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A2BE8" w14:textId="3609EF11" w:rsidR="003B6702" w:rsidRPr="005D439E" w:rsidRDefault="003B6702" w:rsidP="00FD0EEB">
      <w:pPr>
        <w:framePr w:w="2687" w:h="2101" w:hRule="exact" w:hSpace="180" w:wrap="notBeside" w:vAnchor="text" w:hAnchor="page" w:x="4678" w:y="-443"/>
        <w:jc w:val="center"/>
        <w:rPr>
          <w:rFonts w:ascii="GHEA Grapalat" w:hAnsi="GHEA Grapalat"/>
          <w:noProof/>
        </w:rPr>
      </w:pPr>
      <w:r w:rsidRPr="005D439E">
        <w:rPr>
          <w:rFonts w:ascii="GHEA Grapalat" w:hAnsi="GHEA Grapalat"/>
          <w:noProof/>
        </w:rPr>
        <w:drawing>
          <wp:inline distT="0" distB="0" distL="0" distR="0" wp14:anchorId="0F52274B" wp14:editId="56E6FAAE">
            <wp:extent cx="1094874" cy="1056116"/>
            <wp:effectExtent l="0" t="0" r="0" b="0"/>
            <wp:docPr id="2" name="Picture 2" descr="zinansh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inansha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227" cy="1082501"/>
                    </a:xfrm>
                    <a:prstGeom prst="rect">
                      <a:avLst/>
                    </a:prstGeom>
                    <a:noFill/>
                    <a:ln>
                      <a:noFill/>
                    </a:ln>
                  </pic:spPr>
                </pic:pic>
              </a:graphicData>
            </a:graphic>
          </wp:inline>
        </w:drawing>
      </w:r>
    </w:p>
    <w:p w14:paraId="799F1945" w14:textId="7C02C44D" w:rsidR="008640FE" w:rsidRPr="00455936" w:rsidRDefault="008640FE" w:rsidP="007C4A93">
      <w:pPr>
        <w:spacing w:after="0"/>
        <w:jc w:val="center"/>
        <w:rPr>
          <w:rFonts w:ascii="GHEA Grapalat" w:hAnsi="GHEA Grapalat" w:cs="Sylfaen"/>
          <w:b/>
          <w:sz w:val="30"/>
          <w:szCs w:val="30"/>
          <w:lang w:val="af-ZA"/>
        </w:rPr>
      </w:pPr>
      <w:r w:rsidRPr="00455936">
        <w:rPr>
          <w:rFonts w:ascii="GHEA Grapalat" w:hAnsi="GHEA Grapalat" w:cs="Sylfaen"/>
          <w:b/>
          <w:sz w:val="30"/>
          <w:szCs w:val="30"/>
          <w:lang w:val="af-ZA"/>
        </w:rPr>
        <w:t>ԲԱՐՁՐԱԳՈՒՅՆ</w:t>
      </w:r>
      <w:r w:rsidRPr="00455936">
        <w:rPr>
          <w:rFonts w:ascii="GHEA Grapalat" w:hAnsi="GHEA Grapalat"/>
          <w:b/>
          <w:sz w:val="30"/>
          <w:szCs w:val="30"/>
          <w:lang w:val="af-ZA"/>
        </w:rPr>
        <w:t xml:space="preserve"> </w:t>
      </w:r>
      <w:r w:rsidRPr="00455936">
        <w:rPr>
          <w:rFonts w:ascii="GHEA Grapalat" w:hAnsi="GHEA Grapalat" w:cs="Sylfaen"/>
          <w:b/>
          <w:sz w:val="30"/>
          <w:szCs w:val="30"/>
          <w:lang w:val="af-ZA"/>
        </w:rPr>
        <w:t>ԴԱՏԱԿԱՆ</w:t>
      </w:r>
      <w:r w:rsidRPr="00455936">
        <w:rPr>
          <w:rFonts w:ascii="GHEA Grapalat" w:hAnsi="GHEA Grapalat"/>
          <w:b/>
          <w:sz w:val="30"/>
          <w:szCs w:val="30"/>
          <w:lang w:val="af-ZA"/>
        </w:rPr>
        <w:t xml:space="preserve"> </w:t>
      </w:r>
      <w:r w:rsidRPr="00455936">
        <w:rPr>
          <w:rFonts w:ascii="GHEA Grapalat" w:hAnsi="GHEA Grapalat" w:cs="Sylfaen"/>
          <w:b/>
          <w:sz w:val="30"/>
          <w:szCs w:val="30"/>
          <w:lang w:val="af-ZA"/>
        </w:rPr>
        <w:t>ԽՈՐՀՈՒՐԴ</w:t>
      </w:r>
    </w:p>
    <w:p w14:paraId="67995FE7" w14:textId="77777777" w:rsidR="0047459B" w:rsidRPr="00455936" w:rsidRDefault="0047459B" w:rsidP="007C4A93">
      <w:pPr>
        <w:pStyle w:val="BodyText"/>
        <w:spacing w:line="276" w:lineRule="auto"/>
        <w:ind w:left="7920" w:firstLine="142"/>
        <w:jc w:val="center"/>
        <w:rPr>
          <w:rFonts w:ascii="GHEA Grapalat" w:hAnsi="GHEA Grapalat" w:cs="Sylfaen"/>
          <w:b/>
          <w:sz w:val="22"/>
          <w:szCs w:val="22"/>
          <w:u w:val="single"/>
          <w:lang w:val="af-ZA"/>
        </w:rPr>
      </w:pPr>
    </w:p>
    <w:p w14:paraId="7F57FFD4" w14:textId="27693C4B" w:rsidR="008640FE" w:rsidRPr="00455936" w:rsidRDefault="0023120B" w:rsidP="007C4A93">
      <w:pPr>
        <w:pStyle w:val="BodyText"/>
        <w:spacing w:line="276" w:lineRule="auto"/>
        <w:ind w:left="7920" w:firstLine="142"/>
        <w:jc w:val="center"/>
        <w:rPr>
          <w:rFonts w:ascii="GHEA Grapalat" w:hAnsi="GHEA Grapalat"/>
          <w:b/>
          <w:sz w:val="22"/>
          <w:szCs w:val="22"/>
          <w:lang w:val="af-ZA"/>
        </w:rPr>
      </w:pPr>
      <w:r w:rsidRPr="00455936">
        <w:rPr>
          <w:rFonts w:ascii="GHEA Grapalat" w:hAnsi="GHEA Grapalat" w:cs="Sylfaen"/>
          <w:b/>
          <w:sz w:val="22"/>
          <w:szCs w:val="22"/>
          <w:u w:val="single"/>
          <w:lang w:val="af-ZA"/>
        </w:rPr>
        <w:t>ԲԴԽ</w:t>
      </w:r>
      <w:r w:rsidRPr="00455936">
        <w:rPr>
          <w:rFonts w:ascii="GHEA Grapalat" w:hAnsi="GHEA Grapalat"/>
          <w:b/>
          <w:sz w:val="22"/>
          <w:szCs w:val="22"/>
          <w:u w:val="single"/>
          <w:lang w:val="af-ZA"/>
        </w:rPr>
        <w:t>-</w:t>
      </w:r>
      <w:r w:rsidR="00F16D0F">
        <w:rPr>
          <w:rFonts w:ascii="GHEA Grapalat" w:hAnsi="GHEA Grapalat"/>
          <w:b/>
          <w:sz w:val="22"/>
          <w:szCs w:val="22"/>
          <w:u w:val="single"/>
          <w:lang w:val="hy-AM"/>
        </w:rPr>
        <w:t>1</w:t>
      </w:r>
      <w:r w:rsidR="00DC5AB7">
        <w:rPr>
          <w:rFonts w:ascii="GHEA Grapalat" w:hAnsi="GHEA Grapalat"/>
          <w:b/>
          <w:sz w:val="22"/>
          <w:szCs w:val="22"/>
          <w:u w:val="single"/>
        </w:rPr>
        <w:t>5</w:t>
      </w:r>
      <w:r w:rsidR="003B6702">
        <w:rPr>
          <w:rFonts w:ascii="GHEA Grapalat" w:hAnsi="GHEA Grapalat"/>
          <w:b/>
          <w:sz w:val="22"/>
          <w:szCs w:val="22"/>
          <w:u w:val="single"/>
          <w:lang w:val="hy-AM"/>
        </w:rPr>
        <w:t>-Ո-</w:t>
      </w:r>
      <w:r w:rsidR="00DC5AB7">
        <w:rPr>
          <w:rFonts w:ascii="GHEA Grapalat" w:hAnsi="GHEA Grapalat"/>
          <w:b/>
          <w:sz w:val="22"/>
          <w:szCs w:val="22"/>
          <w:u w:val="single"/>
        </w:rPr>
        <w:t>55</w:t>
      </w:r>
      <w:r w:rsidR="006C459B">
        <w:rPr>
          <w:rFonts w:ascii="GHEA Grapalat" w:hAnsi="GHEA Grapalat"/>
          <w:b/>
          <w:sz w:val="22"/>
          <w:szCs w:val="22"/>
          <w:lang w:val="hy-AM"/>
        </w:rPr>
        <w:t xml:space="preserve"> </w:t>
      </w:r>
      <w:r w:rsidR="00013994">
        <w:rPr>
          <w:rFonts w:ascii="GHEA Grapalat" w:hAnsi="GHEA Grapalat"/>
          <w:b/>
          <w:sz w:val="22"/>
          <w:szCs w:val="22"/>
          <w:lang w:val="hy-AM"/>
        </w:rPr>
        <w:t xml:space="preserve">   </w:t>
      </w:r>
      <w:r w:rsidR="008640FE" w:rsidRPr="00455936">
        <w:rPr>
          <w:rFonts w:ascii="GHEA Grapalat" w:hAnsi="GHEA Grapalat"/>
          <w:b/>
          <w:sz w:val="22"/>
          <w:szCs w:val="22"/>
          <w:lang w:val="af-ZA"/>
        </w:rPr>
        <w:t>20</w:t>
      </w:r>
      <w:r w:rsidR="003464CB" w:rsidRPr="00455936">
        <w:rPr>
          <w:rFonts w:ascii="GHEA Grapalat" w:hAnsi="GHEA Grapalat"/>
          <w:b/>
          <w:sz w:val="22"/>
          <w:szCs w:val="22"/>
          <w:lang w:val="af-ZA"/>
        </w:rPr>
        <w:t>2</w:t>
      </w:r>
      <w:r w:rsidR="00977869" w:rsidRPr="00455936">
        <w:rPr>
          <w:rFonts w:ascii="GHEA Grapalat" w:hAnsi="GHEA Grapalat"/>
          <w:b/>
          <w:sz w:val="22"/>
          <w:szCs w:val="22"/>
          <w:lang w:val="af-ZA"/>
        </w:rPr>
        <w:t>3</w:t>
      </w:r>
      <w:r w:rsidR="008640FE" w:rsidRPr="00455936">
        <w:rPr>
          <w:rFonts w:ascii="GHEA Grapalat" w:hAnsi="GHEA Grapalat" w:cs="Arial"/>
          <w:b/>
          <w:sz w:val="22"/>
          <w:szCs w:val="22"/>
          <w:lang w:val="af-ZA"/>
        </w:rPr>
        <w:t>թ</w:t>
      </w:r>
      <w:r w:rsidR="008640FE" w:rsidRPr="00455936">
        <w:rPr>
          <w:rFonts w:ascii="GHEA Grapalat" w:hAnsi="GHEA Grapalat"/>
          <w:b/>
          <w:sz w:val="22"/>
          <w:szCs w:val="22"/>
          <w:lang w:val="af-ZA"/>
        </w:rPr>
        <w:t>.</w:t>
      </w:r>
    </w:p>
    <w:p w14:paraId="6DFE6346" w14:textId="77777777" w:rsidR="008640FE" w:rsidRPr="00455936" w:rsidRDefault="008640FE" w:rsidP="007C4A93">
      <w:pPr>
        <w:pStyle w:val="BodyText"/>
        <w:spacing w:line="276" w:lineRule="auto"/>
        <w:jc w:val="center"/>
        <w:rPr>
          <w:rFonts w:ascii="GHEA Grapalat" w:hAnsi="GHEA Grapalat" w:cs="Arial"/>
          <w:b/>
          <w:sz w:val="30"/>
          <w:szCs w:val="30"/>
          <w:lang w:val="af-ZA"/>
        </w:rPr>
      </w:pPr>
      <w:r w:rsidRPr="00455936">
        <w:rPr>
          <w:rFonts w:ascii="GHEA Grapalat" w:hAnsi="GHEA Grapalat" w:cs="Arial"/>
          <w:b/>
          <w:sz w:val="30"/>
          <w:szCs w:val="30"/>
          <w:lang w:val="af-ZA"/>
        </w:rPr>
        <w:t>Ո Ր Ո Շ ՈՒ Մ</w:t>
      </w:r>
    </w:p>
    <w:p w14:paraId="77D3EC8A" w14:textId="1F89C1A4" w:rsidR="00977869" w:rsidRPr="00455936" w:rsidRDefault="007E0AF1" w:rsidP="003B6702">
      <w:pPr>
        <w:pStyle w:val="Heading3"/>
        <w:widowControl w:val="0"/>
        <w:numPr>
          <w:ilvl w:val="0"/>
          <w:numId w:val="0"/>
        </w:numPr>
        <w:tabs>
          <w:tab w:val="left" w:pos="810"/>
          <w:tab w:val="left" w:pos="900"/>
          <w:tab w:val="left" w:pos="990"/>
        </w:tabs>
        <w:spacing w:line="276" w:lineRule="auto"/>
        <w:ind w:left="360" w:hanging="360"/>
        <w:contextualSpacing/>
        <w:jc w:val="center"/>
        <w:rPr>
          <w:rFonts w:cs="Arial"/>
          <w:b/>
          <w:lang w:val="af-ZA"/>
        </w:rPr>
      </w:pPr>
      <w:r w:rsidRPr="00455936">
        <w:rPr>
          <w:rFonts w:cs="Arial"/>
          <w:b/>
          <w:lang w:val="af-ZA"/>
        </w:rPr>
        <w:t xml:space="preserve">ԴԱՏԱՎՈՐՆԵՐԻ ԹԵԿՆԱԾՈՒՆԵՐԻ </w:t>
      </w:r>
      <w:r w:rsidR="00DC00AB">
        <w:rPr>
          <w:rFonts w:cs="Arial"/>
          <w:b/>
          <w:lang w:val="af-ZA"/>
        </w:rPr>
        <w:t xml:space="preserve">ՑՈՒՑԱԿԻ </w:t>
      </w:r>
      <w:r w:rsidR="00D74551">
        <w:rPr>
          <w:rFonts w:cs="Arial"/>
          <w:b/>
        </w:rPr>
        <w:t xml:space="preserve">ՔԱՂԱՔԱՑԻԱԿԱՆ ԵՎ ՎԱՐՉԱԿԱՆ </w:t>
      </w:r>
      <w:r w:rsidR="00D341C2" w:rsidRPr="00455936">
        <w:rPr>
          <w:rFonts w:cs="Arial"/>
          <w:b/>
          <w:lang w:val="af-ZA"/>
        </w:rPr>
        <w:t xml:space="preserve">ՄԱՍՆԱԳԻՏԱՑՄԱՆ </w:t>
      </w:r>
      <w:r w:rsidR="00D74551">
        <w:rPr>
          <w:rFonts w:cs="Arial"/>
          <w:b/>
          <w:lang w:val="af-ZA"/>
        </w:rPr>
        <w:t>ԲԱԺ</w:t>
      </w:r>
      <w:r w:rsidR="00DC00AB">
        <w:rPr>
          <w:rFonts w:cs="Arial"/>
          <w:b/>
          <w:lang w:val="af-ZA"/>
        </w:rPr>
        <w:t>Ի</w:t>
      </w:r>
      <w:r w:rsidR="00D74551">
        <w:rPr>
          <w:rFonts w:cs="Arial"/>
          <w:b/>
        </w:rPr>
        <w:t>ՆՆԵՐԻ</w:t>
      </w:r>
      <w:r w:rsidR="00D341C2" w:rsidRPr="00455936">
        <w:rPr>
          <w:rFonts w:cs="Arial"/>
          <w:b/>
        </w:rPr>
        <w:t xml:space="preserve"> </w:t>
      </w:r>
      <w:r w:rsidR="00BD4795" w:rsidRPr="00455936">
        <w:rPr>
          <w:rFonts w:cs="Arial"/>
          <w:b/>
        </w:rPr>
        <w:t xml:space="preserve">ՀԱՄԱԼՐՄԱՆ ՆՊԱՏԱԿՈՎ </w:t>
      </w:r>
      <w:r w:rsidR="00134159">
        <w:rPr>
          <w:rFonts w:cs="Arial"/>
          <w:b/>
        </w:rPr>
        <w:t xml:space="preserve">ՄԱՍՆԱԿԻՑՆԵՐԻՆ ԱՌԱՋԱԴՐՎՈՂ ՊԱՀԱՆՋՆԵՐԸ, </w:t>
      </w:r>
      <w:r w:rsidR="00977869" w:rsidRPr="00455936">
        <w:rPr>
          <w:rFonts w:cs="Arial"/>
          <w:b/>
        </w:rPr>
        <w:t>ՀԱՏՈՒԿ</w:t>
      </w:r>
      <w:r w:rsidR="00977869" w:rsidRPr="00455936">
        <w:rPr>
          <w:rFonts w:cs="Arial"/>
          <w:b/>
          <w:lang w:val="af-ZA"/>
        </w:rPr>
        <w:t xml:space="preserve"> </w:t>
      </w:r>
      <w:r w:rsidR="00977869" w:rsidRPr="00455936">
        <w:rPr>
          <w:rFonts w:cs="Arial"/>
          <w:b/>
        </w:rPr>
        <w:t>ԿԱՐԳՈՎ</w:t>
      </w:r>
      <w:r w:rsidR="00977869" w:rsidRPr="00455936">
        <w:rPr>
          <w:rFonts w:cs="Arial"/>
          <w:b/>
          <w:lang w:val="af-ZA"/>
        </w:rPr>
        <w:t xml:space="preserve"> </w:t>
      </w:r>
      <w:r w:rsidR="008640FE" w:rsidRPr="00455936">
        <w:rPr>
          <w:rFonts w:cs="Arial"/>
          <w:b/>
          <w:lang w:val="af-ZA"/>
        </w:rPr>
        <w:t>ՈՐԱԿԱՎՈՐՄԱՆ</w:t>
      </w:r>
      <w:r w:rsidR="00977869" w:rsidRPr="00455936">
        <w:rPr>
          <w:rFonts w:cs="Arial"/>
          <w:b/>
          <w:lang w:val="af-ZA"/>
        </w:rPr>
        <w:t xml:space="preserve"> ՍՏՈՒԳՄԱՆ</w:t>
      </w:r>
      <w:r w:rsidR="008640FE" w:rsidRPr="00455936">
        <w:rPr>
          <w:rFonts w:cs="Arial"/>
          <w:b/>
          <w:lang w:val="af-ZA"/>
        </w:rPr>
        <w:t xml:space="preserve"> ԳՐԱՎՈՐ ՔՆՆՈՒԹՅԱՆ</w:t>
      </w:r>
      <w:r w:rsidR="00977869" w:rsidRPr="00455936">
        <w:rPr>
          <w:rFonts w:cs="Arial"/>
          <w:b/>
          <w:lang w:val="af-ZA"/>
        </w:rPr>
        <w:t xml:space="preserve"> ԿԱԶՄԱ</w:t>
      </w:r>
      <w:r w:rsidR="00D80F5C" w:rsidRPr="00455936">
        <w:rPr>
          <w:rFonts w:cs="Arial"/>
          <w:b/>
          <w:lang w:val="af-ZA"/>
        </w:rPr>
        <w:t>Կ</w:t>
      </w:r>
      <w:r w:rsidR="00977869" w:rsidRPr="00455936">
        <w:rPr>
          <w:rFonts w:cs="Arial"/>
          <w:b/>
          <w:lang w:val="af-ZA"/>
        </w:rPr>
        <w:t xml:space="preserve">ԵՐՊՄԱՆ ԵՎ ԻՐԱԿԱՆԱՑՄԱՆ ՁԵՎԻ ՈՒ ԿԱՐԳԻ, ԿԱՌՈՒՑՎԱԾՔԻ ԵՎ ԲՈՎԱՆԴԱԿՈՒԹՅԱՆ ՎԵՐԱԲԵՐՅԱԼ ՆՎԱԶԱԳՈՒՅՆ ՊԱՀԱՆՋՆԵՐԻ ԵՎ ՀԱՏՈՒԿ ԿԱՐԳՈՎ ՈՐԱԿԱՎՈՐՄԱՆ ՍՏՈՒԳՄԱՆ </w:t>
      </w:r>
      <w:r w:rsidR="002758E9" w:rsidRPr="00455936">
        <w:rPr>
          <w:rFonts w:cs="Arial"/>
          <w:b/>
          <w:lang w:val="af-ZA"/>
        </w:rPr>
        <w:t>ԱՆՑԿԱՑՄԱՆ ԱՅԼ ԱՌԱՆՁՆԱՀԱՏԿՈՒԹՅՈՒՆՆԵՐ ՍԱ</w:t>
      </w:r>
      <w:r w:rsidR="00F74A26" w:rsidRPr="00455936">
        <w:rPr>
          <w:rFonts w:cs="Arial"/>
          <w:b/>
          <w:lang w:val="af-ZA"/>
        </w:rPr>
        <w:t>ՀՄԱՆԵԼՈՒ ՄԱՍԻՆ</w:t>
      </w:r>
    </w:p>
    <w:p w14:paraId="10FBC2C2" w14:textId="77777777" w:rsidR="00977869" w:rsidRPr="00455936" w:rsidRDefault="00977869" w:rsidP="007C4A93">
      <w:pPr>
        <w:pStyle w:val="Heading3"/>
        <w:widowControl w:val="0"/>
        <w:numPr>
          <w:ilvl w:val="0"/>
          <w:numId w:val="0"/>
        </w:numPr>
        <w:tabs>
          <w:tab w:val="left" w:pos="810"/>
          <w:tab w:val="left" w:pos="900"/>
          <w:tab w:val="left" w:pos="990"/>
        </w:tabs>
        <w:spacing w:line="276" w:lineRule="auto"/>
        <w:ind w:left="360" w:hanging="360"/>
        <w:contextualSpacing/>
        <w:jc w:val="center"/>
        <w:rPr>
          <w:rFonts w:cs="Arial"/>
          <w:b/>
          <w:lang w:val="af-ZA"/>
        </w:rPr>
      </w:pPr>
    </w:p>
    <w:p w14:paraId="2880339E" w14:textId="2B5BC968" w:rsidR="008640FE" w:rsidRPr="00455936" w:rsidRDefault="008640FE" w:rsidP="004E4088">
      <w:pPr>
        <w:pStyle w:val="BodyText"/>
        <w:spacing w:line="240" w:lineRule="auto"/>
        <w:rPr>
          <w:rFonts w:ascii="GHEA Grapalat" w:hAnsi="GHEA Grapalat" w:cs="Arial"/>
          <w:b/>
          <w:szCs w:val="24"/>
          <w:lang w:val="af-ZA"/>
        </w:rPr>
      </w:pPr>
    </w:p>
    <w:p w14:paraId="5948FE5A" w14:textId="71BFDC31" w:rsidR="00C2657C" w:rsidRPr="00455936" w:rsidRDefault="008640FE" w:rsidP="00ED6C78">
      <w:pPr>
        <w:pStyle w:val="BodyText"/>
        <w:spacing w:before="120" w:after="360" w:line="276" w:lineRule="auto"/>
        <w:ind w:firstLine="567"/>
        <w:rPr>
          <w:rFonts w:ascii="GHEA Grapalat" w:hAnsi="GHEA Grapalat" w:cs="Arial"/>
          <w:szCs w:val="24"/>
          <w:lang w:val="af-ZA"/>
        </w:rPr>
      </w:pPr>
      <w:r w:rsidRPr="00455936">
        <w:rPr>
          <w:rFonts w:ascii="GHEA Grapalat" w:hAnsi="GHEA Grapalat" w:cs="Arial"/>
          <w:szCs w:val="24"/>
          <w:lang w:val="af-ZA"/>
        </w:rPr>
        <w:t xml:space="preserve">Ղեկավարվելով «Հայաստանի Հանրապետության դատական օրենսգիրք» սահմանադրական օրենքի </w:t>
      </w:r>
      <w:r w:rsidR="00CD4175">
        <w:rPr>
          <w:rFonts w:ascii="GHEA Grapalat" w:hAnsi="GHEA Grapalat" w:cs="Arial"/>
          <w:szCs w:val="24"/>
          <w:lang w:val="hy-AM"/>
        </w:rPr>
        <w:t>100-րդ հոդվածի 2-3-րդ մասեր</w:t>
      </w:r>
      <w:r w:rsidR="00FE3965">
        <w:rPr>
          <w:rFonts w:ascii="GHEA Grapalat" w:hAnsi="GHEA Grapalat" w:cs="Arial"/>
          <w:szCs w:val="24"/>
        </w:rPr>
        <w:t>ով</w:t>
      </w:r>
      <w:r w:rsidR="00CD4175">
        <w:rPr>
          <w:rFonts w:ascii="GHEA Grapalat" w:hAnsi="GHEA Grapalat" w:cs="Arial"/>
          <w:szCs w:val="24"/>
          <w:lang w:val="hy-AM"/>
        </w:rPr>
        <w:t xml:space="preserve">, </w:t>
      </w:r>
      <w:r w:rsidR="00512727" w:rsidRPr="00455936">
        <w:rPr>
          <w:rFonts w:ascii="GHEA Grapalat" w:hAnsi="GHEA Grapalat" w:cs="Arial"/>
          <w:szCs w:val="24"/>
          <w:lang w:val="af-ZA"/>
        </w:rPr>
        <w:t>10</w:t>
      </w:r>
      <w:r w:rsidR="008261A7" w:rsidRPr="00455936">
        <w:rPr>
          <w:rFonts w:ascii="GHEA Grapalat" w:hAnsi="GHEA Grapalat" w:cs="Arial"/>
          <w:szCs w:val="24"/>
          <w:lang w:val="af-ZA"/>
        </w:rPr>
        <w:t>1</w:t>
      </w:r>
      <w:r w:rsidR="00512727" w:rsidRPr="00455936">
        <w:rPr>
          <w:rFonts w:ascii="GHEA Grapalat" w:hAnsi="GHEA Grapalat" w:cs="Arial"/>
          <w:szCs w:val="24"/>
          <w:lang w:val="af-ZA"/>
        </w:rPr>
        <w:t>-րդ հոդ</w:t>
      </w:r>
      <w:r w:rsidR="00AC5543" w:rsidRPr="00455936">
        <w:rPr>
          <w:rFonts w:ascii="GHEA Grapalat" w:hAnsi="GHEA Grapalat" w:cs="Arial"/>
          <w:szCs w:val="24"/>
          <w:lang w:val="af-ZA"/>
        </w:rPr>
        <w:t xml:space="preserve">վածի </w:t>
      </w:r>
      <w:r w:rsidR="008261A7" w:rsidRPr="00455936">
        <w:rPr>
          <w:rFonts w:ascii="GHEA Grapalat" w:hAnsi="GHEA Grapalat" w:cs="Arial"/>
          <w:szCs w:val="24"/>
          <w:lang w:val="af-ZA"/>
        </w:rPr>
        <w:t>1</w:t>
      </w:r>
      <w:r w:rsidR="00EC322D" w:rsidRPr="00455936">
        <w:rPr>
          <w:rFonts w:ascii="GHEA Grapalat" w:hAnsi="GHEA Grapalat" w:cs="Arial"/>
          <w:szCs w:val="24"/>
          <w:lang w:val="af-ZA"/>
        </w:rPr>
        <w:t>-</w:t>
      </w:r>
      <w:r w:rsidR="008261A7" w:rsidRPr="00455936">
        <w:rPr>
          <w:rFonts w:ascii="GHEA Grapalat" w:hAnsi="GHEA Grapalat" w:cs="Arial"/>
          <w:szCs w:val="24"/>
          <w:lang w:val="af-ZA"/>
        </w:rPr>
        <w:t>2</w:t>
      </w:r>
      <w:r w:rsidR="00AC5543" w:rsidRPr="00455936">
        <w:rPr>
          <w:rFonts w:ascii="GHEA Grapalat" w:hAnsi="GHEA Grapalat" w:cs="Arial"/>
          <w:szCs w:val="24"/>
          <w:lang w:val="af-ZA"/>
        </w:rPr>
        <w:t xml:space="preserve">-րդ </w:t>
      </w:r>
      <w:r w:rsidR="00AC5543" w:rsidRPr="00510633">
        <w:rPr>
          <w:rFonts w:ascii="GHEA Grapalat" w:hAnsi="GHEA Grapalat" w:cs="Arial"/>
          <w:szCs w:val="24"/>
          <w:lang w:val="af-ZA"/>
        </w:rPr>
        <w:t>մաս</w:t>
      </w:r>
      <w:r w:rsidR="00EC322D" w:rsidRPr="00510633">
        <w:rPr>
          <w:rFonts w:ascii="GHEA Grapalat" w:hAnsi="GHEA Grapalat" w:cs="Arial"/>
          <w:szCs w:val="24"/>
          <w:lang w:val="af-ZA"/>
        </w:rPr>
        <w:t>եր</w:t>
      </w:r>
      <w:r w:rsidR="00AC5543" w:rsidRPr="00510633">
        <w:rPr>
          <w:rFonts w:ascii="GHEA Grapalat" w:hAnsi="GHEA Grapalat" w:cs="Arial"/>
          <w:szCs w:val="24"/>
          <w:lang w:val="af-ZA"/>
        </w:rPr>
        <w:t>ով, 10</w:t>
      </w:r>
      <w:r w:rsidR="002F5DEC" w:rsidRPr="00510633">
        <w:rPr>
          <w:rFonts w:ascii="GHEA Grapalat" w:hAnsi="GHEA Grapalat" w:cs="Arial"/>
          <w:szCs w:val="24"/>
          <w:lang w:val="af-ZA"/>
        </w:rPr>
        <w:t>2</w:t>
      </w:r>
      <w:r w:rsidR="00AC5543" w:rsidRPr="00510633">
        <w:rPr>
          <w:rFonts w:ascii="GHEA Grapalat" w:hAnsi="GHEA Grapalat" w:cs="Arial"/>
          <w:szCs w:val="24"/>
          <w:lang w:val="af-ZA"/>
        </w:rPr>
        <w:t>-րդ հոդված</w:t>
      </w:r>
      <w:r w:rsidR="00EC322D" w:rsidRPr="00510633">
        <w:rPr>
          <w:rFonts w:ascii="GHEA Grapalat" w:hAnsi="GHEA Grapalat" w:cs="Arial"/>
          <w:szCs w:val="24"/>
          <w:lang w:val="af-ZA"/>
        </w:rPr>
        <w:t>ի 1-</w:t>
      </w:r>
      <w:r w:rsidR="002F5DEC" w:rsidRPr="00510633">
        <w:rPr>
          <w:rFonts w:ascii="GHEA Grapalat" w:hAnsi="GHEA Grapalat" w:cs="Arial"/>
          <w:szCs w:val="24"/>
          <w:lang w:val="af-ZA"/>
        </w:rPr>
        <w:t>4</w:t>
      </w:r>
      <w:r w:rsidR="00EC322D" w:rsidRPr="00510633">
        <w:rPr>
          <w:rFonts w:ascii="GHEA Grapalat" w:hAnsi="GHEA Grapalat" w:cs="Arial"/>
          <w:szCs w:val="24"/>
          <w:lang w:val="af-ZA"/>
        </w:rPr>
        <w:t>-րդ մասերով</w:t>
      </w:r>
      <w:r w:rsidR="00ED6C78" w:rsidRPr="00510633">
        <w:rPr>
          <w:rFonts w:ascii="GHEA Grapalat" w:hAnsi="GHEA Grapalat" w:cs="Arial"/>
          <w:szCs w:val="24"/>
          <w:lang w:val="af-ZA"/>
        </w:rPr>
        <w:t xml:space="preserve">, </w:t>
      </w:r>
      <w:r w:rsidR="00CC084A" w:rsidRPr="00510633">
        <w:rPr>
          <w:rFonts w:ascii="GHEA Grapalat" w:hAnsi="GHEA Grapalat" w:cs="Arial"/>
          <w:szCs w:val="24"/>
          <w:lang w:val="af-ZA"/>
        </w:rPr>
        <w:t>103-րդ</w:t>
      </w:r>
      <w:r w:rsidR="00ED6C78" w:rsidRPr="00510633">
        <w:rPr>
          <w:rFonts w:ascii="GHEA Grapalat" w:hAnsi="GHEA Grapalat" w:cs="Arial"/>
          <w:szCs w:val="24"/>
          <w:lang w:val="af-ZA"/>
        </w:rPr>
        <w:t xml:space="preserve"> հոդվածի 1-ին</w:t>
      </w:r>
      <w:r w:rsidR="00D51506" w:rsidRPr="00510633">
        <w:rPr>
          <w:rFonts w:ascii="GHEA Grapalat" w:hAnsi="GHEA Grapalat" w:cs="Arial"/>
          <w:szCs w:val="24"/>
          <w:lang w:val="af-ZA"/>
        </w:rPr>
        <w:t xml:space="preserve"> և </w:t>
      </w:r>
      <w:r w:rsidR="004E4088" w:rsidRPr="00510633">
        <w:rPr>
          <w:rFonts w:ascii="GHEA Grapalat" w:hAnsi="GHEA Grapalat" w:cs="Arial"/>
          <w:szCs w:val="24"/>
          <w:lang w:val="af-ZA"/>
        </w:rPr>
        <w:t>3</w:t>
      </w:r>
      <w:r w:rsidR="00360F5C" w:rsidRPr="00510633">
        <w:rPr>
          <w:rFonts w:ascii="GHEA Grapalat" w:hAnsi="GHEA Grapalat" w:cs="Arial"/>
          <w:szCs w:val="24"/>
          <w:lang w:val="af-ZA"/>
        </w:rPr>
        <w:t>-րդ</w:t>
      </w:r>
      <w:r w:rsidR="00BD0339" w:rsidRPr="00510633">
        <w:rPr>
          <w:rFonts w:ascii="GHEA Grapalat" w:hAnsi="GHEA Grapalat" w:cs="Arial"/>
          <w:szCs w:val="24"/>
          <w:lang w:val="af-ZA"/>
        </w:rPr>
        <w:t xml:space="preserve"> </w:t>
      </w:r>
      <w:r w:rsidR="00ED6C78" w:rsidRPr="00510633">
        <w:rPr>
          <w:rFonts w:ascii="GHEA Grapalat" w:hAnsi="GHEA Grapalat" w:cs="Arial"/>
          <w:szCs w:val="24"/>
          <w:lang w:val="af-ZA"/>
        </w:rPr>
        <w:t>մաս</w:t>
      </w:r>
      <w:r w:rsidR="00360F5C" w:rsidRPr="00510633">
        <w:rPr>
          <w:rFonts w:ascii="GHEA Grapalat" w:hAnsi="GHEA Grapalat" w:cs="Arial"/>
          <w:szCs w:val="24"/>
          <w:lang w:val="af-ZA"/>
        </w:rPr>
        <w:t>եր</w:t>
      </w:r>
      <w:r w:rsidR="00ED6C78" w:rsidRPr="00510633">
        <w:rPr>
          <w:rFonts w:ascii="GHEA Grapalat" w:hAnsi="GHEA Grapalat" w:cs="Arial"/>
          <w:szCs w:val="24"/>
          <w:lang w:val="af-ZA"/>
        </w:rPr>
        <w:t>ով</w:t>
      </w:r>
      <w:r w:rsidR="00A84FCB" w:rsidRPr="00510633">
        <w:rPr>
          <w:rFonts w:ascii="GHEA Grapalat" w:hAnsi="GHEA Grapalat" w:cs="Arial"/>
          <w:szCs w:val="24"/>
          <w:lang w:val="af-ZA"/>
        </w:rPr>
        <w:t>,</w:t>
      </w:r>
      <w:r w:rsidR="00924025" w:rsidRPr="00510633">
        <w:rPr>
          <w:rFonts w:ascii="GHEA Grapalat" w:hAnsi="GHEA Grapalat" w:cs="Arial"/>
          <w:szCs w:val="24"/>
          <w:lang w:val="af-ZA"/>
        </w:rPr>
        <w:t xml:space="preserve"> 105-րդ, </w:t>
      </w:r>
      <w:r w:rsidR="00CC084A" w:rsidRPr="00510633">
        <w:rPr>
          <w:rFonts w:ascii="GHEA Grapalat" w:hAnsi="GHEA Grapalat" w:cs="Arial"/>
          <w:szCs w:val="24"/>
          <w:lang w:val="af-ZA"/>
        </w:rPr>
        <w:t>105.1-րդ</w:t>
      </w:r>
      <w:r w:rsidR="00CD4175" w:rsidRPr="00510633">
        <w:rPr>
          <w:rFonts w:ascii="GHEA Grapalat" w:hAnsi="GHEA Grapalat" w:cs="Arial"/>
          <w:szCs w:val="24"/>
          <w:lang w:val="hy-AM"/>
        </w:rPr>
        <w:t>, 106-րդ</w:t>
      </w:r>
      <w:r w:rsidR="00924025" w:rsidRPr="00455936">
        <w:rPr>
          <w:rFonts w:ascii="GHEA Grapalat" w:hAnsi="GHEA Grapalat" w:cs="Arial"/>
          <w:szCs w:val="24"/>
          <w:lang w:val="af-ZA"/>
        </w:rPr>
        <w:t xml:space="preserve"> և 110.1-րդ</w:t>
      </w:r>
      <w:r w:rsidR="00CC084A" w:rsidRPr="00455936">
        <w:rPr>
          <w:rFonts w:ascii="GHEA Grapalat" w:hAnsi="GHEA Grapalat" w:cs="Arial"/>
          <w:szCs w:val="24"/>
          <w:lang w:val="af-ZA"/>
        </w:rPr>
        <w:t xml:space="preserve"> հոդվածներով՝ </w:t>
      </w:r>
      <w:r w:rsidR="003B730F" w:rsidRPr="00455936">
        <w:rPr>
          <w:rFonts w:ascii="GHEA Grapalat" w:hAnsi="GHEA Grapalat" w:cs="Arial"/>
          <w:szCs w:val="24"/>
          <w:lang w:val="hy-AM"/>
        </w:rPr>
        <w:t>Բ</w:t>
      </w:r>
      <w:r w:rsidRPr="00455936">
        <w:rPr>
          <w:rFonts w:ascii="GHEA Grapalat" w:hAnsi="GHEA Grapalat" w:cs="Arial"/>
          <w:szCs w:val="24"/>
          <w:lang w:val="af-ZA"/>
        </w:rPr>
        <w:t>արձրագույն դատական խորհուրդը</w:t>
      </w:r>
    </w:p>
    <w:p w14:paraId="6052A73F" w14:textId="77777777" w:rsidR="00C2657C" w:rsidRPr="00455936" w:rsidRDefault="00C2657C" w:rsidP="00C2657C">
      <w:pPr>
        <w:pStyle w:val="NoSpacing"/>
        <w:widowControl w:val="0"/>
        <w:spacing w:before="240" w:after="240" w:line="360" w:lineRule="auto"/>
        <w:jc w:val="center"/>
        <w:rPr>
          <w:rFonts w:ascii="GHEA Grapalat" w:hAnsi="GHEA Grapalat" w:cs="Sylfaen"/>
          <w:b/>
          <w:sz w:val="26"/>
          <w:szCs w:val="26"/>
          <w:lang w:val="af-ZA"/>
        </w:rPr>
      </w:pPr>
      <w:r w:rsidRPr="00455936">
        <w:rPr>
          <w:rFonts w:ascii="GHEA Grapalat" w:hAnsi="GHEA Grapalat" w:cs="Sylfaen"/>
          <w:b/>
          <w:sz w:val="26"/>
          <w:szCs w:val="26"/>
          <w:lang w:val="af-ZA"/>
        </w:rPr>
        <w:t>Ո Ր Ո Շ Ո Ւ Մ   Է</w:t>
      </w:r>
    </w:p>
    <w:p w14:paraId="2087725B" w14:textId="65B4E196" w:rsidR="00134159" w:rsidRDefault="008640FE" w:rsidP="003B6702">
      <w:pPr>
        <w:pStyle w:val="BodyText"/>
        <w:numPr>
          <w:ilvl w:val="0"/>
          <w:numId w:val="5"/>
        </w:numPr>
        <w:tabs>
          <w:tab w:val="clear" w:pos="9450"/>
          <w:tab w:val="left" w:pos="450"/>
          <w:tab w:val="left" w:pos="851"/>
        </w:tabs>
        <w:spacing w:line="276" w:lineRule="auto"/>
        <w:ind w:left="0" w:firstLine="567"/>
        <w:rPr>
          <w:rFonts w:ascii="GHEA Grapalat" w:hAnsi="GHEA Grapalat" w:cs="Arial"/>
          <w:szCs w:val="24"/>
          <w:lang w:val="af-ZA"/>
        </w:rPr>
      </w:pPr>
      <w:r w:rsidRPr="00455936">
        <w:rPr>
          <w:rFonts w:ascii="GHEA Grapalat" w:hAnsi="GHEA Grapalat" w:cs="Arial"/>
          <w:szCs w:val="24"/>
          <w:lang w:val="af-ZA"/>
        </w:rPr>
        <w:t xml:space="preserve">Սահմանել </w:t>
      </w:r>
      <w:r w:rsidR="00134159" w:rsidRPr="00134159">
        <w:rPr>
          <w:rFonts w:ascii="GHEA Grapalat" w:hAnsi="GHEA Grapalat" w:cs="Arial"/>
          <w:szCs w:val="24"/>
          <w:lang w:val="af-ZA"/>
        </w:rPr>
        <w:t>դատավորների թեկնածու</w:t>
      </w:r>
      <w:r w:rsidR="00D74551">
        <w:rPr>
          <w:rFonts w:ascii="GHEA Grapalat" w:hAnsi="GHEA Grapalat" w:cs="Arial"/>
          <w:szCs w:val="24"/>
          <w:lang w:val="af-ZA"/>
        </w:rPr>
        <w:t>ների ցուցակի քաղաքացիական և վարչական մասնագիտացման բաժինների</w:t>
      </w:r>
      <w:r w:rsidR="00134159" w:rsidRPr="00134159">
        <w:rPr>
          <w:rFonts w:ascii="GHEA Grapalat" w:hAnsi="GHEA Grapalat" w:cs="Arial"/>
          <w:szCs w:val="24"/>
          <w:lang w:val="af-ZA"/>
        </w:rPr>
        <w:t xml:space="preserve"> համալրման նպատակով մասնակիցներին առաջադրվող պահանջները</w:t>
      </w:r>
      <w:r w:rsidR="00134159">
        <w:rPr>
          <w:rFonts w:ascii="GHEA Grapalat" w:hAnsi="GHEA Grapalat" w:cs="Arial"/>
          <w:szCs w:val="24"/>
          <w:lang w:val="hy-AM"/>
        </w:rPr>
        <w:t>։</w:t>
      </w:r>
    </w:p>
    <w:p w14:paraId="5DE712F2" w14:textId="6042814E" w:rsidR="009B5939" w:rsidRPr="00134159" w:rsidRDefault="00134159" w:rsidP="003B6702">
      <w:pPr>
        <w:pStyle w:val="BodyText"/>
        <w:numPr>
          <w:ilvl w:val="0"/>
          <w:numId w:val="5"/>
        </w:numPr>
        <w:tabs>
          <w:tab w:val="clear" w:pos="9450"/>
          <w:tab w:val="left" w:pos="851"/>
        </w:tabs>
        <w:spacing w:line="276" w:lineRule="auto"/>
        <w:ind w:left="0" w:firstLine="567"/>
        <w:rPr>
          <w:rFonts w:ascii="GHEA Grapalat" w:hAnsi="GHEA Grapalat" w:cs="Arial"/>
          <w:szCs w:val="24"/>
          <w:lang w:val="af-ZA"/>
        </w:rPr>
      </w:pPr>
      <w:r w:rsidRPr="00455936">
        <w:rPr>
          <w:rFonts w:ascii="GHEA Grapalat" w:hAnsi="GHEA Grapalat" w:cs="Arial"/>
          <w:szCs w:val="24"/>
          <w:lang w:val="af-ZA"/>
        </w:rPr>
        <w:t xml:space="preserve">Սահմանել </w:t>
      </w:r>
      <w:r w:rsidR="00D54E27" w:rsidRPr="00134159">
        <w:rPr>
          <w:rFonts w:ascii="GHEA Grapalat" w:hAnsi="GHEA Grapalat" w:cs="Arial"/>
          <w:szCs w:val="24"/>
          <w:lang w:val="af-ZA"/>
        </w:rPr>
        <w:t xml:space="preserve">հատուկ կարգով </w:t>
      </w:r>
      <w:r w:rsidR="00416811" w:rsidRPr="00134159">
        <w:rPr>
          <w:rFonts w:ascii="GHEA Grapalat" w:hAnsi="GHEA Grapalat" w:cs="Arial"/>
          <w:szCs w:val="24"/>
          <w:lang w:val="af-ZA"/>
        </w:rPr>
        <w:t xml:space="preserve">որակավորման </w:t>
      </w:r>
      <w:r w:rsidR="009B5939" w:rsidRPr="00134159">
        <w:rPr>
          <w:rFonts w:ascii="GHEA Grapalat" w:hAnsi="GHEA Grapalat" w:cs="Arial"/>
          <w:szCs w:val="24"/>
          <w:lang w:val="af-ZA"/>
        </w:rPr>
        <w:t xml:space="preserve">գրավոր քննության ձևը, քննական հարցերի կառուցվածքի և բովանդակության </w:t>
      </w:r>
      <w:r w:rsidR="00C2657C" w:rsidRPr="00134159">
        <w:rPr>
          <w:rFonts w:ascii="GHEA Grapalat" w:hAnsi="GHEA Grapalat" w:cs="Arial"/>
          <w:szCs w:val="24"/>
          <w:lang w:val="af-ZA"/>
        </w:rPr>
        <w:t>նվազագույն պահանջները և</w:t>
      </w:r>
      <w:r w:rsidR="009B5939" w:rsidRPr="00134159">
        <w:rPr>
          <w:rFonts w:ascii="GHEA Grapalat" w:hAnsi="GHEA Grapalat" w:cs="Arial"/>
          <w:szCs w:val="24"/>
          <w:lang w:val="af-ZA"/>
        </w:rPr>
        <w:t xml:space="preserve"> գրավոր առաջադրանքների տարբերակներ</w:t>
      </w:r>
      <w:r w:rsidR="00492A2D">
        <w:rPr>
          <w:rFonts w:ascii="GHEA Grapalat" w:hAnsi="GHEA Grapalat" w:cs="Arial"/>
          <w:szCs w:val="24"/>
          <w:lang w:val="af-ZA"/>
        </w:rPr>
        <w:t>ի քանակը՝ համաձայն հավելված 1-ի:</w:t>
      </w:r>
    </w:p>
    <w:p w14:paraId="6BADE58E" w14:textId="33E74267" w:rsidR="00916DA0" w:rsidRPr="00455936" w:rsidRDefault="009B5939" w:rsidP="003B6702">
      <w:pPr>
        <w:pStyle w:val="BodyText"/>
        <w:numPr>
          <w:ilvl w:val="0"/>
          <w:numId w:val="5"/>
        </w:numPr>
        <w:tabs>
          <w:tab w:val="clear" w:pos="9450"/>
          <w:tab w:val="left" w:pos="851"/>
        </w:tabs>
        <w:spacing w:line="276" w:lineRule="auto"/>
        <w:ind w:left="0" w:firstLine="567"/>
        <w:rPr>
          <w:rFonts w:ascii="GHEA Grapalat" w:hAnsi="GHEA Grapalat"/>
          <w:szCs w:val="24"/>
          <w:shd w:val="clear" w:color="auto" w:fill="FFFFFF"/>
          <w:lang w:val="af-ZA"/>
        </w:rPr>
      </w:pPr>
      <w:r w:rsidRPr="00455936">
        <w:rPr>
          <w:rFonts w:ascii="GHEA Grapalat" w:hAnsi="GHEA Grapalat" w:cs="Arial"/>
          <w:szCs w:val="24"/>
          <w:lang w:val="af-ZA"/>
        </w:rPr>
        <w:t xml:space="preserve">Սահմանել </w:t>
      </w:r>
      <w:r w:rsidR="003C6367" w:rsidRPr="00455936">
        <w:rPr>
          <w:rFonts w:ascii="GHEA Grapalat" w:hAnsi="GHEA Grapalat" w:cs="Arial"/>
          <w:szCs w:val="24"/>
          <w:lang w:val="af-ZA"/>
        </w:rPr>
        <w:t xml:space="preserve">հատուկ կարգով </w:t>
      </w:r>
      <w:r w:rsidR="00416811" w:rsidRPr="00455936">
        <w:rPr>
          <w:rFonts w:ascii="GHEA Grapalat" w:hAnsi="GHEA Grapalat" w:cs="Arial"/>
          <w:szCs w:val="24"/>
          <w:lang w:val="af-ZA"/>
        </w:rPr>
        <w:t xml:space="preserve">որակավորման </w:t>
      </w:r>
      <w:r w:rsidR="0072246F" w:rsidRPr="00455936">
        <w:rPr>
          <w:rFonts w:ascii="GHEA Grapalat" w:hAnsi="GHEA Grapalat" w:cs="Arial"/>
          <w:szCs w:val="24"/>
          <w:lang w:val="af-ZA"/>
        </w:rPr>
        <w:t xml:space="preserve">գրավոր քննության </w:t>
      </w:r>
      <w:r w:rsidR="0047459B" w:rsidRPr="00455936">
        <w:rPr>
          <w:rFonts w:ascii="GHEA Grapalat" w:hAnsi="GHEA Grapalat" w:cs="Arial"/>
          <w:szCs w:val="24"/>
          <w:lang w:val="af-ZA"/>
        </w:rPr>
        <w:t>հարցերի</w:t>
      </w:r>
      <w:r w:rsidR="0049629F" w:rsidRPr="00455936">
        <w:rPr>
          <w:rFonts w:ascii="GHEA Grapalat" w:hAnsi="GHEA Grapalat" w:cs="Arial"/>
          <w:szCs w:val="24"/>
          <w:lang w:val="af-ZA"/>
        </w:rPr>
        <w:t xml:space="preserve"> </w:t>
      </w:r>
      <w:r w:rsidR="0072246F" w:rsidRPr="00455936">
        <w:rPr>
          <w:rFonts w:ascii="GHEA Grapalat" w:hAnsi="GHEA Grapalat" w:cs="Arial"/>
          <w:szCs w:val="24"/>
          <w:lang w:val="af-ZA"/>
        </w:rPr>
        <w:t>մշակ</w:t>
      </w:r>
      <w:r w:rsidR="0047459B" w:rsidRPr="00455936">
        <w:rPr>
          <w:rFonts w:ascii="GHEA Grapalat" w:hAnsi="GHEA Grapalat" w:cs="Arial"/>
          <w:szCs w:val="24"/>
          <w:lang w:val="af-ZA"/>
        </w:rPr>
        <w:t>ման</w:t>
      </w:r>
      <w:r w:rsidR="0072246F" w:rsidRPr="00455936">
        <w:rPr>
          <w:rFonts w:ascii="GHEA Grapalat" w:hAnsi="GHEA Grapalat" w:cs="Arial"/>
          <w:szCs w:val="24"/>
          <w:lang w:val="af-ZA"/>
        </w:rPr>
        <w:t xml:space="preserve"> կարգը</w:t>
      </w:r>
      <w:r w:rsidRPr="00455936">
        <w:rPr>
          <w:rFonts w:ascii="GHEA Grapalat" w:hAnsi="GHEA Grapalat" w:cs="Arial"/>
          <w:szCs w:val="24"/>
          <w:lang w:val="af-ZA"/>
        </w:rPr>
        <w:t>՝ համաձայն հավելված 2-</w:t>
      </w:r>
      <w:r w:rsidR="00492A2D">
        <w:rPr>
          <w:rFonts w:ascii="GHEA Grapalat" w:hAnsi="GHEA Grapalat" w:cs="Arial"/>
          <w:szCs w:val="24"/>
          <w:lang w:val="af-ZA"/>
        </w:rPr>
        <w:t>ի:</w:t>
      </w:r>
    </w:p>
    <w:p w14:paraId="0AA11F46" w14:textId="659A7B02" w:rsidR="009B5939" w:rsidRPr="00455936" w:rsidRDefault="009B5939" w:rsidP="003B6702">
      <w:pPr>
        <w:pStyle w:val="BodyText"/>
        <w:numPr>
          <w:ilvl w:val="0"/>
          <w:numId w:val="5"/>
        </w:numPr>
        <w:tabs>
          <w:tab w:val="clear" w:pos="9450"/>
          <w:tab w:val="left" w:pos="851"/>
        </w:tabs>
        <w:spacing w:line="276" w:lineRule="auto"/>
        <w:ind w:left="0" w:firstLine="567"/>
        <w:rPr>
          <w:rFonts w:ascii="GHEA Grapalat" w:hAnsi="GHEA Grapalat"/>
          <w:szCs w:val="24"/>
          <w:shd w:val="clear" w:color="auto" w:fill="FFFFFF"/>
          <w:lang w:val="af-ZA"/>
        </w:rPr>
      </w:pPr>
      <w:r w:rsidRPr="00455936">
        <w:rPr>
          <w:rFonts w:ascii="GHEA Grapalat" w:hAnsi="GHEA Grapalat" w:cs="Arial"/>
          <w:szCs w:val="24"/>
          <w:lang w:val="af-ZA"/>
        </w:rPr>
        <w:t>Սահմանել</w:t>
      </w:r>
      <w:r w:rsidR="00416811" w:rsidRPr="00455936">
        <w:rPr>
          <w:rFonts w:ascii="GHEA Grapalat" w:hAnsi="GHEA Grapalat" w:cs="Arial"/>
          <w:szCs w:val="24"/>
          <w:lang w:val="af-ZA"/>
        </w:rPr>
        <w:t xml:space="preserve"> </w:t>
      </w:r>
      <w:r w:rsidR="003C6367" w:rsidRPr="00455936">
        <w:rPr>
          <w:rFonts w:ascii="GHEA Grapalat" w:hAnsi="GHEA Grapalat" w:cs="Arial"/>
          <w:szCs w:val="24"/>
          <w:lang w:val="af-ZA"/>
        </w:rPr>
        <w:t xml:space="preserve">հատուկ կարգով </w:t>
      </w:r>
      <w:r w:rsidR="00416811" w:rsidRPr="00455936">
        <w:rPr>
          <w:rFonts w:ascii="GHEA Grapalat" w:hAnsi="GHEA Grapalat" w:cs="Arial"/>
          <w:szCs w:val="24"/>
          <w:lang w:val="af-ZA"/>
        </w:rPr>
        <w:t>որակավորման</w:t>
      </w:r>
      <w:r w:rsidR="0072246F" w:rsidRPr="00455936">
        <w:rPr>
          <w:rFonts w:ascii="GHEA Grapalat" w:hAnsi="GHEA Grapalat" w:cs="Arial"/>
          <w:szCs w:val="24"/>
          <w:lang w:val="af-ZA"/>
        </w:rPr>
        <w:t xml:space="preserve"> </w:t>
      </w:r>
      <w:r w:rsidR="008640FE" w:rsidRPr="00455936">
        <w:rPr>
          <w:rFonts w:ascii="GHEA Grapalat" w:hAnsi="GHEA Grapalat" w:cs="Arial"/>
          <w:szCs w:val="24"/>
          <w:lang w:val="ru-RU"/>
        </w:rPr>
        <w:t>գ</w:t>
      </w:r>
      <w:r w:rsidR="008640FE" w:rsidRPr="00455936">
        <w:rPr>
          <w:rFonts w:ascii="GHEA Grapalat" w:hAnsi="GHEA Grapalat" w:cs="Arial"/>
          <w:szCs w:val="24"/>
          <w:lang w:val="af-ZA"/>
        </w:rPr>
        <w:t>րավոր քնն</w:t>
      </w:r>
      <w:r w:rsidR="00410E71" w:rsidRPr="00455936">
        <w:rPr>
          <w:rFonts w:ascii="GHEA Grapalat" w:hAnsi="GHEA Grapalat" w:cs="Arial"/>
          <w:szCs w:val="24"/>
          <w:lang w:val="af-ZA"/>
        </w:rPr>
        <w:t>ության կազմակերպման և անցկացման</w:t>
      </w:r>
      <w:r w:rsidRPr="00455936">
        <w:rPr>
          <w:rFonts w:ascii="GHEA Grapalat" w:hAnsi="GHEA Grapalat" w:cs="Arial"/>
          <w:szCs w:val="24"/>
          <w:lang w:val="af-ZA"/>
        </w:rPr>
        <w:t>՝</w:t>
      </w:r>
      <w:r w:rsidR="00410E71" w:rsidRPr="00455936">
        <w:rPr>
          <w:rFonts w:ascii="GHEA Grapalat" w:hAnsi="GHEA Grapalat" w:cs="Arial"/>
          <w:szCs w:val="24"/>
          <w:lang w:val="af-ZA"/>
        </w:rPr>
        <w:t xml:space="preserve"> այդ թվում քննական նյութերի բա</w:t>
      </w:r>
      <w:r w:rsidR="00410E71" w:rsidRPr="00455936">
        <w:rPr>
          <w:rFonts w:ascii="GHEA Grapalat" w:hAnsi="GHEA Grapalat"/>
          <w:szCs w:val="24"/>
          <w:shd w:val="clear" w:color="auto" w:fill="FFFFFF"/>
          <w:lang w:val="af-ZA"/>
        </w:rPr>
        <w:t>շխման, քննության ընթացքի, իրավական կամ այլ փաստաթղթերից, տեխնիկական միջոցներից օգտվելու կարգը՝</w:t>
      </w:r>
      <w:r w:rsidRPr="00455936">
        <w:rPr>
          <w:rFonts w:ascii="GHEA Grapalat" w:hAnsi="GHEA Grapalat" w:cs="Arial"/>
          <w:szCs w:val="24"/>
          <w:lang w:val="af-ZA"/>
        </w:rPr>
        <w:t xml:space="preserve"> համաձայն հավելված 3-ի</w:t>
      </w:r>
      <w:r w:rsidR="00492A2D">
        <w:rPr>
          <w:rFonts w:ascii="GHEA Grapalat" w:hAnsi="GHEA Grapalat" w:cs="Arial"/>
          <w:szCs w:val="24"/>
          <w:lang w:val="af-ZA"/>
        </w:rPr>
        <w:t>:</w:t>
      </w:r>
    </w:p>
    <w:p w14:paraId="6239874F" w14:textId="31634654" w:rsidR="009B5939" w:rsidRPr="00455936" w:rsidRDefault="009B5939" w:rsidP="004E7F42">
      <w:pPr>
        <w:pStyle w:val="BodyText"/>
        <w:numPr>
          <w:ilvl w:val="0"/>
          <w:numId w:val="5"/>
        </w:numPr>
        <w:tabs>
          <w:tab w:val="clear" w:pos="9450"/>
          <w:tab w:val="left" w:pos="851"/>
        </w:tabs>
        <w:spacing w:line="276" w:lineRule="auto"/>
        <w:ind w:left="0" w:firstLine="567"/>
        <w:rPr>
          <w:rFonts w:ascii="GHEA Grapalat" w:hAnsi="GHEA Grapalat"/>
          <w:szCs w:val="24"/>
          <w:shd w:val="clear" w:color="auto" w:fill="FFFFFF"/>
          <w:lang w:val="af-ZA"/>
        </w:rPr>
      </w:pPr>
      <w:r w:rsidRPr="00455936">
        <w:rPr>
          <w:rFonts w:ascii="GHEA Grapalat" w:hAnsi="GHEA Grapalat" w:cs="Arial"/>
          <w:szCs w:val="24"/>
          <w:lang w:val="af-ZA"/>
        </w:rPr>
        <w:t xml:space="preserve">Սահմանել </w:t>
      </w:r>
      <w:r w:rsidR="00DF3FE6" w:rsidRPr="00455936">
        <w:rPr>
          <w:rFonts w:ascii="GHEA Grapalat" w:hAnsi="GHEA Grapalat" w:cs="Arial"/>
          <w:szCs w:val="24"/>
          <w:lang w:val="af-ZA"/>
        </w:rPr>
        <w:t>հատուկ կարգով որակավորման գրավոր քննության արդյունքներով նվազա</w:t>
      </w:r>
      <w:r w:rsidR="00DF3FE6" w:rsidRPr="00455936">
        <w:rPr>
          <w:rFonts w:ascii="GHEA Grapalat" w:hAnsi="GHEA Grapalat" w:cs="Arial"/>
          <w:szCs w:val="24"/>
          <w:lang w:val="ru-RU"/>
        </w:rPr>
        <w:t>գ</w:t>
      </w:r>
      <w:r w:rsidR="00DF3FE6" w:rsidRPr="00455936">
        <w:rPr>
          <w:rFonts w:ascii="GHEA Grapalat" w:hAnsi="GHEA Grapalat" w:cs="Arial"/>
          <w:szCs w:val="24"/>
          <w:lang w:val="af-ZA"/>
        </w:rPr>
        <w:t>ույն անցողիկ միավորը</w:t>
      </w:r>
      <w:r w:rsidR="00DF3FE6">
        <w:rPr>
          <w:rFonts w:ascii="GHEA Grapalat" w:hAnsi="GHEA Grapalat" w:cs="Arial"/>
          <w:szCs w:val="24"/>
          <w:lang w:val="af-ZA"/>
        </w:rPr>
        <w:t>,</w:t>
      </w:r>
      <w:r w:rsidR="00DF3FE6" w:rsidRPr="00455936">
        <w:rPr>
          <w:rFonts w:ascii="GHEA Grapalat" w:hAnsi="GHEA Grapalat" w:cs="Arial"/>
          <w:szCs w:val="24"/>
          <w:lang w:val="af-ZA"/>
        </w:rPr>
        <w:t xml:space="preserve"> </w:t>
      </w:r>
      <w:r w:rsidR="00196249" w:rsidRPr="00455936">
        <w:rPr>
          <w:rFonts w:ascii="GHEA Grapalat" w:hAnsi="GHEA Grapalat" w:cs="Arial"/>
          <w:szCs w:val="24"/>
          <w:lang w:val="af-ZA"/>
        </w:rPr>
        <w:t>քննական աշխատանքները</w:t>
      </w:r>
      <w:r w:rsidR="008640FE" w:rsidRPr="00455936">
        <w:rPr>
          <w:rFonts w:ascii="GHEA Grapalat" w:hAnsi="GHEA Grapalat" w:cs="Arial"/>
          <w:szCs w:val="24"/>
          <w:lang w:val="af-ZA"/>
        </w:rPr>
        <w:t xml:space="preserve"> ստու</w:t>
      </w:r>
      <w:r w:rsidR="008640FE" w:rsidRPr="00455936">
        <w:rPr>
          <w:rFonts w:ascii="GHEA Grapalat" w:hAnsi="GHEA Grapalat" w:cs="Arial"/>
          <w:szCs w:val="24"/>
          <w:lang w:val="ru-RU"/>
        </w:rPr>
        <w:t>գ</w:t>
      </w:r>
      <w:r w:rsidR="008640FE" w:rsidRPr="00455936">
        <w:rPr>
          <w:rFonts w:ascii="GHEA Grapalat" w:hAnsi="GHEA Grapalat" w:cs="Arial"/>
          <w:szCs w:val="24"/>
          <w:lang w:val="af-ZA"/>
        </w:rPr>
        <w:t xml:space="preserve">ելու և </w:t>
      </w:r>
      <w:r w:rsidR="008640FE" w:rsidRPr="00455936">
        <w:rPr>
          <w:rFonts w:ascii="GHEA Grapalat" w:hAnsi="GHEA Grapalat" w:cs="Arial"/>
          <w:szCs w:val="24"/>
          <w:lang w:val="ru-RU"/>
        </w:rPr>
        <w:t>գ</w:t>
      </w:r>
      <w:r w:rsidR="008640FE" w:rsidRPr="00455936">
        <w:rPr>
          <w:rFonts w:ascii="GHEA Grapalat" w:hAnsi="GHEA Grapalat" w:cs="Arial"/>
          <w:szCs w:val="24"/>
          <w:lang w:val="af-ZA"/>
        </w:rPr>
        <w:t xml:space="preserve">նահատելու </w:t>
      </w:r>
      <w:r w:rsidR="008640FE" w:rsidRPr="00455936">
        <w:rPr>
          <w:rFonts w:ascii="GHEA Grapalat" w:hAnsi="GHEA Grapalat" w:cs="Arial"/>
          <w:szCs w:val="24"/>
          <w:lang w:val="af-ZA"/>
        </w:rPr>
        <w:lastRenderedPageBreak/>
        <w:t>կար</w:t>
      </w:r>
      <w:r w:rsidR="008640FE" w:rsidRPr="00455936">
        <w:rPr>
          <w:rFonts w:ascii="GHEA Grapalat" w:hAnsi="GHEA Grapalat" w:cs="Arial"/>
          <w:szCs w:val="24"/>
          <w:lang w:val="ru-RU"/>
        </w:rPr>
        <w:t>գ</w:t>
      </w:r>
      <w:r w:rsidR="008640FE" w:rsidRPr="00455936">
        <w:rPr>
          <w:rFonts w:ascii="GHEA Grapalat" w:hAnsi="GHEA Grapalat" w:cs="Arial"/>
          <w:szCs w:val="24"/>
          <w:lang w:val="af-ZA"/>
        </w:rPr>
        <w:t xml:space="preserve">ը, </w:t>
      </w:r>
      <w:r w:rsidR="00FC65AF" w:rsidRPr="00455936">
        <w:rPr>
          <w:rFonts w:ascii="GHEA Grapalat" w:hAnsi="GHEA Grapalat" w:cs="Arial"/>
          <w:szCs w:val="24"/>
          <w:lang w:val="af-ZA"/>
        </w:rPr>
        <w:t>գնահատման չափորոշիչները և գնահատման սանդղակը</w:t>
      </w:r>
      <w:r w:rsidR="00492A2D">
        <w:rPr>
          <w:rFonts w:ascii="GHEA Grapalat" w:hAnsi="GHEA Grapalat" w:cs="Arial"/>
          <w:szCs w:val="24"/>
          <w:lang w:val="af-ZA"/>
        </w:rPr>
        <w:t>՝ համաձայն հավելված 4-ի:</w:t>
      </w:r>
    </w:p>
    <w:p w14:paraId="5408DB75" w14:textId="7CC23A1F" w:rsidR="00C752FE" w:rsidRPr="00455936" w:rsidRDefault="00977033" w:rsidP="004E7F42">
      <w:pPr>
        <w:pStyle w:val="BodyText"/>
        <w:numPr>
          <w:ilvl w:val="0"/>
          <w:numId w:val="5"/>
        </w:numPr>
        <w:tabs>
          <w:tab w:val="clear" w:pos="9450"/>
          <w:tab w:val="left" w:pos="851"/>
        </w:tabs>
        <w:spacing w:line="276" w:lineRule="auto"/>
        <w:ind w:left="0" w:firstLine="567"/>
        <w:rPr>
          <w:rFonts w:ascii="GHEA Grapalat" w:hAnsi="GHEA Grapalat" w:cs="Arial"/>
          <w:szCs w:val="24"/>
          <w:lang w:val="af-ZA"/>
        </w:rPr>
      </w:pPr>
      <w:r w:rsidRPr="00455936">
        <w:rPr>
          <w:rFonts w:ascii="GHEA Grapalat" w:hAnsi="GHEA Grapalat" w:cs="GHEA Grapalat"/>
          <w:szCs w:val="24"/>
          <w:lang w:val="af-ZA"/>
        </w:rPr>
        <w:t>Սահմանել</w:t>
      </w:r>
      <w:r w:rsidRPr="00455936">
        <w:rPr>
          <w:rFonts w:ascii="GHEA Grapalat" w:hAnsi="GHEA Grapalat" w:cs="Arial"/>
          <w:szCs w:val="24"/>
          <w:lang w:val="af-ZA"/>
        </w:rPr>
        <w:t xml:space="preserve"> </w:t>
      </w:r>
      <w:r w:rsidR="003C6367" w:rsidRPr="00455936">
        <w:rPr>
          <w:rFonts w:ascii="GHEA Grapalat" w:hAnsi="GHEA Grapalat" w:cs="Arial"/>
          <w:szCs w:val="24"/>
          <w:lang w:val="af-ZA"/>
        </w:rPr>
        <w:t xml:space="preserve">հատուկ կարգով </w:t>
      </w:r>
      <w:r w:rsidR="00416811" w:rsidRPr="00455936">
        <w:rPr>
          <w:rFonts w:ascii="GHEA Grapalat" w:hAnsi="GHEA Grapalat" w:cs="Arial"/>
          <w:szCs w:val="24"/>
          <w:lang w:val="af-ZA"/>
        </w:rPr>
        <w:t xml:space="preserve">որակավորման </w:t>
      </w:r>
      <w:r w:rsidRPr="00455936">
        <w:rPr>
          <w:rFonts w:ascii="GHEA Grapalat" w:hAnsi="GHEA Grapalat" w:cs="Arial"/>
          <w:szCs w:val="24"/>
          <w:lang w:val="af-ZA"/>
        </w:rPr>
        <w:t xml:space="preserve">գրավոր քննության արդյունքների ստուգաթերթի ձևը՝ համաձայն հավելված </w:t>
      </w:r>
      <w:r w:rsidR="000528BF" w:rsidRPr="00455936">
        <w:rPr>
          <w:rFonts w:ascii="GHEA Grapalat" w:hAnsi="GHEA Grapalat" w:cs="Arial"/>
          <w:szCs w:val="24"/>
          <w:lang w:val="af-ZA"/>
        </w:rPr>
        <w:t>5</w:t>
      </w:r>
      <w:r w:rsidR="00492A2D">
        <w:rPr>
          <w:rFonts w:ascii="GHEA Grapalat" w:hAnsi="GHEA Grapalat" w:cs="Arial"/>
          <w:szCs w:val="24"/>
          <w:lang w:val="af-ZA"/>
        </w:rPr>
        <w:t>-ի:</w:t>
      </w:r>
    </w:p>
    <w:p w14:paraId="72D7F7B6" w14:textId="068EE617" w:rsidR="00F20202" w:rsidRPr="00455936" w:rsidRDefault="00F20202" w:rsidP="004E7F42">
      <w:pPr>
        <w:pStyle w:val="BodyText"/>
        <w:numPr>
          <w:ilvl w:val="0"/>
          <w:numId w:val="5"/>
        </w:numPr>
        <w:tabs>
          <w:tab w:val="clear" w:pos="9450"/>
          <w:tab w:val="left" w:pos="851"/>
        </w:tabs>
        <w:spacing w:line="276" w:lineRule="auto"/>
        <w:ind w:left="0" w:firstLine="567"/>
        <w:rPr>
          <w:rFonts w:ascii="GHEA Grapalat" w:hAnsi="GHEA Grapalat" w:cs="Arial"/>
          <w:szCs w:val="24"/>
          <w:lang w:val="af-ZA"/>
        </w:rPr>
      </w:pPr>
      <w:r w:rsidRPr="00455936">
        <w:rPr>
          <w:rFonts w:ascii="GHEA Grapalat" w:hAnsi="GHEA Grapalat" w:cs="GHEA Grapalat"/>
          <w:szCs w:val="24"/>
          <w:lang w:val="af-ZA"/>
        </w:rPr>
        <w:t>Սահմանել</w:t>
      </w:r>
      <w:r w:rsidRPr="00455936">
        <w:rPr>
          <w:rFonts w:ascii="GHEA Grapalat" w:hAnsi="GHEA Grapalat" w:cs="Arial"/>
          <w:szCs w:val="24"/>
          <w:lang w:val="af-ZA"/>
        </w:rPr>
        <w:t xml:space="preserve"> </w:t>
      </w:r>
      <w:r w:rsidR="003C6367" w:rsidRPr="00455936">
        <w:rPr>
          <w:rFonts w:ascii="GHEA Grapalat" w:hAnsi="GHEA Grapalat" w:cs="Arial"/>
          <w:szCs w:val="24"/>
          <w:lang w:val="af-ZA"/>
        </w:rPr>
        <w:t xml:space="preserve">հատուկ կարգով </w:t>
      </w:r>
      <w:r w:rsidR="00416811" w:rsidRPr="00455936">
        <w:rPr>
          <w:rFonts w:ascii="GHEA Grapalat" w:hAnsi="GHEA Grapalat" w:cs="Arial"/>
          <w:szCs w:val="24"/>
          <w:lang w:val="af-ZA"/>
        </w:rPr>
        <w:t xml:space="preserve">որակավորման </w:t>
      </w:r>
      <w:r w:rsidRPr="00455936">
        <w:rPr>
          <w:rFonts w:ascii="GHEA Grapalat" w:hAnsi="GHEA Grapalat" w:cs="Arial"/>
          <w:szCs w:val="24"/>
          <w:lang w:val="af-ZA"/>
        </w:rPr>
        <w:t xml:space="preserve">գրավոր քննության բողոքարկման արդյունքների ստուգաթերթի ձևը՝ համաձայն </w:t>
      </w:r>
      <w:r w:rsidR="00401D22" w:rsidRPr="00455936">
        <w:rPr>
          <w:rFonts w:ascii="GHEA Grapalat" w:hAnsi="GHEA Grapalat" w:cs="Arial"/>
          <w:szCs w:val="24"/>
          <w:lang w:val="af-ZA"/>
        </w:rPr>
        <w:t>հավելված 6-ի</w:t>
      </w:r>
      <w:r w:rsidR="00401D22" w:rsidRPr="00455936">
        <w:rPr>
          <w:rFonts w:ascii="GHEA Grapalat" w:hAnsi="GHEA Grapalat" w:cs="Arial"/>
          <w:szCs w:val="24"/>
          <w:lang w:val="hy-AM"/>
        </w:rPr>
        <w:t>:</w:t>
      </w:r>
    </w:p>
    <w:p w14:paraId="6246E3A5" w14:textId="77777777" w:rsidR="008640FE" w:rsidRPr="00455936" w:rsidRDefault="008640FE" w:rsidP="004E7F42">
      <w:pPr>
        <w:pStyle w:val="BodyText"/>
        <w:numPr>
          <w:ilvl w:val="0"/>
          <w:numId w:val="5"/>
        </w:numPr>
        <w:tabs>
          <w:tab w:val="clear" w:pos="9450"/>
          <w:tab w:val="left" w:pos="851"/>
        </w:tabs>
        <w:spacing w:line="276" w:lineRule="auto"/>
        <w:ind w:left="0" w:firstLine="567"/>
        <w:rPr>
          <w:rFonts w:ascii="GHEA Grapalat" w:hAnsi="GHEA Grapalat" w:cs="GHEA Grapalat"/>
          <w:szCs w:val="24"/>
          <w:lang w:val="af-ZA"/>
        </w:rPr>
      </w:pPr>
      <w:r w:rsidRPr="00455936">
        <w:rPr>
          <w:rFonts w:ascii="GHEA Grapalat" w:hAnsi="GHEA Grapalat" w:cs="GHEA Grapalat"/>
          <w:szCs w:val="24"/>
          <w:lang w:val="af-ZA"/>
        </w:rPr>
        <w:t xml:space="preserve">Սույն որոշումն ուժի մեջ է մտնում </w:t>
      </w:r>
      <w:r w:rsidR="00986565" w:rsidRPr="00455936">
        <w:rPr>
          <w:rFonts w:ascii="GHEA Grapalat" w:hAnsi="GHEA Grapalat" w:cs="GHEA Grapalat"/>
          <w:szCs w:val="24"/>
          <w:lang w:val="af-ZA"/>
        </w:rPr>
        <w:t>հրապարակմանը հաջորդող օրվանից</w:t>
      </w:r>
      <w:r w:rsidRPr="00455936">
        <w:rPr>
          <w:rFonts w:ascii="GHEA Grapalat" w:hAnsi="GHEA Grapalat" w:cs="GHEA Grapalat"/>
          <w:szCs w:val="24"/>
          <w:lang w:val="af-ZA"/>
        </w:rPr>
        <w:t>:</w:t>
      </w:r>
    </w:p>
    <w:p w14:paraId="54982BBF" w14:textId="77777777" w:rsidR="008640FE" w:rsidRPr="00455936" w:rsidRDefault="008640FE" w:rsidP="008640FE">
      <w:pPr>
        <w:tabs>
          <w:tab w:val="left" w:pos="709"/>
        </w:tabs>
        <w:spacing w:after="0"/>
        <w:ind w:firstLine="567"/>
        <w:jc w:val="both"/>
        <w:rPr>
          <w:rFonts w:ascii="GHEA Grapalat" w:hAnsi="GHEA Grapalat"/>
          <w:sz w:val="24"/>
          <w:szCs w:val="24"/>
          <w:lang w:val="af-ZA"/>
        </w:rPr>
      </w:pPr>
      <w:r w:rsidRPr="00455936">
        <w:rPr>
          <w:rFonts w:ascii="GHEA Grapalat" w:hAnsi="GHEA Grapalat"/>
          <w:sz w:val="24"/>
          <w:szCs w:val="24"/>
          <w:lang w:val="af-ZA"/>
        </w:rPr>
        <w:t xml:space="preserve"> </w:t>
      </w:r>
    </w:p>
    <w:p w14:paraId="2AC37199" w14:textId="77777777" w:rsidR="000407E7" w:rsidRPr="00455936" w:rsidRDefault="000407E7" w:rsidP="00416811">
      <w:pPr>
        <w:pStyle w:val="BodyText"/>
        <w:tabs>
          <w:tab w:val="left" w:pos="993"/>
          <w:tab w:val="left" w:pos="1560"/>
        </w:tabs>
        <w:spacing w:line="240" w:lineRule="auto"/>
        <w:rPr>
          <w:rFonts w:ascii="GHEA Grapalat" w:hAnsi="GHEA Grapalat" w:cs="Arial"/>
          <w:b/>
          <w:szCs w:val="24"/>
          <w:lang w:val="af-ZA"/>
        </w:rPr>
      </w:pPr>
    </w:p>
    <w:p w14:paraId="6646AFAA" w14:textId="7DE991E0" w:rsidR="000407E7" w:rsidRPr="00455936" w:rsidRDefault="003B6702" w:rsidP="00416811">
      <w:pPr>
        <w:pStyle w:val="BodyText"/>
        <w:tabs>
          <w:tab w:val="left" w:pos="993"/>
          <w:tab w:val="left" w:pos="1560"/>
        </w:tabs>
        <w:spacing w:line="240" w:lineRule="auto"/>
        <w:rPr>
          <w:rFonts w:ascii="GHEA Grapalat" w:hAnsi="GHEA Grapalat" w:cs="Sylfaen"/>
          <w:b/>
          <w:szCs w:val="24"/>
          <w:lang w:val="af-ZA"/>
        </w:rPr>
      </w:pPr>
      <w:r>
        <w:rPr>
          <w:rFonts w:ascii="GHEA Grapalat" w:hAnsi="GHEA Grapalat" w:cs="Arial"/>
          <w:b/>
          <w:szCs w:val="24"/>
          <w:lang w:val="hy-AM"/>
        </w:rPr>
        <w:t xml:space="preserve">        </w:t>
      </w:r>
      <w:r w:rsidR="00C2657C" w:rsidRPr="00455936">
        <w:rPr>
          <w:rFonts w:ascii="GHEA Grapalat" w:hAnsi="GHEA Grapalat" w:cs="Arial"/>
          <w:b/>
          <w:szCs w:val="24"/>
          <w:lang w:val="af-ZA"/>
        </w:rPr>
        <w:t>ԲԱՐՁՐԱԳՈՒՅՆ</w:t>
      </w:r>
      <w:r w:rsidR="00C2657C" w:rsidRPr="00455936">
        <w:rPr>
          <w:rFonts w:ascii="GHEA Grapalat" w:hAnsi="GHEA Grapalat" w:cs="Sylfaen"/>
          <w:b/>
          <w:szCs w:val="24"/>
          <w:lang w:val="af-ZA"/>
        </w:rPr>
        <w:t xml:space="preserve"> </w:t>
      </w:r>
      <w:r w:rsidR="00C2657C" w:rsidRPr="00455936">
        <w:rPr>
          <w:rFonts w:ascii="GHEA Grapalat" w:hAnsi="GHEA Grapalat" w:cs="Arial"/>
          <w:b/>
          <w:szCs w:val="24"/>
          <w:lang w:val="af-ZA"/>
        </w:rPr>
        <w:t>ԴԱՏԱԿԱՆ</w:t>
      </w:r>
      <w:r w:rsidR="00291050" w:rsidRPr="00455936">
        <w:rPr>
          <w:rFonts w:ascii="GHEA Grapalat" w:hAnsi="GHEA Grapalat" w:cs="Sylfaen"/>
          <w:b/>
          <w:szCs w:val="24"/>
          <w:lang w:val="af-ZA"/>
        </w:rPr>
        <w:t xml:space="preserve"> </w:t>
      </w:r>
    </w:p>
    <w:p w14:paraId="596BC1CD" w14:textId="339A17AD" w:rsidR="000407E7" w:rsidRPr="00455936" w:rsidRDefault="000407E7" w:rsidP="000407E7">
      <w:pPr>
        <w:pStyle w:val="BodyText"/>
        <w:tabs>
          <w:tab w:val="left" w:pos="993"/>
          <w:tab w:val="left" w:pos="1560"/>
        </w:tabs>
        <w:spacing w:line="240" w:lineRule="auto"/>
        <w:rPr>
          <w:rFonts w:ascii="GHEA Grapalat" w:hAnsi="GHEA Grapalat" w:cs="Arial"/>
          <w:b/>
          <w:szCs w:val="24"/>
          <w:lang w:val="af-ZA"/>
        </w:rPr>
      </w:pPr>
      <w:r w:rsidRPr="00455936">
        <w:rPr>
          <w:rFonts w:ascii="GHEA Grapalat" w:hAnsi="GHEA Grapalat" w:cs="Arial"/>
          <w:b/>
          <w:szCs w:val="24"/>
          <w:lang w:val="af-ZA"/>
        </w:rPr>
        <w:t xml:space="preserve">  </w:t>
      </w:r>
      <w:r w:rsidR="003B6702">
        <w:rPr>
          <w:rFonts w:ascii="GHEA Grapalat" w:hAnsi="GHEA Grapalat" w:cs="Arial"/>
          <w:b/>
          <w:szCs w:val="24"/>
          <w:lang w:val="hy-AM"/>
        </w:rPr>
        <w:t xml:space="preserve">         </w:t>
      </w:r>
      <w:r w:rsidR="00C2657C" w:rsidRPr="00455936">
        <w:rPr>
          <w:rFonts w:ascii="GHEA Grapalat" w:hAnsi="GHEA Grapalat" w:cs="Arial"/>
          <w:b/>
          <w:szCs w:val="24"/>
          <w:lang w:val="af-ZA"/>
        </w:rPr>
        <w:t>ԽՈՐՀՐԴԻ</w:t>
      </w:r>
      <w:r w:rsidRPr="00455936">
        <w:rPr>
          <w:rFonts w:ascii="GHEA Grapalat" w:hAnsi="GHEA Grapalat" w:cs="Arial"/>
          <w:b/>
          <w:szCs w:val="24"/>
          <w:lang w:val="af-ZA"/>
        </w:rPr>
        <w:t xml:space="preserve"> </w:t>
      </w:r>
      <w:r w:rsidR="00C2657C" w:rsidRPr="00455936">
        <w:rPr>
          <w:rFonts w:ascii="GHEA Grapalat" w:hAnsi="GHEA Grapalat" w:cs="Arial"/>
          <w:b/>
          <w:szCs w:val="24"/>
          <w:lang w:val="af-ZA"/>
        </w:rPr>
        <w:t>ՆԱԽԱԳԱՀ</w:t>
      </w:r>
      <w:r w:rsidR="00D54E27" w:rsidRPr="00455936">
        <w:rPr>
          <w:rFonts w:ascii="GHEA Grapalat" w:hAnsi="GHEA Grapalat" w:cs="Arial"/>
          <w:b/>
          <w:szCs w:val="24"/>
          <w:lang w:val="af-ZA"/>
        </w:rPr>
        <w:tab/>
      </w:r>
    </w:p>
    <w:p w14:paraId="3E409E48" w14:textId="3410A626" w:rsidR="00C2657C" w:rsidRPr="003B6702" w:rsidRDefault="003D60D8" w:rsidP="003B6702">
      <w:pPr>
        <w:pStyle w:val="BodyText"/>
        <w:tabs>
          <w:tab w:val="clear" w:pos="9450"/>
          <w:tab w:val="left" w:pos="993"/>
          <w:tab w:val="left" w:pos="1560"/>
        </w:tabs>
        <w:spacing w:line="240" w:lineRule="auto"/>
        <w:jc w:val="right"/>
        <w:rPr>
          <w:rFonts w:ascii="GHEA Grapalat" w:hAnsi="GHEA Grapalat" w:cs="Sylfaen"/>
          <w:b/>
          <w:szCs w:val="24"/>
          <w:lang w:val="af-ZA"/>
        </w:rPr>
      </w:pPr>
      <w:r w:rsidRPr="00455936">
        <w:rPr>
          <w:rFonts w:ascii="GHEA Grapalat" w:hAnsi="GHEA Grapalat" w:cs="Sylfaen"/>
          <w:b/>
          <w:szCs w:val="24"/>
          <w:lang w:val="af-ZA"/>
        </w:rPr>
        <w:tab/>
      </w:r>
      <w:r w:rsidRPr="00455936">
        <w:rPr>
          <w:rFonts w:ascii="GHEA Grapalat" w:hAnsi="GHEA Grapalat" w:cs="Sylfaen"/>
          <w:b/>
          <w:szCs w:val="24"/>
          <w:lang w:val="af-ZA"/>
        </w:rPr>
        <w:tab/>
      </w:r>
      <w:r w:rsidRPr="00455936">
        <w:rPr>
          <w:rFonts w:ascii="GHEA Grapalat" w:hAnsi="GHEA Grapalat" w:cs="Sylfaen"/>
          <w:b/>
          <w:szCs w:val="24"/>
          <w:lang w:val="af-ZA"/>
        </w:rPr>
        <w:tab/>
      </w:r>
      <w:r w:rsidR="00D54E27" w:rsidRPr="00455936">
        <w:rPr>
          <w:rFonts w:ascii="GHEA Grapalat" w:hAnsi="GHEA Grapalat" w:cs="Sylfaen"/>
          <w:b/>
          <w:szCs w:val="24"/>
          <w:lang w:val="af-ZA"/>
        </w:rPr>
        <w:t>Կ. ԱՆԴՐԵԱՍՅԱՆ</w:t>
      </w:r>
    </w:p>
    <w:p w14:paraId="500518C1" w14:textId="1DE896E5" w:rsidR="00C2657C" w:rsidRPr="00F16D0F" w:rsidRDefault="000407E7" w:rsidP="00C2657C">
      <w:pPr>
        <w:pStyle w:val="BodyText"/>
        <w:tabs>
          <w:tab w:val="left" w:pos="993"/>
          <w:tab w:val="left" w:pos="1560"/>
        </w:tabs>
        <w:spacing w:line="240" w:lineRule="auto"/>
        <w:ind w:left="-142" w:firstLine="142"/>
        <w:jc w:val="left"/>
        <w:rPr>
          <w:rFonts w:ascii="GHEA Grapalat" w:hAnsi="GHEA Grapalat" w:cs="Sylfaen"/>
          <w:b/>
          <w:sz w:val="20"/>
          <w:lang w:val="hy-AM"/>
        </w:rPr>
      </w:pPr>
      <w:r w:rsidRPr="00455936">
        <w:rPr>
          <w:rFonts w:ascii="GHEA Grapalat" w:hAnsi="GHEA Grapalat" w:cs="Sylfaen"/>
          <w:b/>
          <w:sz w:val="20"/>
          <w:lang w:val="af-ZA"/>
        </w:rPr>
        <w:t xml:space="preserve"> </w:t>
      </w:r>
      <w:r w:rsidR="00C04AAB" w:rsidRPr="00455936">
        <w:rPr>
          <w:rFonts w:ascii="GHEA Grapalat" w:hAnsi="GHEA Grapalat" w:cs="Sylfaen"/>
          <w:b/>
          <w:sz w:val="20"/>
          <w:lang w:val="af-ZA"/>
        </w:rPr>
        <w:t xml:space="preserve">    </w:t>
      </w:r>
      <w:r w:rsidRPr="00455936">
        <w:rPr>
          <w:rFonts w:ascii="GHEA Grapalat" w:hAnsi="GHEA Grapalat" w:cs="Sylfaen"/>
          <w:b/>
          <w:sz w:val="20"/>
          <w:lang w:val="af-ZA"/>
        </w:rPr>
        <w:t xml:space="preserve"> </w:t>
      </w:r>
      <w:r w:rsidR="003B6702">
        <w:rPr>
          <w:rFonts w:ascii="GHEA Grapalat" w:hAnsi="GHEA Grapalat" w:cs="Sylfaen"/>
          <w:b/>
          <w:sz w:val="20"/>
          <w:lang w:val="hy-AM"/>
        </w:rPr>
        <w:t xml:space="preserve">           </w:t>
      </w:r>
      <w:r w:rsidRPr="00455936">
        <w:rPr>
          <w:rFonts w:ascii="GHEA Grapalat" w:hAnsi="GHEA Grapalat" w:cs="Sylfaen"/>
          <w:b/>
          <w:sz w:val="20"/>
          <w:lang w:val="af-ZA"/>
        </w:rPr>
        <w:t xml:space="preserve"> </w:t>
      </w:r>
      <w:r w:rsidR="00FA7501" w:rsidRPr="00455936">
        <w:rPr>
          <w:rFonts w:ascii="GHEA Grapalat" w:hAnsi="GHEA Grapalat" w:cs="Sylfaen"/>
          <w:b/>
          <w:sz w:val="20"/>
          <w:lang w:val="af-ZA"/>
        </w:rPr>
        <w:t>20</w:t>
      </w:r>
      <w:r w:rsidR="00680117" w:rsidRPr="00455936">
        <w:rPr>
          <w:rFonts w:ascii="GHEA Grapalat" w:hAnsi="GHEA Grapalat" w:cs="Sylfaen"/>
          <w:b/>
          <w:sz w:val="20"/>
          <w:lang w:val="af-ZA"/>
        </w:rPr>
        <w:t>2</w:t>
      </w:r>
      <w:r w:rsidR="00D54E27" w:rsidRPr="00455936">
        <w:rPr>
          <w:rFonts w:ascii="GHEA Grapalat" w:hAnsi="GHEA Grapalat" w:cs="Sylfaen"/>
          <w:b/>
          <w:sz w:val="20"/>
          <w:lang w:val="af-ZA"/>
        </w:rPr>
        <w:t>3</w:t>
      </w:r>
      <w:r w:rsidR="00C2657C" w:rsidRPr="00455936">
        <w:rPr>
          <w:rFonts w:ascii="GHEA Grapalat" w:hAnsi="GHEA Grapalat" w:cs="Arial"/>
          <w:b/>
          <w:sz w:val="20"/>
          <w:lang w:val="af-ZA"/>
        </w:rPr>
        <w:t>թ</w:t>
      </w:r>
      <w:r w:rsidR="00C2657C" w:rsidRPr="00455936">
        <w:rPr>
          <w:rFonts w:ascii="GHEA Grapalat" w:hAnsi="GHEA Grapalat" w:cs="Sylfaen"/>
          <w:b/>
          <w:sz w:val="20"/>
          <w:lang w:val="af-ZA"/>
        </w:rPr>
        <w:t xml:space="preserve">. </w:t>
      </w:r>
      <w:r w:rsidR="00F16D0F">
        <w:rPr>
          <w:rFonts w:ascii="GHEA Grapalat" w:hAnsi="GHEA Grapalat" w:cs="Sylfaen"/>
          <w:b/>
          <w:sz w:val="20"/>
          <w:lang w:val="hy-AM"/>
        </w:rPr>
        <w:t>փետրվարի 2</w:t>
      </w:r>
    </w:p>
    <w:p w14:paraId="6E9393D4" w14:textId="5C5658AE" w:rsidR="00C2657C" w:rsidRPr="00455936" w:rsidRDefault="00C2657C" w:rsidP="00C2657C">
      <w:pPr>
        <w:pStyle w:val="BodyText"/>
        <w:tabs>
          <w:tab w:val="left" w:pos="993"/>
          <w:tab w:val="left" w:pos="1560"/>
        </w:tabs>
        <w:spacing w:line="240" w:lineRule="auto"/>
        <w:ind w:left="-142" w:firstLine="142"/>
        <w:jc w:val="left"/>
        <w:rPr>
          <w:rFonts w:ascii="GHEA Grapalat" w:hAnsi="GHEA Grapalat" w:cs="Sylfaen"/>
          <w:b/>
          <w:sz w:val="20"/>
          <w:lang w:val="af-ZA"/>
        </w:rPr>
      </w:pPr>
      <w:r w:rsidRPr="00455936">
        <w:rPr>
          <w:rFonts w:ascii="GHEA Grapalat" w:hAnsi="GHEA Grapalat" w:cs="Sylfaen"/>
          <w:b/>
          <w:sz w:val="20"/>
          <w:lang w:val="af-ZA"/>
        </w:rPr>
        <w:t xml:space="preserve">   </w:t>
      </w:r>
      <w:r w:rsidR="000407E7" w:rsidRPr="00455936">
        <w:rPr>
          <w:rFonts w:ascii="GHEA Grapalat" w:hAnsi="GHEA Grapalat" w:cs="Sylfaen"/>
          <w:b/>
          <w:sz w:val="20"/>
          <w:lang w:val="af-ZA"/>
        </w:rPr>
        <w:t xml:space="preserve">  </w:t>
      </w:r>
      <w:r w:rsidRPr="00455936">
        <w:rPr>
          <w:rFonts w:ascii="GHEA Grapalat" w:hAnsi="GHEA Grapalat" w:cs="Sylfaen"/>
          <w:b/>
          <w:sz w:val="20"/>
          <w:lang w:val="af-ZA"/>
        </w:rPr>
        <w:t xml:space="preserve">    </w:t>
      </w:r>
      <w:r w:rsidR="00D9512F" w:rsidRPr="00455936">
        <w:rPr>
          <w:rFonts w:ascii="GHEA Grapalat" w:hAnsi="GHEA Grapalat" w:cs="Sylfaen"/>
          <w:b/>
          <w:sz w:val="20"/>
          <w:lang w:val="af-ZA"/>
        </w:rPr>
        <w:t xml:space="preserve">  </w:t>
      </w:r>
      <w:r w:rsidR="00C04AAB" w:rsidRPr="00455936">
        <w:rPr>
          <w:rFonts w:ascii="GHEA Grapalat" w:hAnsi="GHEA Grapalat" w:cs="Sylfaen"/>
          <w:b/>
          <w:sz w:val="20"/>
          <w:lang w:val="af-ZA"/>
        </w:rPr>
        <w:t xml:space="preserve">  </w:t>
      </w:r>
      <w:r w:rsidR="003B6702">
        <w:rPr>
          <w:rFonts w:ascii="GHEA Grapalat" w:hAnsi="GHEA Grapalat" w:cs="Sylfaen"/>
          <w:b/>
          <w:sz w:val="20"/>
          <w:lang w:val="hy-AM"/>
        </w:rPr>
        <w:t xml:space="preserve">       </w:t>
      </w:r>
      <w:r w:rsidR="00C04AAB" w:rsidRPr="00455936">
        <w:rPr>
          <w:rFonts w:ascii="GHEA Grapalat" w:hAnsi="GHEA Grapalat" w:cs="Sylfaen"/>
          <w:b/>
          <w:sz w:val="20"/>
          <w:lang w:val="af-ZA"/>
        </w:rPr>
        <w:t xml:space="preserve">  </w:t>
      </w:r>
      <w:r w:rsidR="003B6702">
        <w:rPr>
          <w:rFonts w:ascii="GHEA Grapalat" w:hAnsi="GHEA Grapalat" w:cs="Sylfaen"/>
          <w:b/>
          <w:sz w:val="20"/>
          <w:lang w:val="hy-AM"/>
        </w:rPr>
        <w:t xml:space="preserve">  </w:t>
      </w:r>
      <w:r w:rsidR="00644CBD">
        <w:rPr>
          <w:rFonts w:ascii="GHEA Grapalat" w:hAnsi="GHEA Grapalat" w:cs="Sylfaen"/>
          <w:b/>
          <w:sz w:val="20"/>
          <w:lang w:val="hy-AM"/>
        </w:rPr>
        <w:t xml:space="preserve">   </w:t>
      </w:r>
      <w:r w:rsidRPr="00455936">
        <w:rPr>
          <w:rFonts w:ascii="GHEA Grapalat" w:hAnsi="GHEA Grapalat" w:cs="Arial"/>
          <w:b/>
          <w:sz w:val="20"/>
          <w:lang w:val="af-ZA"/>
        </w:rPr>
        <w:t>ք</w:t>
      </w:r>
      <w:r w:rsidRPr="00455936">
        <w:rPr>
          <w:rFonts w:ascii="GHEA Grapalat" w:hAnsi="GHEA Grapalat" w:cs="Sylfaen"/>
          <w:b/>
          <w:sz w:val="20"/>
          <w:lang w:val="af-ZA"/>
        </w:rPr>
        <w:t xml:space="preserve">. </w:t>
      </w:r>
      <w:r w:rsidRPr="00455936">
        <w:rPr>
          <w:rFonts w:ascii="GHEA Grapalat" w:hAnsi="GHEA Grapalat" w:cs="Arial"/>
          <w:b/>
          <w:sz w:val="20"/>
          <w:lang w:val="af-ZA"/>
        </w:rPr>
        <w:t>Երևան</w:t>
      </w:r>
    </w:p>
    <w:p w14:paraId="2E9B258D" w14:textId="77777777" w:rsidR="00C2657C" w:rsidRPr="00455936" w:rsidRDefault="00C2657C" w:rsidP="00C2657C">
      <w:pPr>
        <w:pStyle w:val="BodyText"/>
        <w:tabs>
          <w:tab w:val="left" w:pos="993"/>
          <w:tab w:val="left" w:pos="1560"/>
        </w:tabs>
        <w:spacing w:line="240" w:lineRule="auto"/>
        <w:ind w:left="5664" w:firstLine="142"/>
        <w:jc w:val="center"/>
        <w:rPr>
          <w:rFonts w:ascii="GHEA Grapalat" w:hAnsi="GHEA Grapalat" w:cs="Sylfaen"/>
          <w:b/>
          <w:sz w:val="20"/>
          <w:lang w:val="af-ZA"/>
        </w:rPr>
      </w:pPr>
    </w:p>
    <w:p w14:paraId="3CA28C51" w14:textId="59774988" w:rsidR="008640FE" w:rsidRPr="00455936" w:rsidRDefault="008640FE" w:rsidP="00FE5AB0">
      <w:pPr>
        <w:spacing w:after="0"/>
        <w:rPr>
          <w:rFonts w:ascii="GHEA Grapalat" w:hAnsi="GHEA Grapalat" w:cs="Times New Roman"/>
          <w:b/>
          <w:sz w:val="20"/>
          <w:szCs w:val="20"/>
          <w:lang w:val="af-ZA"/>
        </w:rPr>
      </w:pPr>
    </w:p>
    <w:p w14:paraId="504CD60C" w14:textId="2EBC7CED" w:rsidR="0053546A" w:rsidRPr="00455936" w:rsidRDefault="0053546A" w:rsidP="00FE5AB0">
      <w:pPr>
        <w:spacing w:after="0"/>
        <w:rPr>
          <w:rFonts w:ascii="GHEA Grapalat" w:hAnsi="GHEA Grapalat" w:cs="Times New Roman"/>
          <w:b/>
          <w:sz w:val="20"/>
          <w:szCs w:val="20"/>
          <w:lang w:val="af-ZA"/>
        </w:rPr>
      </w:pPr>
    </w:p>
    <w:p w14:paraId="10115F86" w14:textId="058A5FD7" w:rsidR="0053546A" w:rsidRPr="00455936" w:rsidRDefault="0053546A" w:rsidP="00FE5AB0">
      <w:pPr>
        <w:spacing w:after="0"/>
        <w:rPr>
          <w:rFonts w:ascii="GHEA Grapalat" w:hAnsi="GHEA Grapalat" w:cs="Times New Roman"/>
          <w:b/>
          <w:sz w:val="20"/>
          <w:szCs w:val="20"/>
          <w:lang w:val="af-ZA"/>
        </w:rPr>
      </w:pPr>
    </w:p>
    <w:p w14:paraId="288B6B83" w14:textId="07A8411B" w:rsidR="0053546A" w:rsidRPr="00455936" w:rsidRDefault="0053546A" w:rsidP="00FE5AB0">
      <w:pPr>
        <w:spacing w:after="0"/>
        <w:rPr>
          <w:rFonts w:ascii="GHEA Grapalat" w:hAnsi="GHEA Grapalat" w:cs="Times New Roman"/>
          <w:b/>
          <w:sz w:val="20"/>
          <w:szCs w:val="20"/>
          <w:lang w:val="af-ZA"/>
        </w:rPr>
      </w:pPr>
    </w:p>
    <w:p w14:paraId="5CD66B58" w14:textId="28E0F433" w:rsidR="0053546A" w:rsidRPr="00455936" w:rsidRDefault="0053546A" w:rsidP="00FE5AB0">
      <w:pPr>
        <w:spacing w:after="0"/>
        <w:rPr>
          <w:rFonts w:ascii="GHEA Grapalat" w:hAnsi="GHEA Grapalat" w:cs="Times New Roman"/>
          <w:b/>
          <w:sz w:val="20"/>
          <w:szCs w:val="20"/>
          <w:lang w:val="af-ZA"/>
        </w:rPr>
      </w:pPr>
    </w:p>
    <w:p w14:paraId="59050B36" w14:textId="318C09C8" w:rsidR="0053546A" w:rsidRPr="00455936" w:rsidRDefault="0053546A" w:rsidP="00FE5AB0">
      <w:pPr>
        <w:spacing w:after="0"/>
        <w:rPr>
          <w:rFonts w:ascii="GHEA Grapalat" w:hAnsi="GHEA Grapalat" w:cs="Times New Roman"/>
          <w:b/>
          <w:sz w:val="20"/>
          <w:szCs w:val="20"/>
          <w:lang w:val="af-ZA"/>
        </w:rPr>
      </w:pPr>
    </w:p>
    <w:p w14:paraId="64601E76" w14:textId="567D88C8" w:rsidR="0053546A" w:rsidRPr="00455936" w:rsidRDefault="0053546A" w:rsidP="00FE5AB0">
      <w:pPr>
        <w:spacing w:after="0"/>
        <w:rPr>
          <w:rFonts w:ascii="GHEA Grapalat" w:hAnsi="GHEA Grapalat" w:cs="Times New Roman"/>
          <w:b/>
          <w:sz w:val="20"/>
          <w:szCs w:val="20"/>
          <w:lang w:val="af-ZA"/>
        </w:rPr>
      </w:pPr>
    </w:p>
    <w:p w14:paraId="28F53A6C" w14:textId="62CF0BF0" w:rsidR="0053546A" w:rsidRPr="00455936" w:rsidRDefault="0053546A" w:rsidP="00FE5AB0">
      <w:pPr>
        <w:spacing w:after="0"/>
        <w:rPr>
          <w:rFonts w:ascii="GHEA Grapalat" w:hAnsi="GHEA Grapalat" w:cs="Times New Roman"/>
          <w:b/>
          <w:sz w:val="20"/>
          <w:szCs w:val="20"/>
          <w:lang w:val="af-ZA"/>
        </w:rPr>
      </w:pPr>
    </w:p>
    <w:p w14:paraId="3C09D3B3" w14:textId="600B47E0" w:rsidR="0053546A" w:rsidRPr="00455936" w:rsidRDefault="0053546A" w:rsidP="00FE5AB0">
      <w:pPr>
        <w:spacing w:after="0"/>
        <w:rPr>
          <w:rFonts w:ascii="GHEA Grapalat" w:hAnsi="GHEA Grapalat" w:cs="Times New Roman"/>
          <w:b/>
          <w:sz w:val="20"/>
          <w:szCs w:val="20"/>
          <w:lang w:val="af-ZA"/>
        </w:rPr>
      </w:pPr>
    </w:p>
    <w:p w14:paraId="2BD15204" w14:textId="18441DAD" w:rsidR="0053546A" w:rsidRPr="00455936" w:rsidRDefault="0053546A" w:rsidP="00FE5AB0">
      <w:pPr>
        <w:spacing w:after="0"/>
        <w:rPr>
          <w:rFonts w:ascii="GHEA Grapalat" w:hAnsi="GHEA Grapalat" w:cs="Times New Roman"/>
          <w:b/>
          <w:sz w:val="20"/>
          <w:szCs w:val="20"/>
          <w:lang w:val="af-ZA"/>
        </w:rPr>
      </w:pPr>
    </w:p>
    <w:p w14:paraId="08332E7F" w14:textId="2E8B7DE7" w:rsidR="0053546A" w:rsidRPr="00455936" w:rsidRDefault="0053546A" w:rsidP="00FE5AB0">
      <w:pPr>
        <w:spacing w:after="0"/>
        <w:rPr>
          <w:rFonts w:ascii="GHEA Grapalat" w:hAnsi="GHEA Grapalat" w:cs="Times New Roman"/>
          <w:b/>
          <w:sz w:val="20"/>
          <w:szCs w:val="20"/>
          <w:lang w:val="af-ZA"/>
        </w:rPr>
      </w:pPr>
    </w:p>
    <w:p w14:paraId="3869D080" w14:textId="4E708036" w:rsidR="0053546A" w:rsidRPr="00455936" w:rsidRDefault="0053546A" w:rsidP="00FE5AB0">
      <w:pPr>
        <w:spacing w:after="0"/>
        <w:rPr>
          <w:rFonts w:ascii="GHEA Grapalat" w:hAnsi="GHEA Grapalat" w:cs="Times New Roman"/>
          <w:b/>
          <w:sz w:val="20"/>
          <w:szCs w:val="20"/>
          <w:lang w:val="af-ZA"/>
        </w:rPr>
      </w:pPr>
    </w:p>
    <w:p w14:paraId="4CF37CEB" w14:textId="340C3364" w:rsidR="0053546A" w:rsidRPr="00455936" w:rsidRDefault="0053546A" w:rsidP="00FE5AB0">
      <w:pPr>
        <w:spacing w:after="0"/>
        <w:rPr>
          <w:rFonts w:ascii="GHEA Grapalat" w:hAnsi="GHEA Grapalat" w:cs="Times New Roman"/>
          <w:b/>
          <w:sz w:val="20"/>
          <w:szCs w:val="20"/>
          <w:lang w:val="af-ZA"/>
        </w:rPr>
      </w:pPr>
    </w:p>
    <w:p w14:paraId="531C4C02" w14:textId="7F9CC9E8" w:rsidR="0053546A" w:rsidRPr="00455936" w:rsidRDefault="0053546A" w:rsidP="00FE5AB0">
      <w:pPr>
        <w:spacing w:after="0"/>
        <w:rPr>
          <w:rFonts w:ascii="GHEA Grapalat" w:hAnsi="GHEA Grapalat" w:cs="Times New Roman"/>
          <w:b/>
          <w:sz w:val="20"/>
          <w:szCs w:val="20"/>
          <w:lang w:val="af-ZA"/>
        </w:rPr>
      </w:pPr>
    </w:p>
    <w:p w14:paraId="3CFAB9AD" w14:textId="79B1E701" w:rsidR="0053546A" w:rsidRPr="00455936" w:rsidRDefault="0053546A" w:rsidP="00FE5AB0">
      <w:pPr>
        <w:spacing w:after="0"/>
        <w:rPr>
          <w:rFonts w:ascii="GHEA Grapalat" w:hAnsi="GHEA Grapalat" w:cs="Times New Roman"/>
          <w:b/>
          <w:sz w:val="20"/>
          <w:szCs w:val="20"/>
          <w:lang w:val="af-ZA"/>
        </w:rPr>
      </w:pPr>
    </w:p>
    <w:p w14:paraId="38F8044E" w14:textId="1DC9F064" w:rsidR="0053546A" w:rsidRPr="00455936" w:rsidRDefault="0053546A" w:rsidP="00FE5AB0">
      <w:pPr>
        <w:spacing w:after="0"/>
        <w:rPr>
          <w:rFonts w:ascii="GHEA Grapalat" w:hAnsi="GHEA Grapalat" w:cs="Times New Roman"/>
          <w:b/>
          <w:sz w:val="20"/>
          <w:szCs w:val="20"/>
          <w:lang w:val="af-ZA"/>
        </w:rPr>
      </w:pPr>
    </w:p>
    <w:p w14:paraId="6717EDD0" w14:textId="1C0B3B54" w:rsidR="0053546A" w:rsidRPr="00455936" w:rsidRDefault="0053546A" w:rsidP="00FE5AB0">
      <w:pPr>
        <w:spacing w:after="0"/>
        <w:rPr>
          <w:rFonts w:ascii="GHEA Grapalat" w:hAnsi="GHEA Grapalat" w:cs="Times New Roman"/>
          <w:b/>
          <w:sz w:val="20"/>
          <w:szCs w:val="20"/>
          <w:lang w:val="af-ZA"/>
        </w:rPr>
      </w:pPr>
    </w:p>
    <w:p w14:paraId="75EFB52B" w14:textId="0806208B" w:rsidR="0053546A" w:rsidRPr="00455936" w:rsidRDefault="0053546A" w:rsidP="00FE5AB0">
      <w:pPr>
        <w:spacing w:after="0"/>
        <w:rPr>
          <w:rFonts w:ascii="GHEA Grapalat" w:hAnsi="GHEA Grapalat" w:cs="Times New Roman"/>
          <w:b/>
          <w:sz w:val="20"/>
          <w:szCs w:val="20"/>
          <w:lang w:val="af-ZA"/>
        </w:rPr>
      </w:pPr>
    </w:p>
    <w:p w14:paraId="6E1B39F4" w14:textId="258B2E18" w:rsidR="0053546A" w:rsidRPr="00455936" w:rsidRDefault="0053546A" w:rsidP="00FE5AB0">
      <w:pPr>
        <w:spacing w:after="0"/>
        <w:rPr>
          <w:rFonts w:ascii="GHEA Grapalat" w:hAnsi="GHEA Grapalat" w:cs="Times New Roman"/>
          <w:b/>
          <w:sz w:val="20"/>
          <w:szCs w:val="20"/>
          <w:lang w:val="af-ZA"/>
        </w:rPr>
      </w:pPr>
    </w:p>
    <w:p w14:paraId="67740A49" w14:textId="69BB7BDE" w:rsidR="0053546A" w:rsidRPr="00455936" w:rsidRDefault="0053546A" w:rsidP="00FE5AB0">
      <w:pPr>
        <w:spacing w:after="0"/>
        <w:rPr>
          <w:rFonts w:ascii="GHEA Grapalat" w:hAnsi="GHEA Grapalat" w:cs="Times New Roman"/>
          <w:b/>
          <w:sz w:val="20"/>
          <w:szCs w:val="20"/>
          <w:lang w:val="af-ZA"/>
        </w:rPr>
      </w:pPr>
    </w:p>
    <w:p w14:paraId="588BDC52" w14:textId="08902C7B" w:rsidR="0053546A" w:rsidRPr="00455936" w:rsidRDefault="0053546A" w:rsidP="00FE5AB0">
      <w:pPr>
        <w:spacing w:after="0"/>
        <w:rPr>
          <w:rFonts w:ascii="GHEA Grapalat" w:hAnsi="GHEA Grapalat" w:cs="Times New Roman"/>
          <w:b/>
          <w:sz w:val="20"/>
          <w:szCs w:val="20"/>
          <w:lang w:val="af-ZA"/>
        </w:rPr>
      </w:pPr>
    </w:p>
    <w:p w14:paraId="1E07135F" w14:textId="107EEF31" w:rsidR="0053546A" w:rsidRPr="00455936" w:rsidRDefault="0053546A" w:rsidP="00FE5AB0">
      <w:pPr>
        <w:spacing w:after="0"/>
        <w:rPr>
          <w:rFonts w:ascii="GHEA Grapalat" w:hAnsi="GHEA Grapalat" w:cs="Times New Roman"/>
          <w:b/>
          <w:sz w:val="20"/>
          <w:szCs w:val="20"/>
          <w:lang w:val="af-ZA"/>
        </w:rPr>
      </w:pPr>
    </w:p>
    <w:p w14:paraId="70AAEFCF" w14:textId="68BEBD33" w:rsidR="0053546A" w:rsidRPr="00455936" w:rsidRDefault="0053546A" w:rsidP="00FE5AB0">
      <w:pPr>
        <w:spacing w:after="0"/>
        <w:rPr>
          <w:rFonts w:ascii="GHEA Grapalat" w:hAnsi="GHEA Grapalat" w:cs="Times New Roman"/>
          <w:b/>
          <w:sz w:val="20"/>
          <w:szCs w:val="20"/>
          <w:lang w:val="af-ZA"/>
        </w:rPr>
      </w:pPr>
    </w:p>
    <w:p w14:paraId="786D4808" w14:textId="13715A70" w:rsidR="0053546A" w:rsidRPr="00455936" w:rsidRDefault="0053546A" w:rsidP="00FE5AB0">
      <w:pPr>
        <w:spacing w:after="0"/>
        <w:rPr>
          <w:rFonts w:ascii="GHEA Grapalat" w:hAnsi="GHEA Grapalat" w:cs="Times New Roman"/>
          <w:b/>
          <w:sz w:val="20"/>
          <w:szCs w:val="20"/>
          <w:lang w:val="af-ZA"/>
        </w:rPr>
      </w:pPr>
    </w:p>
    <w:p w14:paraId="7EA73427" w14:textId="6F88C895" w:rsidR="0053546A" w:rsidRPr="00455936" w:rsidRDefault="0053546A" w:rsidP="00FE5AB0">
      <w:pPr>
        <w:spacing w:after="0"/>
        <w:rPr>
          <w:rFonts w:ascii="GHEA Grapalat" w:hAnsi="GHEA Grapalat" w:cs="Times New Roman"/>
          <w:b/>
          <w:sz w:val="20"/>
          <w:szCs w:val="20"/>
          <w:lang w:val="af-ZA"/>
        </w:rPr>
      </w:pPr>
    </w:p>
    <w:p w14:paraId="2C40F774" w14:textId="6F014106" w:rsidR="0053546A" w:rsidRPr="00455936" w:rsidRDefault="0053546A" w:rsidP="00FE5AB0">
      <w:pPr>
        <w:spacing w:after="0"/>
        <w:rPr>
          <w:rFonts w:ascii="GHEA Grapalat" w:hAnsi="GHEA Grapalat" w:cs="Times New Roman"/>
          <w:b/>
          <w:sz w:val="20"/>
          <w:szCs w:val="20"/>
          <w:lang w:val="af-ZA"/>
        </w:rPr>
      </w:pPr>
    </w:p>
    <w:p w14:paraId="2DBD43A4" w14:textId="77777777" w:rsidR="007375C1" w:rsidRPr="00455936" w:rsidRDefault="007375C1" w:rsidP="0039719A">
      <w:pPr>
        <w:pStyle w:val="NoSpacing"/>
        <w:widowControl w:val="0"/>
        <w:ind w:left="5040"/>
        <w:jc w:val="center"/>
        <w:rPr>
          <w:rFonts w:ascii="GHEA Grapalat" w:hAnsi="GHEA Grapalat" w:cs="Sylfaen"/>
          <w:b/>
          <w:lang w:val="af-ZA"/>
        </w:rPr>
      </w:pPr>
    </w:p>
    <w:p w14:paraId="36300B9B" w14:textId="3721ED27" w:rsidR="003B6702" w:rsidRDefault="003B6702" w:rsidP="0039719A">
      <w:pPr>
        <w:pStyle w:val="NoSpacing"/>
        <w:widowControl w:val="0"/>
        <w:ind w:left="5040"/>
        <w:jc w:val="center"/>
        <w:rPr>
          <w:rFonts w:ascii="GHEA Grapalat" w:hAnsi="GHEA Grapalat" w:cs="Sylfaen"/>
          <w:lang w:val="af-ZA"/>
        </w:rPr>
      </w:pPr>
    </w:p>
    <w:p w14:paraId="2B93C4F0" w14:textId="5EF707DF" w:rsidR="00FD0EEB" w:rsidRDefault="00FD0EEB" w:rsidP="0039719A">
      <w:pPr>
        <w:pStyle w:val="NoSpacing"/>
        <w:widowControl w:val="0"/>
        <w:ind w:left="5040"/>
        <w:jc w:val="center"/>
        <w:rPr>
          <w:rFonts w:ascii="GHEA Grapalat" w:hAnsi="GHEA Grapalat" w:cs="Sylfaen"/>
          <w:lang w:val="af-ZA"/>
        </w:rPr>
      </w:pPr>
    </w:p>
    <w:p w14:paraId="45F5EA4D" w14:textId="77777777" w:rsidR="00FD0EEB" w:rsidRDefault="00FD0EEB" w:rsidP="0039719A">
      <w:pPr>
        <w:pStyle w:val="NoSpacing"/>
        <w:widowControl w:val="0"/>
        <w:ind w:left="5040"/>
        <w:jc w:val="center"/>
        <w:rPr>
          <w:rFonts w:ascii="GHEA Grapalat" w:hAnsi="GHEA Grapalat" w:cs="Sylfaen"/>
          <w:lang w:val="af-ZA"/>
        </w:rPr>
      </w:pPr>
    </w:p>
    <w:p w14:paraId="46FF6EA4" w14:textId="359215BD" w:rsidR="00F36FA8" w:rsidRDefault="00F36FA8" w:rsidP="00890D30">
      <w:pPr>
        <w:pStyle w:val="NoSpacing"/>
        <w:widowControl w:val="0"/>
        <w:rPr>
          <w:rFonts w:ascii="GHEA Grapalat" w:hAnsi="GHEA Grapalat" w:cs="Sylfaen"/>
          <w:b/>
          <w:lang w:val="af-ZA"/>
        </w:rPr>
      </w:pPr>
    </w:p>
    <w:p w14:paraId="4F16D79C" w14:textId="77777777" w:rsidR="00DC5AB7" w:rsidRDefault="00DC5AB7" w:rsidP="0039719A">
      <w:pPr>
        <w:pStyle w:val="NoSpacing"/>
        <w:widowControl w:val="0"/>
        <w:ind w:left="5040"/>
        <w:jc w:val="center"/>
        <w:rPr>
          <w:rFonts w:ascii="GHEA Grapalat" w:hAnsi="GHEA Grapalat" w:cs="Sylfaen"/>
          <w:b/>
          <w:lang w:val="af-ZA"/>
        </w:rPr>
      </w:pPr>
    </w:p>
    <w:p w14:paraId="392D1621" w14:textId="678FCF1E" w:rsidR="00DC5AB7" w:rsidRDefault="00DC5AB7" w:rsidP="0039719A">
      <w:pPr>
        <w:pStyle w:val="NoSpacing"/>
        <w:widowControl w:val="0"/>
        <w:ind w:left="5040"/>
        <w:jc w:val="center"/>
        <w:rPr>
          <w:rFonts w:ascii="GHEA Grapalat" w:hAnsi="GHEA Grapalat" w:cs="Sylfaen"/>
          <w:b/>
          <w:lang w:val="af-ZA"/>
        </w:rPr>
      </w:pPr>
    </w:p>
    <w:p w14:paraId="13099555" w14:textId="77777777" w:rsidR="00643B55" w:rsidRDefault="00643B55" w:rsidP="0039719A">
      <w:pPr>
        <w:pStyle w:val="NoSpacing"/>
        <w:widowControl w:val="0"/>
        <w:ind w:left="5040"/>
        <w:jc w:val="center"/>
        <w:rPr>
          <w:rFonts w:ascii="GHEA Grapalat" w:hAnsi="GHEA Grapalat" w:cs="Sylfaen"/>
          <w:b/>
          <w:lang w:val="af-ZA"/>
        </w:rPr>
      </w:pPr>
    </w:p>
    <w:p w14:paraId="42EDCA6E" w14:textId="3A5A66F8" w:rsidR="0039719A" w:rsidRPr="00FD0EEB" w:rsidRDefault="0039719A" w:rsidP="0039719A">
      <w:pPr>
        <w:pStyle w:val="NoSpacing"/>
        <w:widowControl w:val="0"/>
        <w:ind w:left="5040"/>
        <w:jc w:val="center"/>
        <w:rPr>
          <w:rFonts w:ascii="GHEA Grapalat" w:hAnsi="GHEA Grapalat" w:cs="Sylfaen"/>
          <w:b/>
          <w:lang w:val="af-ZA"/>
        </w:rPr>
      </w:pPr>
      <w:r w:rsidRPr="00FD0EEB">
        <w:rPr>
          <w:rFonts w:ascii="GHEA Grapalat" w:hAnsi="GHEA Grapalat" w:cs="Sylfaen"/>
          <w:b/>
          <w:lang w:val="af-ZA"/>
        </w:rPr>
        <w:t>Հավելված 1</w:t>
      </w:r>
    </w:p>
    <w:p w14:paraId="377BB0FB" w14:textId="77777777" w:rsidR="0039719A" w:rsidRPr="00FD0EEB" w:rsidRDefault="00FA7501" w:rsidP="0039719A">
      <w:pPr>
        <w:pStyle w:val="NoSpacing"/>
        <w:widowControl w:val="0"/>
        <w:ind w:left="5040"/>
        <w:jc w:val="center"/>
        <w:rPr>
          <w:rFonts w:ascii="GHEA Grapalat" w:hAnsi="GHEA Grapalat" w:cs="Arial"/>
          <w:b/>
          <w:lang w:val="af-ZA"/>
        </w:rPr>
      </w:pPr>
      <w:r w:rsidRPr="00FD0EEB">
        <w:rPr>
          <w:rFonts w:ascii="GHEA Grapalat" w:hAnsi="GHEA Grapalat" w:cs="Arial"/>
          <w:b/>
          <w:lang w:val="af-ZA"/>
        </w:rPr>
        <w:t>Բ</w:t>
      </w:r>
      <w:r w:rsidR="0039719A" w:rsidRPr="00FD0EEB">
        <w:rPr>
          <w:rFonts w:ascii="GHEA Grapalat" w:hAnsi="GHEA Grapalat" w:cs="Arial"/>
          <w:b/>
          <w:lang w:val="af-ZA"/>
        </w:rPr>
        <w:t>արձրագույն</w:t>
      </w:r>
      <w:r w:rsidR="0039719A" w:rsidRPr="00FD0EEB">
        <w:rPr>
          <w:rFonts w:ascii="GHEA Grapalat" w:hAnsi="GHEA Grapalat" w:cs="Sylfaen"/>
          <w:b/>
          <w:lang w:val="af-ZA"/>
        </w:rPr>
        <w:t xml:space="preserve"> </w:t>
      </w:r>
      <w:r w:rsidR="0039719A" w:rsidRPr="00FD0EEB">
        <w:rPr>
          <w:rFonts w:ascii="GHEA Grapalat" w:hAnsi="GHEA Grapalat" w:cs="Arial"/>
          <w:b/>
          <w:lang w:val="af-ZA"/>
        </w:rPr>
        <w:t>դատական</w:t>
      </w:r>
      <w:r w:rsidR="0039719A" w:rsidRPr="00FD0EEB">
        <w:rPr>
          <w:rFonts w:ascii="GHEA Grapalat" w:hAnsi="GHEA Grapalat" w:cs="Sylfaen"/>
          <w:b/>
          <w:lang w:val="af-ZA"/>
        </w:rPr>
        <w:t xml:space="preserve"> </w:t>
      </w:r>
      <w:r w:rsidR="0039719A" w:rsidRPr="00FD0EEB">
        <w:rPr>
          <w:rFonts w:ascii="GHEA Grapalat" w:hAnsi="GHEA Grapalat" w:cs="Arial"/>
          <w:b/>
          <w:lang w:val="af-ZA"/>
        </w:rPr>
        <w:t>խորհրդի</w:t>
      </w:r>
    </w:p>
    <w:p w14:paraId="4C2290BA" w14:textId="2EE7D23B" w:rsidR="004A325B" w:rsidRPr="00FD0EEB" w:rsidRDefault="00FA7501" w:rsidP="0039719A">
      <w:pPr>
        <w:pStyle w:val="NoSpacing"/>
        <w:widowControl w:val="0"/>
        <w:ind w:left="5040"/>
        <w:jc w:val="center"/>
        <w:rPr>
          <w:rFonts w:ascii="GHEA Grapalat" w:hAnsi="GHEA Grapalat" w:cs="Sylfaen"/>
          <w:b/>
          <w:lang w:val="af-ZA"/>
        </w:rPr>
      </w:pPr>
      <w:r w:rsidRPr="00FD0EEB">
        <w:rPr>
          <w:rFonts w:ascii="GHEA Grapalat" w:hAnsi="GHEA Grapalat" w:cs="Sylfaen"/>
          <w:b/>
          <w:lang w:val="af-ZA"/>
        </w:rPr>
        <w:t>20</w:t>
      </w:r>
      <w:r w:rsidR="00F00E4E" w:rsidRPr="00FD0EEB">
        <w:rPr>
          <w:rFonts w:ascii="GHEA Grapalat" w:hAnsi="GHEA Grapalat" w:cs="Sylfaen"/>
          <w:b/>
          <w:lang w:val="af-ZA"/>
        </w:rPr>
        <w:t>2</w:t>
      </w:r>
      <w:r w:rsidR="00D54E27" w:rsidRPr="00FD0EEB">
        <w:rPr>
          <w:rFonts w:ascii="GHEA Grapalat" w:hAnsi="GHEA Grapalat" w:cs="Sylfaen"/>
          <w:b/>
          <w:lang w:val="hy-AM"/>
        </w:rPr>
        <w:t>3</w:t>
      </w:r>
      <w:r w:rsidR="0039719A" w:rsidRPr="00FD0EEB">
        <w:rPr>
          <w:rFonts w:ascii="GHEA Grapalat" w:hAnsi="GHEA Grapalat" w:cs="Arial"/>
          <w:b/>
          <w:lang w:val="af-ZA"/>
        </w:rPr>
        <w:t>թ</w:t>
      </w:r>
      <w:r w:rsidR="0039719A" w:rsidRPr="00FD0EEB">
        <w:rPr>
          <w:rFonts w:ascii="GHEA Grapalat" w:hAnsi="GHEA Grapalat" w:cs="Sylfaen"/>
          <w:b/>
          <w:lang w:val="af-ZA"/>
        </w:rPr>
        <w:t xml:space="preserve">. </w:t>
      </w:r>
      <w:r w:rsidR="00F16D0F">
        <w:rPr>
          <w:rFonts w:ascii="GHEA Grapalat" w:hAnsi="GHEA Grapalat" w:cs="Sylfaen"/>
          <w:b/>
          <w:lang w:val="hy-AM"/>
        </w:rPr>
        <w:t>փետրվարի 2</w:t>
      </w:r>
      <w:r w:rsidR="00D54E27" w:rsidRPr="00FD0EEB">
        <w:rPr>
          <w:rFonts w:ascii="GHEA Grapalat" w:hAnsi="GHEA Grapalat" w:cs="Sylfaen"/>
          <w:b/>
          <w:lang w:val="af-ZA"/>
        </w:rPr>
        <w:t>-ի</w:t>
      </w:r>
      <w:r w:rsidR="0039719A" w:rsidRPr="00FD0EEB">
        <w:rPr>
          <w:rFonts w:ascii="GHEA Grapalat" w:hAnsi="GHEA Grapalat" w:cs="Sylfaen"/>
          <w:b/>
          <w:lang w:val="af-ZA"/>
        </w:rPr>
        <w:t xml:space="preserve"> </w:t>
      </w:r>
      <w:r w:rsidR="0039719A" w:rsidRPr="00FD0EEB">
        <w:rPr>
          <w:rFonts w:ascii="GHEA Grapalat" w:hAnsi="GHEA Grapalat" w:cs="Arial"/>
          <w:b/>
          <w:lang w:val="af-ZA"/>
        </w:rPr>
        <w:t>թիվ</w:t>
      </w:r>
      <w:r w:rsidR="0039719A" w:rsidRPr="00FD0EEB">
        <w:rPr>
          <w:rFonts w:ascii="GHEA Grapalat" w:hAnsi="GHEA Grapalat" w:cs="Sylfaen"/>
          <w:b/>
          <w:lang w:val="af-ZA"/>
        </w:rPr>
        <w:t xml:space="preserve"> </w:t>
      </w:r>
    </w:p>
    <w:p w14:paraId="2C9591C8" w14:textId="1F350A10" w:rsidR="0039719A" w:rsidRPr="00FD0EEB" w:rsidRDefault="0039719A" w:rsidP="0039719A">
      <w:pPr>
        <w:pStyle w:val="NoSpacing"/>
        <w:widowControl w:val="0"/>
        <w:ind w:left="5040"/>
        <w:jc w:val="center"/>
        <w:rPr>
          <w:rFonts w:ascii="GHEA Grapalat" w:hAnsi="GHEA Grapalat" w:cs="Sylfaen"/>
          <w:b/>
          <w:lang w:val="af-ZA"/>
        </w:rPr>
      </w:pPr>
      <w:r w:rsidRPr="00FD0EEB">
        <w:rPr>
          <w:rFonts w:ascii="GHEA Grapalat" w:hAnsi="GHEA Grapalat" w:cs="Sylfaen"/>
          <w:b/>
          <w:lang w:val="af-ZA"/>
        </w:rPr>
        <w:t>ԲԴԽ</w:t>
      </w:r>
      <w:r w:rsidRPr="00FD0EEB">
        <w:rPr>
          <w:rFonts w:ascii="GHEA Grapalat" w:hAnsi="GHEA Grapalat"/>
          <w:b/>
          <w:lang w:val="af-ZA"/>
        </w:rPr>
        <w:t>-</w:t>
      </w:r>
      <w:r w:rsidR="00DC5AB7">
        <w:rPr>
          <w:rFonts w:ascii="GHEA Grapalat" w:hAnsi="GHEA Grapalat"/>
          <w:b/>
          <w:lang w:val="af-ZA"/>
        </w:rPr>
        <w:t>1</w:t>
      </w:r>
      <w:r w:rsidR="008C74C9">
        <w:rPr>
          <w:rFonts w:ascii="GHEA Grapalat" w:hAnsi="GHEA Grapalat"/>
          <w:b/>
          <w:lang w:val="hy-AM"/>
        </w:rPr>
        <w:t>5</w:t>
      </w:r>
      <w:r w:rsidR="003B6702" w:rsidRPr="00FD0EEB">
        <w:rPr>
          <w:rFonts w:ascii="GHEA Grapalat" w:hAnsi="GHEA Grapalat"/>
          <w:b/>
          <w:lang w:val="hy-AM"/>
        </w:rPr>
        <w:t>-Ո-</w:t>
      </w:r>
      <w:r w:rsidR="00DC5AB7">
        <w:rPr>
          <w:rFonts w:ascii="GHEA Grapalat" w:hAnsi="GHEA Grapalat"/>
          <w:b/>
        </w:rPr>
        <w:t>55</w:t>
      </w:r>
      <w:r w:rsidR="003B6702" w:rsidRPr="00FD0EEB">
        <w:rPr>
          <w:rFonts w:ascii="GHEA Grapalat" w:hAnsi="GHEA Grapalat"/>
          <w:b/>
          <w:lang w:val="hy-AM"/>
        </w:rPr>
        <w:t xml:space="preserve"> </w:t>
      </w:r>
      <w:r w:rsidRPr="00FD0EEB">
        <w:rPr>
          <w:rFonts w:ascii="GHEA Grapalat" w:hAnsi="GHEA Grapalat" w:cs="Arial"/>
          <w:b/>
          <w:lang w:val="af-ZA"/>
        </w:rPr>
        <w:t>որոշման</w:t>
      </w:r>
    </w:p>
    <w:p w14:paraId="01067828" w14:textId="09BAE5DC" w:rsidR="00840610" w:rsidRPr="00455936" w:rsidRDefault="00840610" w:rsidP="00E44175">
      <w:pPr>
        <w:widowControl w:val="0"/>
        <w:spacing w:after="0" w:line="240" w:lineRule="auto"/>
        <w:rPr>
          <w:rFonts w:ascii="GHEA Grapalat" w:hAnsi="GHEA Grapalat"/>
          <w:sz w:val="28"/>
          <w:szCs w:val="28"/>
          <w:lang w:val="af-ZA"/>
        </w:rPr>
      </w:pPr>
    </w:p>
    <w:p w14:paraId="6210CE16" w14:textId="1A862668" w:rsidR="00D54E27" w:rsidRPr="00455936" w:rsidRDefault="00D54E27" w:rsidP="003B6702">
      <w:pPr>
        <w:widowControl w:val="0"/>
        <w:tabs>
          <w:tab w:val="left" w:pos="993"/>
          <w:tab w:val="left" w:pos="3960"/>
        </w:tabs>
        <w:spacing w:after="240"/>
        <w:jc w:val="center"/>
        <w:rPr>
          <w:rFonts w:ascii="GHEA Grapalat" w:hAnsi="GHEA Grapalat" w:cs="Sylfaen"/>
          <w:b/>
          <w:sz w:val="24"/>
          <w:szCs w:val="26"/>
          <w:lang w:val="af-ZA"/>
        </w:rPr>
      </w:pPr>
      <w:r w:rsidRPr="00455936">
        <w:rPr>
          <w:rFonts w:ascii="GHEA Grapalat" w:hAnsi="GHEA Grapalat" w:cs="Arial"/>
          <w:szCs w:val="24"/>
          <w:lang w:val="af-ZA"/>
        </w:rPr>
        <w:t xml:space="preserve"> </w:t>
      </w:r>
      <w:r w:rsidR="00134159" w:rsidRPr="00134159">
        <w:rPr>
          <w:rFonts w:ascii="GHEA Grapalat" w:hAnsi="GHEA Grapalat" w:cs="Sylfaen"/>
          <w:b/>
          <w:sz w:val="24"/>
          <w:szCs w:val="26"/>
          <w:lang w:val="af-ZA"/>
        </w:rPr>
        <w:t>ԴԱՏԱՎՈՐՆԵՐԻ ԹԵԿՆԱԾՈՒՆԵՐԻ ՑՈՒՑԱԿԻ Ք</w:t>
      </w:r>
      <w:r w:rsidR="00D74551">
        <w:rPr>
          <w:rFonts w:ascii="GHEA Grapalat" w:hAnsi="GHEA Grapalat" w:cs="Sylfaen"/>
          <w:b/>
          <w:sz w:val="24"/>
          <w:szCs w:val="26"/>
          <w:lang w:val="hy-AM"/>
        </w:rPr>
        <w:t>ԱՂԱՔԱՑԻԱԿԱՆ ԵՎ ՎԱՐՉԱԿԱՆ</w:t>
      </w:r>
      <w:r w:rsidR="00134159" w:rsidRPr="00134159">
        <w:rPr>
          <w:rFonts w:ascii="GHEA Grapalat" w:hAnsi="GHEA Grapalat" w:cs="Sylfaen"/>
          <w:b/>
          <w:sz w:val="24"/>
          <w:szCs w:val="26"/>
          <w:lang w:val="af-ZA"/>
        </w:rPr>
        <w:t xml:space="preserve"> ՄԱՍՆԱԳԻՏԱՑՄԱՆ </w:t>
      </w:r>
      <w:r w:rsidR="00D74551">
        <w:rPr>
          <w:rFonts w:ascii="GHEA Grapalat" w:hAnsi="GHEA Grapalat" w:cs="Sylfaen"/>
          <w:b/>
          <w:sz w:val="24"/>
          <w:szCs w:val="26"/>
          <w:lang w:val="af-ZA"/>
        </w:rPr>
        <w:t>ԲԱԺԻՆՆԵՐԻ</w:t>
      </w:r>
      <w:r w:rsidR="00134159" w:rsidRPr="00134159">
        <w:rPr>
          <w:rFonts w:ascii="GHEA Grapalat" w:hAnsi="GHEA Grapalat" w:cs="Sylfaen"/>
          <w:b/>
          <w:sz w:val="24"/>
          <w:szCs w:val="26"/>
          <w:lang w:val="af-ZA"/>
        </w:rPr>
        <w:t xml:space="preserve"> ՀԱՄԱԼՐՄԱՆ ՆՊԱՏԱԿՈՎ ՄԱՍՆԱԿԻՑՆԵՐԻՆ ԱՌԱՋԱԴՐՎՈՂ ՊԱՀԱՆՋՆԵՐԸ,</w:t>
      </w:r>
      <w:r w:rsidR="00134159" w:rsidRPr="00455936">
        <w:rPr>
          <w:rFonts w:ascii="GHEA Grapalat" w:hAnsi="GHEA Grapalat" w:cs="Sylfaen"/>
          <w:b/>
          <w:sz w:val="24"/>
          <w:szCs w:val="26"/>
          <w:lang w:val="af-ZA"/>
        </w:rPr>
        <w:t xml:space="preserve"> </w:t>
      </w:r>
      <w:r w:rsidRPr="00455936">
        <w:rPr>
          <w:rFonts w:ascii="GHEA Grapalat" w:hAnsi="GHEA Grapalat" w:cs="Sylfaen"/>
          <w:b/>
          <w:sz w:val="24"/>
          <w:szCs w:val="26"/>
          <w:lang w:val="af-ZA"/>
        </w:rPr>
        <w:t xml:space="preserve">ՀԱՏՈՒԿ ԿԱՐԳՈՎ ՈՐԱԿԱՎՈՐՄԱՆ ԳՐԱՎՈՐ ՔՆՆՈՒԹՅԱՆ </w:t>
      </w:r>
      <w:r w:rsidR="007375C1" w:rsidRPr="00455936">
        <w:rPr>
          <w:rFonts w:ascii="GHEA Grapalat" w:hAnsi="GHEA Grapalat" w:cs="Sylfaen"/>
          <w:b/>
          <w:sz w:val="24"/>
          <w:szCs w:val="26"/>
          <w:lang w:val="af-ZA"/>
        </w:rPr>
        <w:t>ՁԵՎ</w:t>
      </w:r>
      <w:r w:rsidRPr="00455936">
        <w:rPr>
          <w:rFonts w:ascii="GHEA Grapalat" w:hAnsi="GHEA Grapalat" w:cs="Sylfaen"/>
          <w:b/>
          <w:sz w:val="24"/>
          <w:szCs w:val="26"/>
          <w:lang w:val="af-ZA"/>
        </w:rPr>
        <w:t>Ը, ՔՆՆԱԿԱՆ ՀԱՐՑԵՐԻ ԿԱՌՈՒՑՎԱԾՔԻ</w:t>
      </w:r>
      <w:r w:rsidR="006355E9" w:rsidRPr="00455936">
        <w:rPr>
          <w:rFonts w:ascii="GHEA Grapalat" w:hAnsi="GHEA Grapalat" w:cs="Sylfaen"/>
          <w:b/>
          <w:sz w:val="24"/>
          <w:szCs w:val="26"/>
          <w:lang w:val="hy-AM"/>
        </w:rPr>
        <w:t>,</w:t>
      </w:r>
      <w:r w:rsidRPr="00455936">
        <w:rPr>
          <w:rFonts w:ascii="GHEA Grapalat" w:hAnsi="GHEA Grapalat" w:cs="Sylfaen"/>
          <w:b/>
          <w:sz w:val="24"/>
          <w:szCs w:val="26"/>
          <w:lang w:val="af-ZA"/>
        </w:rPr>
        <w:t xml:space="preserve"> ԲՈՎԱՆԴԱԿՈՒԹՅԱՆ ՆՎԱԶԱԳՈՒՅՆ ՊԱՀԱՆՋՆԵՐԸ </w:t>
      </w:r>
      <w:r w:rsidR="007E0A62" w:rsidRPr="00455936">
        <w:rPr>
          <w:rFonts w:ascii="GHEA Grapalat" w:hAnsi="GHEA Grapalat" w:cs="Sylfaen"/>
          <w:b/>
          <w:sz w:val="24"/>
          <w:szCs w:val="26"/>
          <w:lang w:val="af-ZA"/>
        </w:rPr>
        <w:t xml:space="preserve">ԵՎ </w:t>
      </w:r>
      <w:r w:rsidRPr="00455936">
        <w:rPr>
          <w:rFonts w:ascii="GHEA Grapalat" w:hAnsi="GHEA Grapalat" w:cs="Sylfaen"/>
          <w:b/>
          <w:sz w:val="24"/>
          <w:szCs w:val="26"/>
          <w:lang w:val="af-ZA"/>
        </w:rPr>
        <w:t>ԳՐԱՎՈՐ ԱՌԱՋԱԴՐԱՆՔՆԵՐԻ ՏԱՐԲԵՐԱԿՆԵՐԻ ՔԱՆԱԿԸ</w:t>
      </w:r>
    </w:p>
    <w:p w14:paraId="181E1637" w14:textId="20ACAEEF" w:rsidR="004320C7" w:rsidRPr="00455936" w:rsidRDefault="004320C7" w:rsidP="003B6702">
      <w:pPr>
        <w:pStyle w:val="ListParagraph"/>
        <w:widowControl w:val="0"/>
        <w:numPr>
          <w:ilvl w:val="0"/>
          <w:numId w:val="1"/>
        </w:numPr>
        <w:tabs>
          <w:tab w:val="left" w:pos="851"/>
          <w:tab w:val="left" w:pos="993"/>
        </w:tabs>
        <w:spacing w:after="0"/>
        <w:ind w:left="0" w:firstLine="567"/>
        <w:jc w:val="both"/>
        <w:rPr>
          <w:rFonts w:ascii="GHEA Grapalat" w:eastAsia="Times New Roman" w:hAnsi="GHEA Grapalat" w:cs="Times New Roman"/>
          <w:sz w:val="24"/>
          <w:szCs w:val="24"/>
          <w:lang w:val="hy-AM"/>
        </w:rPr>
      </w:pPr>
      <w:r w:rsidRPr="00455936">
        <w:rPr>
          <w:rFonts w:ascii="GHEA Grapalat" w:eastAsia="Times New Roman" w:hAnsi="GHEA Grapalat" w:cs="Times New Roman"/>
          <w:sz w:val="24"/>
          <w:szCs w:val="24"/>
          <w:lang w:val="hy-AM"/>
        </w:rPr>
        <w:t>Դատավորի թեկնածուների հավակնորդների ցուցակում ընդգրկվելու համար</w:t>
      </w:r>
      <w:r w:rsidR="00987FFB" w:rsidRPr="003F1D1D">
        <w:rPr>
          <w:rFonts w:ascii="GHEA Grapalat" w:eastAsia="Times New Roman" w:hAnsi="GHEA Grapalat" w:cs="Times New Roman"/>
          <w:sz w:val="24"/>
          <w:szCs w:val="24"/>
          <w:lang w:val="hy-AM"/>
        </w:rPr>
        <w:t xml:space="preserve"> </w:t>
      </w:r>
      <w:r w:rsidRPr="00455936">
        <w:rPr>
          <w:rFonts w:ascii="GHEA Grapalat" w:eastAsia="Times New Roman" w:hAnsi="GHEA Grapalat" w:cs="Times New Roman"/>
          <w:sz w:val="24"/>
          <w:szCs w:val="24"/>
          <w:lang w:val="hy-AM"/>
        </w:rPr>
        <w:t xml:space="preserve"> որակավորման ստուգմանը </w:t>
      </w:r>
      <w:r w:rsidR="007A0556" w:rsidRPr="00AB5C91">
        <w:rPr>
          <w:rFonts w:ascii="GHEA Grapalat" w:eastAsia="Times New Roman" w:hAnsi="GHEA Grapalat" w:cs="Times New Roman"/>
          <w:sz w:val="24"/>
          <w:szCs w:val="24"/>
          <w:lang w:val="hy-AM"/>
        </w:rPr>
        <w:t xml:space="preserve">հայտ կարող են ներկայացնել </w:t>
      </w:r>
      <w:r w:rsidRPr="00455936">
        <w:rPr>
          <w:rFonts w:ascii="GHEA Grapalat" w:eastAsia="Times New Roman" w:hAnsi="GHEA Grapalat" w:cs="Times New Roman"/>
          <w:sz w:val="24"/>
          <w:szCs w:val="24"/>
          <w:lang w:val="hy-AM"/>
        </w:rPr>
        <w:t>25-ից 60 տարեկան, ընտրական իրավունք ունեցող անձինք, եթե՝</w:t>
      </w:r>
    </w:p>
    <w:p w14:paraId="072D5D2B" w14:textId="34F12060" w:rsidR="004320C7" w:rsidRPr="00455936" w:rsidRDefault="004320C7" w:rsidP="003B6702">
      <w:pPr>
        <w:pStyle w:val="ListParagraph"/>
        <w:widowControl w:val="0"/>
        <w:numPr>
          <w:ilvl w:val="0"/>
          <w:numId w:val="7"/>
        </w:numPr>
        <w:tabs>
          <w:tab w:val="left" w:pos="851"/>
          <w:tab w:val="left" w:pos="993"/>
        </w:tabs>
        <w:spacing w:after="0"/>
        <w:ind w:left="0" w:firstLine="567"/>
        <w:jc w:val="both"/>
        <w:rPr>
          <w:rFonts w:ascii="GHEA Grapalat" w:eastAsia="Times New Roman" w:hAnsi="GHEA Grapalat" w:cs="Times New Roman"/>
          <w:sz w:val="24"/>
          <w:szCs w:val="24"/>
          <w:lang w:val="hy-AM"/>
        </w:rPr>
      </w:pPr>
      <w:r w:rsidRPr="00455936">
        <w:rPr>
          <w:rFonts w:ascii="GHEA Grapalat" w:eastAsia="Times New Roman" w:hAnsi="GHEA Grapalat" w:cs="Times New Roman"/>
          <w:sz w:val="24"/>
          <w:szCs w:val="24"/>
          <w:lang w:val="hy-AM"/>
        </w:rPr>
        <w:t>ունեն միայն Հայաստանի Հանրապետության քաղաքացիություն.</w:t>
      </w:r>
    </w:p>
    <w:p w14:paraId="0C634813" w14:textId="64769AFD" w:rsidR="004320C7" w:rsidRPr="00455936" w:rsidRDefault="004320C7" w:rsidP="003B6702">
      <w:pPr>
        <w:pStyle w:val="ListParagraph"/>
        <w:widowControl w:val="0"/>
        <w:numPr>
          <w:ilvl w:val="0"/>
          <w:numId w:val="7"/>
        </w:numPr>
        <w:tabs>
          <w:tab w:val="left" w:pos="851"/>
          <w:tab w:val="left" w:pos="993"/>
        </w:tabs>
        <w:spacing w:after="0"/>
        <w:ind w:left="0" w:firstLine="567"/>
        <w:jc w:val="both"/>
        <w:rPr>
          <w:rFonts w:ascii="GHEA Grapalat" w:eastAsia="Times New Roman" w:hAnsi="GHEA Grapalat" w:cs="Times New Roman"/>
          <w:sz w:val="24"/>
          <w:szCs w:val="24"/>
          <w:lang w:val="hy-AM"/>
        </w:rPr>
      </w:pPr>
      <w:r w:rsidRPr="00455936">
        <w:rPr>
          <w:rFonts w:ascii="GHEA Grapalat" w:eastAsia="Times New Roman" w:hAnsi="GHEA Grapalat" w:cs="Times New Roman"/>
          <w:sz w:val="24"/>
          <w:szCs w:val="24"/>
          <w:lang w:val="hy-AM"/>
        </w:rPr>
        <w:t>Հայաստանի Հանրապետությունում ստացել են իրավագիտության բակալավրի որակավորման աստիճան կամ դիպլոմավորված մասնագետի բարձրագույն իրավաբանական կրթության որակավորման աստիճան կամ համապատասխան աստիճան են ձեռք բերել օտարերկրյա պետությունում, որոնց ճանաչումն ու համարժեքության հաստատումը Հայաստանի Հանրապետությունում իրականացվել են օրենքով սահմանված կարգով.</w:t>
      </w:r>
    </w:p>
    <w:p w14:paraId="61815186" w14:textId="0736E526" w:rsidR="004320C7" w:rsidRPr="00455936" w:rsidRDefault="004320C7" w:rsidP="003B6702">
      <w:pPr>
        <w:pStyle w:val="ListParagraph"/>
        <w:widowControl w:val="0"/>
        <w:numPr>
          <w:ilvl w:val="0"/>
          <w:numId w:val="7"/>
        </w:numPr>
        <w:tabs>
          <w:tab w:val="left" w:pos="851"/>
          <w:tab w:val="left" w:pos="993"/>
        </w:tabs>
        <w:spacing w:after="0"/>
        <w:ind w:left="0" w:firstLine="567"/>
        <w:jc w:val="both"/>
        <w:rPr>
          <w:rFonts w:ascii="GHEA Grapalat" w:eastAsia="Times New Roman" w:hAnsi="GHEA Grapalat" w:cs="Times New Roman"/>
          <w:sz w:val="24"/>
          <w:szCs w:val="24"/>
          <w:lang w:val="hy-AM"/>
        </w:rPr>
      </w:pPr>
      <w:r w:rsidRPr="00455936">
        <w:rPr>
          <w:rFonts w:ascii="GHEA Grapalat" w:eastAsia="Times New Roman" w:hAnsi="GHEA Grapalat" w:cs="Times New Roman"/>
          <w:sz w:val="24"/>
          <w:szCs w:val="24"/>
          <w:lang w:val="hy-AM"/>
        </w:rPr>
        <w:t>տիրապետում են հայերենին.</w:t>
      </w:r>
    </w:p>
    <w:p w14:paraId="1689789B" w14:textId="04DD349B" w:rsidR="004320C7" w:rsidRPr="00455936" w:rsidRDefault="004320C7" w:rsidP="003B6702">
      <w:pPr>
        <w:pStyle w:val="ListParagraph"/>
        <w:widowControl w:val="0"/>
        <w:numPr>
          <w:ilvl w:val="0"/>
          <w:numId w:val="7"/>
        </w:numPr>
        <w:tabs>
          <w:tab w:val="left" w:pos="851"/>
          <w:tab w:val="left" w:pos="993"/>
        </w:tabs>
        <w:spacing w:after="0"/>
        <w:ind w:left="0" w:firstLine="567"/>
        <w:jc w:val="both"/>
        <w:rPr>
          <w:rFonts w:ascii="GHEA Grapalat" w:eastAsia="Times New Roman" w:hAnsi="GHEA Grapalat" w:cs="Times New Roman"/>
          <w:sz w:val="24"/>
          <w:szCs w:val="24"/>
          <w:lang w:val="hy-AM"/>
        </w:rPr>
      </w:pPr>
      <w:r w:rsidRPr="00455936">
        <w:rPr>
          <w:rFonts w:ascii="GHEA Grapalat" w:eastAsia="Times New Roman" w:hAnsi="GHEA Grapalat" w:cs="Times New Roman"/>
          <w:sz w:val="24"/>
          <w:szCs w:val="24"/>
          <w:lang w:val="hy-AM"/>
        </w:rPr>
        <w:t>ունեն անգլերեն, ռուսերեն և ֆրանսերեն լեզուներից առնվազն մեկ` ստանդարտացված թեստային համակարգերով ստուգվող լեզվական գիտելիքների` Բարձրագույն դատական խորհրդի սահմանած համապատասխան մակարդակի իմացություն</w:t>
      </w:r>
      <w:r w:rsidR="00D7312A">
        <w:rPr>
          <w:rFonts w:ascii="Cambria Math" w:eastAsia="Times New Roman" w:hAnsi="Cambria Math" w:cs="Times New Roman"/>
          <w:sz w:val="24"/>
          <w:szCs w:val="24"/>
          <w:lang w:val="hy-AM"/>
        </w:rPr>
        <w:t>․</w:t>
      </w:r>
    </w:p>
    <w:p w14:paraId="7894483F" w14:textId="75170FFB" w:rsidR="00D82A54" w:rsidRPr="00455936" w:rsidRDefault="004320C7" w:rsidP="003B6702">
      <w:pPr>
        <w:pStyle w:val="ListParagraph"/>
        <w:widowControl w:val="0"/>
        <w:numPr>
          <w:ilvl w:val="0"/>
          <w:numId w:val="7"/>
        </w:numPr>
        <w:tabs>
          <w:tab w:val="left" w:pos="851"/>
          <w:tab w:val="left" w:pos="993"/>
        </w:tabs>
        <w:spacing w:after="0"/>
        <w:ind w:left="0" w:firstLine="567"/>
        <w:jc w:val="both"/>
        <w:rPr>
          <w:rFonts w:ascii="GHEA Grapalat" w:eastAsia="Times New Roman" w:hAnsi="GHEA Grapalat" w:cs="Times New Roman"/>
          <w:sz w:val="24"/>
          <w:szCs w:val="24"/>
          <w:lang w:val="hy-AM"/>
        </w:rPr>
      </w:pPr>
      <w:r w:rsidRPr="00455936">
        <w:rPr>
          <w:rFonts w:ascii="GHEA Grapalat" w:eastAsia="Times New Roman" w:hAnsi="GHEA Grapalat" w:cs="Times New Roman"/>
          <w:sz w:val="24"/>
          <w:szCs w:val="24"/>
          <w:lang w:val="hy-AM"/>
        </w:rPr>
        <w:t>միայն իրավագիտության բակալավրի աստիճան ունենալու կամ օտարերկրյա պետությունում համապատասխան աստիճան ձեռք բերած լինելու դեպքում ունեն առնվազն հինգ տարվա մասնագիտական աշխատանքի փորձառություն, իսկ իրավագիտության բակալավրի և իրավագիտության մագիստրոսի որակավորման աստիճան ունենալու կամ դիպլոմավորված մասնագետի բարձրագույն իրավաբանական կրթության որակավորման աստիճան ունենալու կամ օտարերկրյա պետությունում համապատասխան աստիճան ձեռք բերած լինելու դեպքում ունեն առնվազն երեք տարվա մասնագիտական աշխատանքի փորձառություն.</w:t>
      </w:r>
    </w:p>
    <w:p w14:paraId="11863F49" w14:textId="68B86DE4" w:rsidR="00D75EFC" w:rsidRDefault="004320C7" w:rsidP="003B6702">
      <w:pPr>
        <w:pStyle w:val="ListParagraph"/>
        <w:widowControl w:val="0"/>
        <w:numPr>
          <w:ilvl w:val="0"/>
          <w:numId w:val="7"/>
        </w:numPr>
        <w:tabs>
          <w:tab w:val="left" w:pos="851"/>
          <w:tab w:val="left" w:pos="993"/>
        </w:tabs>
        <w:spacing w:after="0"/>
        <w:ind w:left="0" w:firstLine="567"/>
        <w:jc w:val="both"/>
        <w:rPr>
          <w:rFonts w:ascii="GHEA Grapalat" w:eastAsia="Times New Roman" w:hAnsi="GHEA Grapalat" w:cs="Times New Roman"/>
          <w:sz w:val="24"/>
          <w:szCs w:val="24"/>
          <w:lang w:val="hy-AM"/>
        </w:rPr>
      </w:pPr>
      <w:r w:rsidRPr="00455936">
        <w:rPr>
          <w:rFonts w:ascii="GHEA Grapalat" w:eastAsia="Times New Roman" w:hAnsi="GHEA Grapalat" w:cs="Times New Roman"/>
          <w:sz w:val="24"/>
          <w:szCs w:val="24"/>
          <w:lang w:val="hy-AM"/>
        </w:rPr>
        <w:t xml:space="preserve">առկա չեն դատավոր նշանակվելու՝ </w:t>
      </w:r>
      <w:r w:rsidR="0014469B" w:rsidRPr="00455936">
        <w:rPr>
          <w:rFonts w:ascii="GHEA Grapalat" w:eastAsia="Times New Roman" w:hAnsi="GHEA Grapalat" w:cs="Times New Roman"/>
          <w:sz w:val="24"/>
          <w:szCs w:val="24"/>
          <w:lang w:val="hy-AM"/>
        </w:rPr>
        <w:t>Հայաստանի Հանրապետության դատական օրենսգիրք</w:t>
      </w:r>
      <w:r w:rsidRPr="00455936">
        <w:rPr>
          <w:rFonts w:ascii="GHEA Grapalat" w:eastAsia="Times New Roman" w:hAnsi="GHEA Grapalat" w:cs="Times New Roman"/>
          <w:sz w:val="24"/>
          <w:szCs w:val="24"/>
          <w:lang w:val="hy-AM"/>
        </w:rPr>
        <w:t xml:space="preserve"> </w:t>
      </w:r>
      <w:r w:rsidR="0014469B" w:rsidRPr="00455936">
        <w:rPr>
          <w:rFonts w:ascii="GHEA Grapalat" w:eastAsia="Times New Roman" w:hAnsi="GHEA Grapalat" w:cs="Times New Roman"/>
          <w:sz w:val="24"/>
          <w:szCs w:val="24"/>
          <w:lang w:val="hy-AM"/>
        </w:rPr>
        <w:t xml:space="preserve">սահմանադրական օրենքի 112-րդ հոդվածի 1-ին մասի 1-6-րդ կետերով </w:t>
      </w:r>
      <w:r w:rsidRPr="00455936">
        <w:rPr>
          <w:rFonts w:ascii="GHEA Grapalat" w:eastAsia="Times New Roman" w:hAnsi="GHEA Grapalat" w:cs="Times New Roman"/>
          <w:sz w:val="24"/>
          <w:szCs w:val="24"/>
          <w:lang w:val="hy-AM"/>
        </w:rPr>
        <w:t>նախատեսված սահմանափակումները:</w:t>
      </w:r>
      <w:r w:rsidR="00004692" w:rsidRPr="00455936">
        <w:rPr>
          <w:rFonts w:ascii="GHEA Grapalat" w:eastAsia="Times New Roman" w:hAnsi="GHEA Grapalat" w:cs="Times New Roman"/>
          <w:sz w:val="24"/>
          <w:szCs w:val="24"/>
          <w:lang w:val="hy-AM"/>
        </w:rPr>
        <w:t xml:space="preserve"> </w:t>
      </w:r>
      <w:r w:rsidR="00AF5019" w:rsidRPr="00455936">
        <w:rPr>
          <w:rFonts w:ascii="GHEA Grapalat" w:eastAsia="Times New Roman" w:hAnsi="GHEA Grapalat" w:cs="Times New Roman"/>
          <w:sz w:val="24"/>
          <w:szCs w:val="24"/>
          <w:lang w:val="hy-AM"/>
        </w:rPr>
        <w:t xml:space="preserve">Դատավորի թեկնածուների հավակնորդների </w:t>
      </w:r>
      <w:r w:rsidR="00AF5019" w:rsidRPr="00455936">
        <w:rPr>
          <w:rFonts w:ascii="GHEA Grapalat" w:eastAsia="Times New Roman" w:hAnsi="GHEA Grapalat" w:cs="Times New Roman"/>
          <w:sz w:val="24"/>
          <w:szCs w:val="24"/>
          <w:lang w:val="hy-AM"/>
        </w:rPr>
        <w:lastRenderedPageBreak/>
        <w:t xml:space="preserve">ցուցակում ընդգրկվել հավակնող անձը (այսուհետ՝ հավակնորդ) որակավորման ստուգմանը մասնակցելու համար Բարձրագույն դատական խորհուրդ է ներկայացնում Բարձրագույն դատական խորհրդի սահմանած ձևի հայտ: </w:t>
      </w:r>
    </w:p>
    <w:p w14:paraId="699CF1CE" w14:textId="065CC349" w:rsidR="001A7286" w:rsidRPr="00455936" w:rsidRDefault="00B27F53" w:rsidP="003B6702">
      <w:pPr>
        <w:pStyle w:val="ListParagraph"/>
        <w:widowControl w:val="0"/>
        <w:tabs>
          <w:tab w:val="left" w:pos="851"/>
          <w:tab w:val="left" w:pos="993"/>
        </w:tabs>
        <w:spacing w:after="0"/>
        <w:ind w:left="0"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2.</w:t>
      </w:r>
      <w:r w:rsidR="00D75EFC">
        <w:rPr>
          <w:rFonts w:ascii="GHEA Grapalat" w:eastAsia="Times New Roman" w:hAnsi="GHEA Grapalat" w:cs="Times New Roman"/>
          <w:sz w:val="24"/>
          <w:szCs w:val="24"/>
          <w:lang w:val="hy-AM"/>
        </w:rPr>
        <w:t xml:space="preserve"> Հ</w:t>
      </w:r>
      <w:r w:rsidR="00AF5019" w:rsidRPr="00455936">
        <w:rPr>
          <w:rFonts w:ascii="GHEA Grapalat" w:eastAsia="Times New Roman" w:hAnsi="GHEA Grapalat" w:cs="Times New Roman"/>
          <w:sz w:val="24"/>
          <w:szCs w:val="24"/>
          <w:lang w:val="hy-AM"/>
        </w:rPr>
        <w:t>այտին կից ներկայացվում են`</w:t>
      </w:r>
      <w:r w:rsidR="001A7286" w:rsidRPr="00455936">
        <w:rPr>
          <w:rFonts w:ascii="GHEA Grapalat" w:eastAsia="Times New Roman" w:hAnsi="GHEA Grapalat" w:cs="Times New Roman"/>
          <w:sz w:val="24"/>
          <w:szCs w:val="24"/>
          <w:lang w:val="hy-AM"/>
        </w:rPr>
        <w:t xml:space="preserve"> </w:t>
      </w:r>
    </w:p>
    <w:p w14:paraId="74181521" w14:textId="55BA875A" w:rsidR="00680F5B" w:rsidRPr="004A4476" w:rsidRDefault="00680F5B"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1B3911">
        <w:rPr>
          <w:rFonts w:ascii="GHEA Grapalat" w:eastAsia="Times New Roman" w:hAnsi="GHEA Grapalat" w:cs="Times New Roman"/>
          <w:sz w:val="24"/>
          <w:szCs w:val="24"/>
          <w:lang w:val="hy-AM"/>
        </w:rPr>
        <w:t>1)</w:t>
      </w:r>
      <w:r w:rsidR="00B85834" w:rsidRPr="001B3911">
        <w:rPr>
          <w:rFonts w:ascii="GHEA Grapalat" w:eastAsia="Times New Roman" w:hAnsi="GHEA Grapalat" w:cs="Times New Roman"/>
          <w:sz w:val="24"/>
          <w:szCs w:val="24"/>
          <w:lang w:val="hy-AM"/>
        </w:rPr>
        <w:t xml:space="preserve"> </w:t>
      </w:r>
      <w:r w:rsidR="00AF5019" w:rsidRPr="001B3911">
        <w:rPr>
          <w:rFonts w:ascii="GHEA Grapalat" w:eastAsia="Times New Roman" w:hAnsi="GHEA Grapalat" w:cs="Times New Roman"/>
          <w:sz w:val="24"/>
          <w:szCs w:val="24"/>
          <w:lang w:val="hy-AM"/>
        </w:rPr>
        <w:t xml:space="preserve">անձը </w:t>
      </w:r>
      <w:r w:rsidR="00AF5019" w:rsidRPr="004A4476">
        <w:rPr>
          <w:rFonts w:ascii="GHEA Grapalat" w:eastAsia="Times New Roman" w:hAnsi="GHEA Grapalat" w:cs="Times New Roman"/>
          <w:sz w:val="24"/>
          <w:szCs w:val="24"/>
          <w:lang w:val="hy-AM"/>
        </w:rPr>
        <w:t>հաստատող փաստաթղթի, նույնականացման քարտի պատճենները և էլեկտրոնային փոստի հասցեն,</w:t>
      </w:r>
      <w:r>
        <w:rPr>
          <w:rFonts w:ascii="GHEA Grapalat" w:eastAsia="Times New Roman" w:hAnsi="GHEA Grapalat" w:cs="Times New Roman"/>
          <w:sz w:val="24"/>
          <w:szCs w:val="24"/>
          <w:lang w:val="hy-AM"/>
        </w:rPr>
        <w:tab/>
      </w:r>
    </w:p>
    <w:p w14:paraId="1FE7808E" w14:textId="3FC50D8E" w:rsidR="00AF5019" w:rsidRDefault="00B27F53"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2</w:t>
      </w:r>
      <w:r w:rsidR="00680F5B" w:rsidRPr="004A4476">
        <w:rPr>
          <w:rFonts w:ascii="GHEA Grapalat" w:eastAsia="Times New Roman" w:hAnsi="GHEA Grapalat" w:cs="Times New Roman"/>
          <w:sz w:val="24"/>
          <w:szCs w:val="24"/>
          <w:lang w:val="hy-AM"/>
        </w:rPr>
        <w:t>)</w:t>
      </w:r>
      <w:r w:rsidR="00B85834">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հինգ գունավոր լուսանկար /3x4 չափի/,</w:t>
      </w:r>
    </w:p>
    <w:p w14:paraId="3B93E816" w14:textId="151E6E43" w:rsidR="00680F5B" w:rsidRPr="004A4476" w:rsidRDefault="00B27F53"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850389">
        <w:rPr>
          <w:rFonts w:ascii="GHEA Grapalat" w:eastAsia="Times New Roman" w:hAnsi="GHEA Grapalat" w:cs="Times New Roman"/>
          <w:sz w:val="24"/>
          <w:szCs w:val="24"/>
          <w:lang w:val="hy-AM"/>
        </w:rPr>
        <w:t>3</w:t>
      </w:r>
      <w:r w:rsidR="00680F5B" w:rsidRPr="004A4476">
        <w:rPr>
          <w:rFonts w:ascii="GHEA Grapalat" w:eastAsia="Times New Roman" w:hAnsi="GHEA Grapalat" w:cs="Times New Roman"/>
          <w:sz w:val="24"/>
          <w:szCs w:val="24"/>
          <w:lang w:val="hy-AM"/>
        </w:rPr>
        <w:t>)</w:t>
      </w:r>
      <w:r w:rsidR="00B85834">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կենսագրական տվյալները պարունակող քարտ,</w:t>
      </w:r>
      <w:r w:rsidR="00680F5B">
        <w:rPr>
          <w:rFonts w:ascii="GHEA Grapalat" w:eastAsia="Times New Roman" w:hAnsi="GHEA Grapalat" w:cs="Times New Roman"/>
          <w:sz w:val="24"/>
          <w:szCs w:val="24"/>
          <w:lang w:val="hy-AM"/>
        </w:rPr>
        <w:tab/>
      </w:r>
    </w:p>
    <w:p w14:paraId="7053CD18" w14:textId="2F8ECFFC" w:rsidR="00237982" w:rsidRPr="004A4476" w:rsidRDefault="00B27F53"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4</w:t>
      </w:r>
      <w:r w:rsidR="00680F5B" w:rsidRPr="004A4476">
        <w:rPr>
          <w:rFonts w:ascii="GHEA Grapalat" w:eastAsia="Times New Roman" w:hAnsi="GHEA Grapalat" w:cs="Times New Roman"/>
          <w:sz w:val="24"/>
          <w:szCs w:val="24"/>
          <w:lang w:val="hy-AM"/>
        </w:rPr>
        <w:t>)</w:t>
      </w:r>
      <w:r w:rsidR="00B85834">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նոտարական կարգով հաստատված բանավոր հայտարարություն՝ դատվածության և սնանկության կամ դրանց բացակայության մասին,</w:t>
      </w:r>
      <w:r w:rsidR="00237982">
        <w:rPr>
          <w:rFonts w:ascii="GHEA Grapalat" w:eastAsia="Times New Roman" w:hAnsi="GHEA Grapalat" w:cs="Times New Roman"/>
          <w:sz w:val="24"/>
          <w:szCs w:val="24"/>
          <w:lang w:val="hy-AM"/>
        </w:rPr>
        <w:tab/>
      </w:r>
    </w:p>
    <w:p w14:paraId="36B5D33E" w14:textId="5E39A368" w:rsidR="00237982" w:rsidRPr="004A4476" w:rsidRDefault="00B27F53"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5</w:t>
      </w:r>
      <w:r w:rsidR="00237982" w:rsidRPr="004A4476">
        <w:rPr>
          <w:rFonts w:ascii="GHEA Grapalat" w:eastAsia="Times New Roman" w:hAnsi="GHEA Grapalat" w:cs="Times New Roman"/>
          <w:sz w:val="24"/>
          <w:szCs w:val="24"/>
          <w:lang w:val="hy-AM"/>
        </w:rPr>
        <w:t>)</w:t>
      </w:r>
      <w:r w:rsidR="00B85834">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իրավաբանական կրթության՝ պահանջվող որակավորման աստիճանի առկայությունը հավաստող փաստաթուղթ,</w:t>
      </w:r>
    </w:p>
    <w:p w14:paraId="667B8462" w14:textId="4CF2E6BD" w:rsidR="00237982" w:rsidRPr="004A4476"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6)</w:t>
      </w:r>
      <w:r w:rsidR="00B85834">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հայերենին տիրապետելու հանգամանքը հավաստող փաստաթուղթ (ատեստատ կամ դիպլոմի ներդիր),</w:t>
      </w:r>
    </w:p>
    <w:p w14:paraId="779680BD" w14:textId="25158267" w:rsidR="00237982" w:rsidRPr="004A4476"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7)</w:t>
      </w:r>
      <w:r w:rsidR="00B85834">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պահանջվող օտար լեզուների՝ Բարձրագույն դատական խորհրդի սահմանած համապատասխան մակարդակին տիրապետելու հանգամանքը հավաստող փաստաթուղթ (անգլերեն, ռուսերեն և ֆրանսերեն լեզուներից առնվազն մեկի իմացությունը պետք է բավարարի ստանդարտացված թեստային համակարգերով ստուգվող լեզվական գիտելիքների առնվազն A2 մակարդակը),</w:t>
      </w:r>
    </w:p>
    <w:p w14:paraId="4CDC34DB" w14:textId="13858DAD" w:rsidR="00237982" w:rsidRPr="004A4476"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8)</w:t>
      </w:r>
      <w:r w:rsidR="007C4D73">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պահանջվող մասնագիտական աշխատանքի փորձառությունը հավաստող ապացույց, այդ թվում՝ աշխատանքային պարտականությունները հավաստող պաշտոնի անձնագիր կամ այլ փաստաթղթեր,</w:t>
      </w:r>
    </w:p>
    <w:p w14:paraId="5F2C89B9" w14:textId="1F682103" w:rsidR="00237982" w:rsidRPr="004A4476"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9)</w:t>
      </w:r>
      <w:r w:rsidR="007C4D73">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արական սեռի հավակնորդի դեպքում՝ պարտադիր զինվորական ծառայություն անցած լինելու հանգամանքը հավաստող կամ այլընտրանքային ծառայություն անցած լինելու կամ պարտադիր զինվորական ծառայությունից ազատված լինելու փաստը հավաստող փաստաթուղթ,</w:t>
      </w:r>
      <w:r>
        <w:rPr>
          <w:rFonts w:ascii="GHEA Grapalat" w:eastAsia="Times New Roman" w:hAnsi="GHEA Grapalat" w:cs="Times New Roman"/>
          <w:sz w:val="24"/>
          <w:szCs w:val="24"/>
          <w:lang w:val="hy-AM"/>
        </w:rPr>
        <w:tab/>
      </w:r>
    </w:p>
    <w:p w14:paraId="3B8563BE" w14:textId="0B7B6873" w:rsidR="00237982" w:rsidRPr="004A4476"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10)</w:t>
      </w:r>
      <w:r w:rsidR="007C4D73">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դատավորի պաշտոնում նշանակմանը խոչընդոտող ֆիզիկական արատների և հիվանդությունների բացակայության մասին Կառավարության սահմանած կարգով տրված փաստաթուղթ (տեղեկանքը տրվում է հաշվառման վայրի բժշկական հաստատությունից (բժշկական հանձնաժողովի կազմում պետք է ընդգրկված լինեն թերապևտը կամ ընտանեկան բժիշկը, նյարդաբանը, սրտաբանը, քիթ-կոկորդ-ականջաբանը, ակնաբույժը, ուռուցքաբանը (առկայության դեպքում), ներզատաբանը, հոգեբույժը (առկայության դեպքում)), ինչպես նաև առանձին տեղեկանքներ՝ հոգեբուժական, թմրաբանական և հակատուբերկուլյոզային բժշկական օգնություն և սպասարկում իրականացնող կազմակերպությունների կողմից</w:t>
      </w:r>
      <w:r w:rsidR="0066534F">
        <w:rPr>
          <w:rFonts w:ascii="GHEA Grapalat" w:eastAsia="Times New Roman" w:hAnsi="GHEA Grapalat" w:cs="Times New Roman"/>
          <w:sz w:val="24"/>
          <w:szCs w:val="24"/>
          <w:lang w:val="hy-AM"/>
        </w:rPr>
        <w:t>,</w:t>
      </w:r>
    </w:p>
    <w:p w14:paraId="0168A666" w14:textId="7EF0EF72" w:rsidR="00237982" w:rsidRPr="004A4476"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11)</w:t>
      </w:r>
      <w:r w:rsidR="0066534F">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 xml:space="preserve">Բարձրագույն դատական խորհրդի սահմանած ձևով համաձայնություն՝ իր վերաբերյալ պետական մարմիններից և պաշտոնատար անձանցից, հավակնորդին ներկայացվող պահանջների համապատասխանության ստուգման սահմաններում, անհրաժեշտ անձնական տվյալներ, այդ թվում՝ բժշկական գաղտնիք հանդիսացող և այլ </w:t>
      </w:r>
      <w:r w:rsidR="00AF5019" w:rsidRPr="004A4476">
        <w:rPr>
          <w:rFonts w:ascii="GHEA Grapalat" w:eastAsia="Times New Roman" w:hAnsi="GHEA Grapalat" w:cs="Times New Roman"/>
          <w:sz w:val="24"/>
          <w:szCs w:val="24"/>
          <w:lang w:val="hy-AM"/>
        </w:rPr>
        <w:lastRenderedPageBreak/>
        <w:t>տեղեկություններ ստանալու մասին,</w:t>
      </w:r>
    </w:p>
    <w:p w14:paraId="198B0B2F" w14:textId="47D2BB8F" w:rsidR="00237982"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12)</w:t>
      </w:r>
      <w:r w:rsidR="00782D08">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առավելագույնը երեք երաշխավորագիր-նամակ՝ ըստ հավակնորդի ցանկության</w:t>
      </w:r>
      <w:r w:rsidRPr="004A4476">
        <w:rPr>
          <w:rFonts w:ascii="GHEA Grapalat" w:eastAsia="Times New Roman" w:hAnsi="GHEA Grapalat" w:cs="Times New Roman"/>
          <w:sz w:val="24"/>
          <w:szCs w:val="24"/>
          <w:lang w:val="hy-AM"/>
        </w:rPr>
        <w:t>,</w:t>
      </w:r>
    </w:p>
    <w:p w14:paraId="3C14348B" w14:textId="6DC82DC6" w:rsidR="00237982" w:rsidRPr="004A4476"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13)</w:t>
      </w:r>
      <w:r w:rsidR="00ED6D42">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օրենքով սահմանված չափով պետական տուրքի վճարման անդորրագիր,</w:t>
      </w:r>
    </w:p>
    <w:p w14:paraId="5FBFB750" w14:textId="5206FC86" w:rsidR="00AF5019" w:rsidRPr="004A4476"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14)</w:t>
      </w:r>
      <w:r w:rsidR="00ED6D42">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բարեվարքության վերաբերյալ հարցաթերթիկ (լրացված հարցաթերթիկի տպված և ստորագրված տարբերակն անհրաժեշտ է ներկայացնել Դատական դեպարտամենտ, իսկ էլեկտրոնային տարբերակը՝ էլեկտրոնային փոստով ուղարկել Կոռուպց</w:t>
      </w:r>
      <w:r w:rsidR="005C2DCB">
        <w:rPr>
          <w:rFonts w:ascii="GHEA Grapalat" w:eastAsia="Times New Roman" w:hAnsi="GHEA Grapalat" w:cs="Times New Roman"/>
          <w:sz w:val="24"/>
          <w:szCs w:val="24"/>
          <w:lang w:val="hy-AM"/>
        </w:rPr>
        <w:t>իայի կանխարգելման հանձնաժողովի է</w:t>
      </w:r>
      <w:r w:rsidR="00AF5019" w:rsidRPr="004A4476">
        <w:rPr>
          <w:rFonts w:ascii="GHEA Grapalat" w:eastAsia="Times New Roman" w:hAnsi="GHEA Grapalat" w:cs="Times New Roman"/>
          <w:sz w:val="24"/>
          <w:szCs w:val="24"/>
          <w:lang w:val="hy-AM"/>
        </w:rPr>
        <w:t>լեկտրոնային փոստի հասցեին</w:t>
      </w:r>
      <w:r w:rsidR="005C2DCB">
        <w:rPr>
          <w:rFonts w:ascii="GHEA Grapalat" w:eastAsia="Times New Roman" w:hAnsi="GHEA Grapalat" w:cs="Times New Roman"/>
          <w:sz w:val="24"/>
          <w:szCs w:val="24"/>
          <w:lang w:val="hy-AM"/>
        </w:rPr>
        <w:t>,</w:t>
      </w:r>
      <w:r w:rsidR="00AF5019" w:rsidRPr="004A4476">
        <w:rPr>
          <w:rFonts w:ascii="GHEA Grapalat" w:eastAsia="Times New Roman" w:hAnsi="GHEA Grapalat" w:cs="Times New Roman"/>
          <w:sz w:val="24"/>
          <w:szCs w:val="24"/>
          <w:lang w:val="hy-AM"/>
        </w:rPr>
        <w:t xml:space="preserve"> </w:t>
      </w:r>
    </w:p>
    <w:p w14:paraId="55393EC3" w14:textId="30465905" w:rsidR="00F373CA" w:rsidRDefault="00237982" w:rsidP="003B6702">
      <w:pPr>
        <w:widowControl w:val="0"/>
        <w:tabs>
          <w:tab w:val="left" w:pos="851"/>
          <w:tab w:val="left" w:pos="993"/>
        </w:tabs>
        <w:spacing w:after="0"/>
        <w:ind w:firstLine="567"/>
        <w:jc w:val="both"/>
        <w:rPr>
          <w:rFonts w:ascii="GHEA Grapalat" w:eastAsia="Times New Roman" w:hAnsi="GHEA Grapalat" w:cs="Times New Roman"/>
          <w:sz w:val="24"/>
          <w:szCs w:val="24"/>
          <w:lang w:val="hy-AM"/>
        </w:rPr>
      </w:pPr>
      <w:r w:rsidRPr="004A4476">
        <w:rPr>
          <w:rFonts w:ascii="GHEA Grapalat" w:eastAsia="Times New Roman" w:hAnsi="GHEA Grapalat" w:cs="Times New Roman"/>
          <w:sz w:val="24"/>
          <w:szCs w:val="24"/>
          <w:lang w:val="hy-AM"/>
        </w:rPr>
        <w:t>15)</w:t>
      </w:r>
      <w:r w:rsidR="00625FA6">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գրավոր հայտարարություն` հայտում առկա տեղեկությունների և կից ներկայացված փաստաթղթերի հավաստիության մասին,</w:t>
      </w:r>
    </w:p>
    <w:p w14:paraId="5DF5AB26" w14:textId="13194F38" w:rsidR="008A2905" w:rsidRDefault="00B27F53" w:rsidP="003B6702">
      <w:pPr>
        <w:widowControl w:val="0"/>
        <w:tabs>
          <w:tab w:val="left" w:pos="851"/>
          <w:tab w:val="left" w:pos="993"/>
        </w:tabs>
        <w:spacing w:after="0"/>
        <w:ind w:firstLine="567"/>
        <w:jc w:val="both"/>
        <w:rPr>
          <w:rFonts w:ascii="GHEA Grapalat" w:eastAsia="Times New Roman" w:hAnsi="GHEA Grapalat" w:cs="Times New Roman"/>
          <w:sz w:val="24"/>
          <w:szCs w:val="24"/>
          <w:lang w:val="af-ZA"/>
        </w:rPr>
      </w:pPr>
      <w:r w:rsidRPr="004A4476">
        <w:rPr>
          <w:rFonts w:ascii="GHEA Grapalat" w:eastAsia="Times New Roman" w:hAnsi="GHEA Grapalat" w:cs="Times New Roman"/>
          <w:sz w:val="24"/>
          <w:szCs w:val="24"/>
          <w:lang w:val="hy-AM"/>
        </w:rPr>
        <w:t>16)</w:t>
      </w:r>
      <w:r w:rsidR="00625FA6">
        <w:rPr>
          <w:rFonts w:ascii="GHEA Grapalat" w:eastAsia="Times New Roman" w:hAnsi="GHEA Grapalat" w:cs="Times New Roman"/>
          <w:sz w:val="24"/>
          <w:szCs w:val="24"/>
          <w:lang w:val="hy-AM"/>
        </w:rPr>
        <w:t xml:space="preserve"> </w:t>
      </w:r>
      <w:r w:rsidR="00AF5019" w:rsidRPr="004A4476">
        <w:rPr>
          <w:rFonts w:ascii="GHEA Grapalat" w:eastAsia="Times New Roman" w:hAnsi="GHEA Grapalat" w:cs="Times New Roman"/>
          <w:sz w:val="24"/>
          <w:szCs w:val="24"/>
          <w:lang w:val="hy-AM"/>
        </w:rPr>
        <w:t>ՀՀ ոստիկանության անձնագրային և վիզաների վարչության կողմից տրված տեղեկանք՝ միայն ՀՀ քաղաքացի հանդիսանալու վերաբերյալ:</w:t>
      </w:r>
    </w:p>
    <w:p w14:paraId="420C3451" w14:textId="18B778CE" w:rsidR="0072136B" w:rsidRPr="008A2905" w:rsidRDefault="008A2905" w:rsidP="003B6702">
      <w:pPr>
        <w:widowControl w:val="0"/>
        <w:tabs>
          <w:tab w:val="left" w:pos="630"/>
          <w:tab w:val="left" w:pos="851"/>
        </w:tabs>
        <w:spacing w:after="0"/>
        <w:ind w:firstLine="567"/>
        <w:jc w:val="both"/>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ab/>
      </w:r>
      <w:r w:rsidR="00F373CA">
        <w:rPr>
          <w:rFonts w:ascii="GHEA Grapalat" w:eastAsia="Times New Roman" w:hAnsi="GHEA Grapalat" w:cs="Times New Roman"/>
          <w:sz w:val="24"/>
          <w:szCs w:val="24"/>
          <w:lang w:val="af-ZA"/>
        </w:rPr>
        <w:t>3.</w:t>
      </w:r>
      <w:r w:rsidR="005A6A8C">
        <w:rPr>
          <w:rFonts w:ascii="GHEA Grapalat" w:eastAsia="Times New Roman" w:hAnsi="GHEA Grapalat" w:cs="Times New Roman"/>
          <w:sz w:val="24"/>
          <w:szCs w:val="24"/>
          <w:lang w:val="af-ZA"/>
        </w:rPr>
        <w:t xml:space="preserve"> </w:t>
      </w:r>
      <w:r w:rsidR="00DF3FE6" w:rsidRPr="004A4476">
        <w:rPr>
          <w:rFonts w:ascii="GHEA Grapalat" w:eastAsia="Times New Roman" w:hAnsi="GHEA Grapalat" w:cs="Times New Roman"/>
          <w:sz w:val="24"/>
          <w:szCs w:val="24"/>
          <w:lang w:val="af-ZA"/>
        </w:rPr>
        <w:t>Դ</w:t>
      </w:r>
      <w:r w:rsidR="0072136B" w:rsidRPr="004A4476">
        <w:rPr>
          <w:rFonts w:ascii="GHEA Grapalat" w:eastAsia="Times New Roman" w:hAnsi="GHEA Grapalat" w:cs="Times New Roman"/>
          <w:sz w:val="24"/>
          <w:szCs w:val="24"/>
          <w:lang w:val="hy-AM"/>
        </w:rPr>
        <w:t>ատավորների թեկնածուների հավակնորդների ցուցակում իրավագիտության բնագավառում գիտական աստիճան ունեցող անձի, ինչպես նաև վերջին 10 տարվա ընթացքում մասնագիտական աշխատանքի առնվազն ութ տարվա փորձառություն ունեցող անձի ընդգրկման առանձնահատկությունները չեն տարածվում հատուկ կարգով որակավորման ստուգում անցկացնելու նպատակով հայտ ներկայացրած անձանց վրա։</w:t>
      </w:r>
    </w:p>
    <w:p w14:paraId="6C34135E" w14:textId="68ABBB6B" w:rsidR="00F373CA" w:rsidRDefault="00F373CA" w:rsidP="00021174">
      <w:pPr>
        <w:widowControl w:val="0"/>
        <w:tabs>
          <w:tab w:val="left" w:pos="630"/>
          <w:tab w:val="left" w:pos="851"/>
          <w:tab w:val="left" w:pos="993"/>
        </w:tabs>
        <w:spacing w:after="0"/>
        <w:ind w:firstLine="567"/>
        <w:jc w:val="both"/>
        <w:rPr>
          <w:rFonts w:ascii="GHEA Grapalat" w:eastAsia="Times New Roman" w:hAnsi="GHEA Grapalat" w:cs="Times New Roman"/>
          <w:sz w:val="24"/>
          <w:szCs w:val="24"/>
          <w:lang w:val="af-ZA"/>
        </w:rPr>
      </w:pPr>
      <w:r>
        <w:rPr>
          <w:rFonts w:ascii="GHEA Grapalat" w:hAnsi="GHEA Grapalat"/>
          <w:sz w:val="24"/>
          <w:szCs w:val="24"/>
          <w:lang w:val="hy-AM"/>
        </w:rPr>
        <w:tab/>
      </w:r>
      <w:r w:rsidRPr="00850389">
        <w:rPr>
          <w:rFonts w:ascii="GHEA Grapalat" w:hAnsi="GHEA Grapalat"/>
          <w:sz w:val="24"/>
          <w:szCs w:val="24"/>
          <w:lang w:val="hy-AM"/>
        </w:rPr>
        <w:t>4</w:t>
      </w:r>
      <w:r w:rsidR="00021174">
        <w:rPr>
          <w:rFonts w:ascii="GHEA Grapalat" w:hAnsi="GHEA Grapalat"/>
          <w:sz w:val="24"/>
          <w:szCs w:val="24"/>
          <w:lang w:val="hy-AM"/>
        </w:rPr>
        <w:t xml:space="preserve">. </w:t>
      </w:r>
      <w:r w:rsidR="00021174" w:rsidRPr="004A4476">
        <w:rPr>
          <w:rFonts w:ascii="GHEA Grapalat" w:eastAsia="Times New Roman" w:hAnsi="GHEA Grapalat" w:cs="Times New Roman"/>
          <w:sz w:val="24"/>
          <w:szCs w:val="24"/>
          <w:lang w:val="hy-AM"/>
        </w:rPr>
        <w:t xml:space="preserve">Դատավորի թեկնածուների հավակնորդների ցուցակում ընդգրկված անձինք </w:t>
      </w:r>
      <w:r w:rsidR="00021174" w:rsidRPr="004A4476">
        <w:rPr>
          <w:rFonts w:ascii="GHEA Grapalat" w:hAnsi="GHEA Grapalat"/>
          <w:sz w:val="24"/>
          <w:szCs w:val="24"/>
          <w:lang w:val="hy-AM"/>
        </w:rPr>
        <w:t>հատուկ</w:t>
      </w:r>
      <w:r w:rsidR="00021174" w:rsidRPr="004A4476">
        <w:rPr>
          <w:rFonts w:ascii="GHEA Grapalat" w:hAnsi="GHEA Grapalat"/>
          <w:sz w:val="24"/>
          <w:szCs w:val="24"/>
          <w:lang w:val="af-ZA"/>
        </w:rPr>
        <w:t xml:space="preserve"> </w:t>
      </w:r>
      <w:r w:rsidR="00021174" w:rsidRPr="004A4476">
        <w:rPr>
          <w:rFonts w:ascii="GHEA Grapalat" w:hAnsi="GHEA Grapalat"/>
          <w:sz w:val="24"/>
          <w:szCs w:val="24"/>
          <w:lang w:val="hy-AM"/>
        </w:rPr>
        <w:t>կարգով</w:t>
      </w:r>
      <w:r w:rsidR="00021174" w:rsidRPr="004A4476">
        <w:rPr>
          <w:rFonts w:ascii="GHEA Grapalat" w:hAnsi="GHEA Grapalat"/>
          <w:sz w:val="24"/>
          <w:szCs w:val="24"/>
          <w:lang w:val="af-ZA"/>
        </w:rPr>
        <w:t xml:space="preserve"> </w:t>
      </w:r>
      <w:r w:rsidR="00021174" w:rsidRPr="004A4476">
        <w:rPr>
          <w:rFonts w:ascii="GHEA Grapalat" w:hAnsi="GHEA Grapalat"/>
          <w:sz w:val="24"/>
          <w:szCs w:val="24"/>
          <w:lang w:val="hy-AM"/>
        </w:rPr>
        <w:t>որակավորման</w:t>
      </w:r>
      <w:r w:rsidR="00021174" w:rsidRPr="004A4476">
        <w:rPr>
          <w:rFonts w:ascii="GHEA Grapalat" w:hAnsi="GHEA Grapalat"/>
          <w:sz w:val="24"/>
          <w:szCs w:val="24"/>
          <w:lang w:val="af-ZA"/>
        </w:rPr>
        <w:t xml:space="preserve"> </w:t>
      </w:r>
      <w:r w:rsidR="00021174" w:rsidRPr="004A4476">
        <w:rPr>
          <w:rFonts w:ascii="GHEA Grapalat" w:hAnsi="GHEA Grapalat"/>
          <w:sz w:val="24"/>
          <w:szCs w:val="24"/>
          <w:lang w:val="hy-AM"/>
        </w:rPr>
        <w:t>ստուգմանը մասնակցելու</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lang w:val="hy-AM"/>
        </w:rPr>
        <w:t xml:space="preserve">համար </w:t>
      </w:r>
      <w:r w:rsidR="00021174" w:rsidRPr="004A4476">
        <w:rPr>
          <w:rFonts w:ascii="GHEA Grapalat" w:hAnsi="GHEA Grapalat"/>
          <w:bCs/>
          <w:sz w:val="24"/>
          <w:szCs w:val="24"/>
          <w:lang w:val="hy-AM"/>
        </w:rPr>
        <w:t xml:space="preserve">ներկայացնում են  </w:t>
      </w:r>
      <w:r w:rsidR="00021174" w:rsidRPr="004A4476">
        <w:rPr>
          <w:rFonts w:ascii="GHEA Grapalat" w:hAnsi="GHEA Grapalat"/>
          <w:sz w:val="24"/>
          <w:szCs w:val="24"/>
          <w:lang w:val="hy-AM"/>
        </w:rPr>
        <w:t xml:space="preserve">դիմում, </w:t>
      </w:r>
      <w:r w:rsidR="00021174" w:rsidRPr="004A4476">
        <w:rPr>
          <w:rFonts w:ascii="GHEA Grapalat" w:hAnsi="GHEA Grapalat"/>
          <w:sz w:val="24"/>
          <w:szCs w:val="24"/>
          <w:shd w:val="clear" w:color="auto" w:fill="FFFFFF"/>
          <w:lang w:val="hy-AM"/>
        </w:rPr>
        <w:t xml:space="preserve">«Հայաստանի Հանրապետության Կոռուպցիայի կանխարգելման հանձնաժողովի մասին» օրենքով նախատեսված բարեվարքության վերաբերյալ լրացված հարցաթերթիկ և </w:t>
      </w:r>
      <w:r w:rsidR="00021174" w:rsidRPr="004A4476">
        <w:rPr>
          <w:rFonts w:ascii="GHEA Grapalat" w:eastAsia="Times New Roman" w:hAnsi="GHEA Grapalat" w:cs="Times New Roman"/>
          <w:sz w:val="24"/>
          <w:szCs w:val="24"/>
          <w:lang w:val="hy-AM"/>
        </w:rPr>
        <w:t>օրենքով սահմանված չափով պետական տուրքի վճարման անդորրագիր:</w:t>
      </w:r>
    </w:p>
    <w:p w14:paraId="2E8F25EF" w14:textId="751B92F5" w:rsidR="001E47D2" w:rsidRPr="004A4476" w:rsidRDefault="00F373CA" w:rsidP="003B6702">
      <w:pPr>
        <w:widowControl w:val="0"/>
        <w:tabs>
          <w:tab w:val="left" w:pos="630"/>
          <w:tab w:val="left" w:pos="851"/>
          <w:tab w:val="left" w:pos="993"/>
        </w:tabs>
        <w:spacing w:after="0"/>
        <w:ind w:firstLine="567"/>
        <w:jc w:val="both"/>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ab/>
        <w:t xml:space="preserve">5. </w:t>
      </w:r>
      <w:r w:rsidR="00021174" w:rsidRPr="004A4476">
        <w:rPr>
          <w:rFonts w:ascii="GHEA Grapalat" w:eastAsia="Times New Roman" w:hAnsi="GHEA Grapalat" w:cs="Times New Roman"/>
          <w:sz w:val="24"/>
          <w:szCs w:val="24"/>
          <w:lang w:val="af-ZA"/>
        </w:rPr>
        <w:t xml:space="preserve">Որակավորման գրավոր քննությունն անցկացվում է </w:t>
      </w:r>
      <w:r w:rsidR="00021174" w:rsidRPr="0048319A">
        <w:rPr>
          <w:rFonts w:ascii="GHEA Grapalat" w:eastAsia="Times New Roman" w:hAnsi="GHEA Grapalat" w:cs="Times New Roman"/>
          <w:sz w:val="24"/>
          <w:szCs w:val="24"/>
          <w:lang w:val="af-ZA"/>
        </w:rPr>
        <w:t xml:space="preserve">քաղաքացիական, վարչական </w:t>
      </w:r>
      <w:r w:rsidR="00021174" w:rsidRPr="004A4476">
        <w:rPr>
          <w:rFonts w:ascii="GHEA Grapalat" w:eastAsia="Times New Roman" w:hAnsi="GHEA Grapalat" w:cs="Times New Roman"/>
          <w:sz w:val="24"/>
          <w:szCs w:val="24"/>
          <w:lang w:val="af-ZA"/>
        </w:rPr>
        <w:t>(...)</w:t>
      </w:r>
      <w:r w:rsidR="00021174">
        <w:rPr>
          <w:rFonts w:ascii="GHEA Grapalat" w:eastAsia="Times New Roman" w:hAnsi="GHEA Grapalat" w:cs="Times New Roman"/>
          <w:sz w:val="24"/>
          <w:szCs w:val="24"/>
          <w:lang w:val="hy-AM"/>
        </w:rPr>
        <w:t xml:space="preserve"> </w:t>
      </w:r>
      <w:r w:rsidR="00021174" w:rsidRPr="004A4476">
        <w:rPr>
          <w:rFonts w:ascii="GHEA Grapalat" w:eastAsia="Times New Roman" w:hAnsi="GHEA Grapalat" w:cs="Times New Roman"/>
          <w:sz w:val="24"/>
          <w:szCs w:val="24"/>
          <w:lang w:val="af-ZA"/>
        </w:rPr>
        <w:t>մասնագիտացման ոլորտում գրավոր առաջադրանքների միջոցով, որոնք, բացի տեսական իրավական գիտելիքների ստուգումից, ուղղված են նաև հավակնորդի վերլուծական և իրավակիրառ կարողությունների ստուգմանը:</w:t>
      </w:r>
    </w:p>
    <w:p w14:paraId="6457BA37" w14:textId="05588304" w:rsidR="00431B39" w:rsidRDefault="001E47D2" w:rsidP="003B6702">
      <w:pPr>
        <w:widowControl w:val="0"/>
        <w:tabs>
          <w:tab w:val="left" w:pos="630"/>
          <w:tab w:val="left" w:pos="851"/>
          <w:tab w:val="left" w:pos="993"/>
        </w:tabs>
        <w:spacing w:after="0"/>
        <w:ind w:firstLine="567"/>
        <w:jc w:val="both"/>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ab/>
        <w:t xml:space="preserve">6. </w:t>
      </w:r>
      <w:r w:rsidR="00021174" w:rsidRPr="004A4476">
        <w:rPr>
          <w:rFonts w:ascii="GHEA Grapalat" w:eastAsia="Times New Roman" w:hAnsi="GHEA Grapalat" w:cs="Times New Roman"/>
          <w:sz w:val="24"/>
          <w:szCs w:val="24"/>
        </w:rPr>
        <w:t>Գրավոր</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առաջադրանքները</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կարող</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են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պարունակել</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իրավական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խնդիրներ՝</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առաջադրված</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փաստական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հանգամանքների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նկատմամբ</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իրավունքի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նորմերը</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վերլուծելու</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և</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կիրառելու</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պահանջով</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կամ</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կազմվել</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թեստային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առաջադրանքների՝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հակիրճ</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իրավական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հիպոթետիկ</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խնդիրների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միջոցով՝</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դրանց</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ճիշտ</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լուծումները</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հավակնորդի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կողմից</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ընտրելու</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պահանջով</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ինչպես</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նաև</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կարող</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են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ներառել</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հիպոթետիկ</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գործի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ամբողջական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փաթեթի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ուսումնասիրության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հիման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վրա՝</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դատավարական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գործողությունների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վերլուծության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դատավարական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փաստաթղթերի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նախագծման</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և</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այլ</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պահանջներ</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Գրավոր</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քննությունը</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կարող</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է</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անցկացվել</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տարբեր</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օրերի</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ընթացքում</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տարբեր</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առաջադրանքներ</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ներկայացնելու</w:t>
      </w:r>
      <w:r w:rsidR="00021174" w:rsidRPr="004A4476">
        <w:rPr>
          <w:rFonts w:ascii="GHEA Grapalat" w:eastAsia="Times New Roman" w:hAnsi="GHEA Grapalat" w:cs="Times New Roman"/>
          <w:sz w:val="24"/>
          <w:szCs w:val="24"/>
          <w:lang w:val="af-ZA"/>
        </w:rPr>
        <w:t xml:space="preserve"> </w:t>
      </w:r>
      <w:r w:rsidR="00021174" w:rsidRPr="004A4476">
        <w:rPr>
          <w:rFonts w:ascii="GHEA Grapalat" w:eastAsia="Times New Roman" w:hAnsi="GHEA Grapalat" w:cs="Times New Roman"/>
          <w:sz w:val="24"/>
          <w:szCs w:val="24"/>
        </w:rPr>
        <w:t>միջոցով</w:t>
      </w:r>
      <w:r w:rsidR="00021174" w:rsidRPr="004A4476">
        <w:rPr>
          <w:rFonts w:ascii="GHEA Grapalat" w:eastAsia="Times New Roman" w:hAnsi="GHEA Grapalat" w:cs="Times New Roman"/>
          <w:sz w:val="24"/>
          <w:szCs w:val="24"/>
          <w:lang w:val="af-ZA"/>
        </w:rPr>
        <w:t>:</w:t>
      </w:r>
    </w:p>
    <w:p w14:paraId="4840F6E0" w14:textId="7ECD9039" w:rsidR="00431B39" w:rsidRPr="004A4476" w:rsidRDefault="00431B39" w:rsidP="003B6702">
      <w:pPr>
        <w:widowControl w:val="0"/>
        <w:tabs>
          <w:tab w:val="left" w:pos="630"/>
          <w:tab w:val="left" w:pos="851"/>
          <w:tab w:val="left" w:pos="993"/>
        </w:tabs>
        <w:spacing w:after="0"/>
        <w:ind w:firstLine="567"/>
        <w:jc w:val="both"/>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ab/>
        <w:t xml:space="preserve">7. </w:t>
      </w:r>
      <w:r w:rsidR="00021174" w:rsidRPr="004A4476">
        <w:rPr>
          <w:rFonts w:ascii="GHEA Grapalat" w:hAnsi="GHEA Grapalat" w:cs="Sylfaen"/>
          <w:sz w:val="24"/>
          <w:szCs w:val="24"/>
          <w:lang w:val="af-ZA"/>
        </w:rPr>
        <w:t xml:space="preserve">Դատավորների </w:t>
      </w:r>
      <w:r w:rsidR="00021174" w:rsidRPr="00A3576B">
        <w:rPr>
          <w:rFonts w:ascii="GHEA Grapalat" w:hAnsi="GHEA Grapalat" w:cs="Sylfaen"/>
          <w:color w:val="000000" w:themeColor="text1"/>
          <w:sz w:val="24"/>
          <w:szCs w:val="24"/>
          <w:lang w:val="af-ZA"/>
        </w:rPr>
        <w:t xml:space="preserve">թեկնածուների ցուցակի </w:t>
      </w:r>
      <w:r w:rsidR="00021174">
        <w:rPr>
          <w:rFonts w:ascii="GHEA Grapalat" w:hAnsi="GHEA Grapalat" w:cs="Sylfaen"/>
          <w:color w:val="000000" w:themeColor="text1"/>
          <w:sz w:val="24"/>
          <w:szCs w:val="24"/>
          <w:lang w:val="hy-AM"/>
        </w:rPr>
        <w:t>քաղաքացիական և վարչական</w:t>
      </w:r>
      <w:r w:rsidR="00021174" w:rsidRPr="00A3576B">
        <w:rPr>
          <w:rFonts w:ascii="GHEA Grapalat" w:hAnsi="GHEA Grapalat" w:cs="Sylfaen"/>
          <w:color w:val="000000" w:themeColor="text1"/>
          <w:sz w:val="24"/>
          <w:szCs w:val="24"/>
          <w:lang w:val="af-ZA"/>
        </w:rPr>
        <w:t xml:space="preserve"> մասնագիտացման </w:t>
      </w:r>
      <w:r w:rsidR="00021174">
        <w:rPr>
          <w:rFonts w:ascii="GHEA Grapalat" w:hAnsi="GHEA Grapalat" w:cs="Sylfaen"/>
          <w:color w:val="000000" w:themeColor="text1"/>
          <w:sz w:val="24"/>
          <w:szCs w:val="24"/>
          <w:lang w:val="af-ZA"/>
        </w:rPr>
        <w:t>բաժ</w:t>
      </w:r>
      <w:r w:rsidR="00021174" w:rsidRPr="00A3576B">
        <w:rPr>
          <w:rFonts w:ascii="GHEA Grapalat" w:hAnsi="GHEA Grapalat" w:cs="Sylfaen"/>
          <w:color w:val="000000" w:themeColor="text1"/>
          <w:sz w:val="24"/>
          <w:szCs w:val="24"/>
          <w:lang w:val="af-ZA"/>
        </w:rPr>
        <w:t>ի</w:t>
      </w:r>
      <w:r w:rsidR="00021174">
        <w:rPr>
          <w:rFonts w:ascii="GHEA Grapalat" w:hAnsi="GHEA Grapalat" w:cs="Sylfaen"/>
          <w:color w:val="000000" w:themeColor="text1"/>
          <w:sz w:val="24"/>
          <w:szCs w:val="24"/>
          <w:lang w:val="hy-AM"/>
        </w:rPr>
        <w:t>նների</w:t>
      </w:r>
      <w:r w:rsidR="00021174" w:rsidRPr="00A3576B">
        <w:rPr>
          <w:rFonts w:ascii="GHEA Grapalat" w:hAnsi="GHEA Grapalat" w:cs="Sylfaen"/>
          <w:color w:val="000000" w:themeColor="text1"/>
          <w:sz w:val="24"/>
          <w:szCs w:val="24"/>
          <w:lang w:val="af-ZA"/>
        </w:rPr>
        <w:t xml:space="preserve"> համալրման նպատակով </w:t>
      </w:r>
      <w:r w:rsidR="00021174" w:rsidRPr="00A3576B">
        <w:rPr>
          <w:rFonts w:ascii="GHEA Grapalat" w:hAnsi="GHEA Grapalat" w:cs="Sylfaen"/>
          <w:color w:val="000000" w:themeColor="text1"/>
          <w:sz w:val="24"/>
          <w:szCs w:val="24"/>
          <w:lang w:val="hy-AM"/>
        </w:rPr>
        <w:t>հատ</w:t>
      </w:r>
      <w:r w:rsidR="00021174" w:rsidRPr="004A4476">
        <w:rPr>
          <w:rFonts w:ascii="GHEA Grapalat" w:hAnsi="GHEA Grapalat" w:cs="Sylfaen"/>
          <w:sz w:val="24"/>
          <w:szCs w:val="24"/>
          <w:lang w:val="hy-AM"/>
        </w:rPr>
        <w:t xml:space="preserve">ուկ կարգով որակավորման </w:t>
      </w:r>
      <w:r w:rsidR="00021174" w:rsidRPr="004A4476">
        <w:rPr>
          <w:rFonts w:ascii="GHEA Grapalat" w:hAnsi="GHEA Grapalat" w:cs="Sylfaen"/>
          <w:sz w:val="24"/>
          <w:szCs w:val="24"/>
        </w:rPr>
        <w:t>գրավոր</w:t>
      </w:r>
      <w:r w:rsidR="00021174" w:rsidRPr="004A4476">
        <w:rPr>
          <w:rFonts w:ascii="GHEA Grapalat" w:hAnsi="GHEA Grapalat" w:cs="Sylfaen"/>
          <w:sz w:val="24"/>
          <w:szCs w:val="24"/>
          <w:lang w:val="af-ZA"/>
        </w:rPr>
        <w:t xml:space="preserve"> </w:t>
      </w:r>
      <w:r w:rsidR="00021174" w:rsidRPr="004A4476">
        <w:rPr>
          <w:rFonts w:ascii="GHEA Grapalat" w:hAnsi="GHEA Grapalat" w:cs="Sylfaen"/>
          <w:sz w:val="24"/>
          <w:szCs w:val="24"/>
          <w:lang w:val="hy-AM"/>
        </w:rPr>
        <w:t xml:space="preserve">ստուգման </w:t>
      </w:r>
      <w:r w:rsidR="00021174" w:rsidRPr="004A4476">
        <w:rPr>
          <w:rFonts w:ascii="GHEA Grapalat" w:hAnsi="GHEA Grapalat" w:cs="Sylfaen"/>
          <w:sz w:val="24"/>
          <w:szCs w:val="24"/>
          <w:lang w:val="af-ZA"/>
        </w:rPr>
        <w:t xml:space="preserve">առաջադրանքները </w:t>
      </w:r>
      <w:r w:rsidR="00021174" w:rsidRPr="004A4476">
        <w:rPr>
          <w:rFonts w:ascii="GHEA Grapalat" w:hAnsi="GHEA Grapalat" w:cs="Sylfaen"/>
          <w:sz w:val="24"/>
          <w:szCs w:val="24"/>
          <w:lang w:val="hy-AM"/>
        </w:rPr>
        <w:t xml:space="preserve">պարունակում են </w:t>
      </w:r>
      <w:r w:rsidR="00021174" w:rsidRPr="004A4476">
        <w:rPr>
          <w:rFonts w:ascii="GHEA Grapalat" w:hAnsi="GHEA Grapalat" w:cs="Sylfaen"/>
          <w:sz w:val="24"/>
          <w:szCs w:val="24"/>
          <w:lang w:val="af-ZA"/>
        </w:rPr>
        <w:t>թեստային</w:t>
      </w:r>
      <w:r w:rsidR="00021174" w:rsidRPr="004A4476">
        <w:rPr>
          <w:rFonts w:ascii="GHEA Grapalat" w:hAnsi="GHEA Grapalat" w:cs="Sylfaen"/>
          <w:sz w:val="24"/>
          <w:szCs w:val="24"/>
          <w:lang w:val="hy-AM"/>
        </w:rPr>
        <w:t>, իրավական և դատ</w:t>
      </w:r>
      <w:r w:rsidR="00021174" w:rsidRPr="004A4476">
        <w:rPr>
          <w:rFonts w:ascii="GHEA Grapalat" w:hAnsi="GHEA Grapalat" w:cs="Sylfaen"/>
          <w:sz w:val="24"/>
          <w:szCs w:val="24"/>
        </w:rPr>
        <w:t>ա</w:t>
      </w:r>
      <w:r w:rsidR="00021174" w:rsidRPr="004A4476">
        <w:rPr>
          <w:rFonts w:ascii="GHEA Grapalat" w:hAnsi="GHEA Grapalat" w:cs="Sylfaen"/>
          <w:sz w:val="24"/>
          <w:szCs w:val="24"/>
          <w:lang w:val="hy-AM"/>
        </w:rPr>
        <w:t xml:space="preserve">վորի վարքագծի կանոնների վերաբերյալ </w:t>
      </w:r>
      <w:r w:rsidR="00021174" w:rsidRPr="004A4476">
        <w:rPr>
          <w:rFonts w:ascii="GHEA Grapalat" w:hAnsi="GHEA Grapalat" w:cs="Sylfaen"/>
          <w:sz w:val="24"/>
          <w:szCs w:val="24"/>
          <w:lang w:val="af-ZA"/>
        </w:rPr>
        <w:t>առաջադրանքներ</w:t>
      </w:r>
      <w:r w:rsidR="00021174" w:rsidRPr="004A4476">
        <w:rPr>
          <w:rFonts w:ascii="GHEA Grapalat" w:hAnsi="GHEA Grapalat" w:cs="Sylfaen"/>
          <w:sz w:val="24"/>
          <w:szCs w:val="24"/>
          <w:lang w:val="hy-AM"/>
        </w:rPr>
        <w:t>։</w:t>
      </w:r>
    </w:p>
    <w:p w14:paraId="7D622F27" w14:textId="3F674187" w:rsidR="005A6A8C" w:rsidRPr="004A4476" w:rsidRDefault="00431B39" w:rsidP="003B6702">
      <w:pPr>
        <w:widowControl w:val="0"/>
        <w:tabs>
          <w:tab w:val="left" w:pos="630"/>
          <w:tab w:val="left" w:pos="851"/>
          <w:tab w:val="left" w:pos="993"/>
        </w:tabs>
        <w:spacing w:after="0"/>
        <w:ind w:firstLine="567"/>
        <w:jc w:val="both"/>
        <w:rPr>
          <w:rFonts w:ascii="GHEA Grapalat" w:hAnsi="GHEA Grapalat" w:cs="Sylfaen"/>
          <w:sz w:val="24"/>
          <w:szCs w:val="24"/>
          <w:lang w:val="af-ZA"/>
        </w:rPr>
      </w:pPr>
      <w:r>
        <w:rPr>
          <w:rFonts w:ascii="GHEA Grapalat" w:hAnsi="GHEA Grapalat" w:cs="Sylfaen"/>
          <w:sz w:val="24"/>
          <w:szCs w:val="24"/>
          <w:lang w:val="af-ZA"/>
        </w:rPr>
        <w:tab/>
        <w:t>8.</w:t>
      </w:r>
      <w:r w:rsidR="005A6A8C">
        <w:rPr>
          <w:rFonts w:ascii="GHEA Grapalat" w:hAnsi="GHEA Grapalat" w:cs="Sylfaen"/>
          <w:sz w:val="24"/>
          <w:szCs w:val="24"/>
          <w:lang w:val="af-ZA"/>
        </w:rPr>
        <w:t xml:space="preserve"> </w:t>
      </w:r>
      <w:r w:rsidR="00021174" w:rsidRPr="004A4476">
        <w:rPr>
          <w:rFonts w:ascii="GHEA Grapalat" w:hAnsi="GHEA Grapalat" w:cs="Sylfaen"/>
          <w:sz w:val="24"/>
          <w:szCs w:val="24"/>
          <w:lang w:val="af-ZA"/>
        </w:rPr>
        <w:t xml:space="preserve">Դատավորների թեկնածուների ցուցակի </w:t>
      </w:r>
      <w:r w:rsidR="00021174">
        <w:rPr>
          <w:rFonts w:ascii="GHEA Grapalat" w:hAnsi="GHEA Grapalat" w:cs="Sylfaen"/>
          <w:sz w:val="24"/>
          <w:szCs w:val="24"/>
          <w:lang w:val="hy-AM"/>
        </w:rPr>
        <w:t xml:space="preserve">քաղաքացիական և վարչական </w:t>
      </w:r>
      <w:r w:rsidR="00021174" w:rsidRPr="004A4476">
        <w:rPr>
          <w:rFonts w:ascii="GHEA Grapalat" w:hAnsi="GHEA Grapalat" w:cs="Sylfaen"/>
          <w:sz w:val="24"/>
          <w:szCs w:val="24"/>
          <w:lang w:val="af-ZA"/>
        </w:rPr>
        <w:lastRenderedPageBreak/>
        <w:t xml:space="preserve">մասնագիտացման </w:t>
      </w:r>
      <w:r w:rsidR="00643B55">
        <w:rPr>
          <w:rFonts w:ascii="GHEA Grapalat" w:hAnsi="GHEA Grapalat" w:cs="Sylfaen"/>
          <w:sz w:val="24"/>
          <w:szCs w:val="24"/>
          <w:lang w:val="af-ZA"/>
        </w:rPr>
        <w:t>բաժ</w:t>
      </w:r>
      <w:r w:rsidR="00021174" w:rsidRPr="004A4476">
        <w:rPr>
          <w:rFonts w:ascii="GHEA Grapalat" w:hAnsi="GHEA Grapalat" w:cs="Sylfaen"/>
          <w:sz w:val="24"/>
          <w:szCs w:val="24"/>
          <w:lang w:val="af-ZA"/>
        </w:rPr>
        <w:t>ի</w:t>
      </w:r>
      <w:r w:rsidR="00643B55">
        <w:rPr>
          <w:rFonts w:ascii="GHEA Grapalat" w:hAnsi="GHEA Grapalat" w:cs="Sylfaen"/>
          <w:sz w:val="24"/>
          <w:szCs w:val="24"/>
          <w:lang w:val="af-ZA"/>
        </w:rPr>
        <w:t>նների</w:t>
      </w:r>
      <w:r w:rsidR="00021174" w:rsidRPr="004A4476">
        <w:rPr>
          <w:rFonts w:ascii="GHEA Grapalat" w:hAnsi="GHEA Grapalat" w:cs="Sylfaen"/>
          <w:sz w:val="24"/>
          <w:szCs w:val="24"/>
          <w:lang w:val="af-ZA"/>
        </w:rPr>
        <w:t xml:space="preserve"> համալրման նպատակով </w:t>
      </w:r>
      <w:r w:rsidR="00021174" w:rsidRPr="004A4476">
        <w:rPr>
          <w:rFonts w:ascii="GHEA Grapalat" w:hAnsi="GHEA Grapalat" w:cs="Sylfaen"/>
          <w:sz w:val="24"/>
          <w:szCs w:val="24"/>
          <w:lang w:val="hy-AM"/>
        </w:rPr>
        <w:t xml:space="preserve">հատուկ կարգով որակավորման </w:t>
      </w:r>
      <w:r w:rsidR="00021174" w:rsidRPr="004A4476">
        <w:rPr>
          <w:rFonts w:ascii="GHEA Grapalat" w:hAnsi="GHEA Grapalat" w:cs="Sylfaen"/>
          <w:sz w:val="24"/>
          <w:szCs w:val="24"/>
        </w:rPr>
        <w:t>գրավոր</w:t>
      </w:r>
      <w:r w:rsidR="00021174" w:rsidRPr="004A4476">
        <w:rPr>
          <w:rFonts w:ascii="GHEA Grapalat" w:hAnsi="GHEA Grapalat" w:cs="Sylfaen"/>
          <w:sz w:val="24"/>
          <w:szCs w:val="24"/>
          <w:lang w:val="af-ZA"/>
        </w:rPr>
        <w:t xml:space="preserve"> </w:t>
      </w:r>
      <w:r w:rsidR="00021174" w:rsidRPr="004A4476">
        <w:rPr>
          <w:rFonts w:ascii="GHEA Grapalat" w:hAnsi="GHEA Grapalat" w:cs="Sylfaen"/>
          <w:sz w:val="24"/>
          <w:szCs w:val="24"/>
          <w:lang w:val="hy-AM"/>
        </w:rPr>
        <w:t xml:space="preserve">ստուգում </w:t>
      </w:r>
      <w:r w:rsidR="00021174" w:rsidRPr="004A4476">
        <w:rPr>
          <w:rFonts w:ascii="GHEA Grapalat" w:hAnsi="GHEA Grapalat" w:cs="Sylfaen"/>
          <w:sz w:val="24"/>
          <w:szCs w:val="24"/>
          <w:lang w:val="af-ZA"/>
        </w:rPr>
        <w:t xml:space="preserve">անցկացնելու համար կազմվում է </w:t>
      </w:r>
      <w:r w:rsidR="00021174">
        <w:rPr>
          <w:rFonts w:ascii="GHEA Grapalat" w:hAnsi="GHEA Grapalat" w:cs="Sylfaen"/>
          <w:sz w:val="24"/>
          <w:szCs w:val="24"/>
          <w:lang w:val="hy-AM"/>
        </w:rPr>
        <w:t>քաղաքացիական և վարչական</w:t>
      </w:r>
      <w:r w:rsidR="00021174" w:rsidRPr="004A4476">
        <w:rPr>
          <w:rFonts w:ascii="GHEA Grapalat" w:hAnsi="GHEA Grapalat" w:cs="Sylfaen"/>
          <w:sz w:val="24"/>
          <w:szCs w:val="24"/>
          <w:lang w:val="af-ZA"/>
        </w:rPr>
        <w:t xml:space="preserve"> մասնագիտացման թեստերի և </w:t>
      </w:r>
      <w:r w:rsidR="00021174" w:rsidRPr="004A4476">
        <w:rPr>
          <w:rFonts w:ascii="GHEA Grapalat" w:hAnsi="GHEA Grapalat" w:cs="Sylfaen"/>
          <w:sz w:val="24"/>
          <w:szCs w:val="24"/>
          <w:lang w:val="hy-AM"/>
        </w:rPr>
        <w:t xml:space="preserve">իրավական </w:t>
      </w:r>
      <w:r w:rsidR="00021174" w:rsidRPr="004A4476">
        <w:rPr>
          <w:rFonts w:ascii="GHEA Grapalat" w:hAnsi="GHEA Grapalat" w:cs="Sylfaen"/>
          <w:sz w:val="24"/>
          <w:szCs w:val="24"/>
          <w:lang w:val="af-ZA"/>
        </w:rPr>
        <w:t>խնդիրների հրապարակման ոչ ենթակա շտեմարան</w:t>
      </w:r>
      <w:r w:rsidR="00021174" w:rsidRPr="004A4476">
        <w:rPr>
          <w:rFonts w:ascii="GHEA Grapalat" w:hAnsi="GHEA Grapalat" w:cs="Sylfaen"/>
          <w:sz w:val="24"/>
          <w:szCs w:val="24"/>
          <w:lang w:val="hy-AM"/>
        </w:rPr>
        <w:t xml:space="preserve">, որտեղ ընդգրկված են </w:t>
      </w:r>
      <w:r w:rsidR="00021174" w:rsidRPr="004A4476">
        <w:rPr>
          <w:rFonts w:ascii="GHEA Grapalat" w:hAnsi="GHEA Grapalat" w:cs="Sylfaen"/>
          <w:sz w:val="24"/>
          <w:szCs w:val="24"/>
          <w:lang w:val="af-ZA"/>
        </w:rPr>
        <w:t xml:space="preserve">120 </w:t>
      </w:r>
      <w:r w:rsidR="00021174" w:rsidRPr="004A4476">
        <w:rPr>
          <w:rFonts w:ascii="GHEA Grapalat" w:hAnsi="GHEA Grapalat" w:cs="Sylfaen"/>
          <w:sz w:val="24"/>
          <w:szCs w:val="24"/>
          <w:lang w:val="hy-AM"/>
        </w:rPr>
        <w:t>թեստային առաջադրանքները</w:t>
      </w:r>
      <w:r w:rsidR="00021174" w:rsidRPr="004A4476">
        <w:rPr>
          <w:rFonts w:ascii="GHEA Grapalat" w:hAnsi="GHEA Grapalat" w:cs="Sylfaen"/>
          <w:sz w:val="24"/>
          <w:szCs w:val="24"/>
          <w:lang w:val="af-ZA"/>
        </w:rPr>
        <w:t xml:space="preserve"> </w:t>
      </w:r>
      <w:r w:rsidR="00021174" w:rsidRPr="004A4476">
        <w:rPr>
          <w:rFonts w:ascii="GHEA Grapalat" w:hAnsi="GHEA Grapalat" w:cs="Sylfaen"/>
          <w:sz w:val="24"/>
          <w:szCs w:val="24"/>
          <w:lang w:val="hy-AM"/>
        </w:rPr>
        <w:t xml:space="preserve">և </w:t>
      </w:r>
      <w:r w:rsidR="00021174" w:rsidRPr="004A4476">
        <w:rPr>
          <w:rFonts w:ascii="GHEA Grapalat" w:hAnsi="GHEA Grapalat" w:cs="Sylfaen"/>
          <w:sz w:val="24"/>
          <w:szCs w:val="24"/>
          <w:lang w:val="af-ZA"/>
        </w:rPr>
        <w:t>16</w:t>
      </w:r>
      <w:r w:rsidR="00021174" w:rsidRPr="004A4476">
        <w:rPr>
          <w:rFonts w:ascii="GHEA Grapalat" w:hAnsi="GHEA Grapalat" w:cs="Sylfaen"/>
          <w:sz w:val="24"/>
          <w:szCs w:val="24"/>
          <w:lang w:val="hy-AM"/>
        </w:rPr>
        <w:t xml:space="preserve"> իրավական խնդիրներ</w:t>
      </w:r>
      <w:r w:rsidR="00021174" w:rsidRPr="004A4476">
        <w:rPr>
          <w:rFonts w:ascii="GHEA Grapalat" w:hAnsi="GHEA Grapalat" w:cs="Sylfaen"/>
          <w:sz w:val="24"/>
          <w:szCs w:val="24"/>
          <w:lang w:val="af-ZA"/>
        </w:rPr>
        <w:t xml:space="preserve">, որոնցից գրավոր քննությանը մասնակցող հավակնորդների համար թղթային եղանակով կազմվում է առաջադրանքի </w:t>
      </w:r>
      <w:r w:rsidR="00021174" w:rsidRPr="004A4476">
        <w:rPr>
          <w:rFonts w:ascii="GHEA Grapalat" w:hAnsi="GHEA Grapalat" w:cs="Sylfaen"/>
          <w:sz w:val="24"/>
          <w:szCs w:val="24"/>
          <w:u w:val="single"/>
          <w:lang w:val="af-ZA"/>
        </w:rPr>
        <w:t>2</w:t>
      </w:r>
      <w:r w:rsidR="00021174" w:rsidRPr="004A4476">
        <w:rPr>
          <w:rFonts w:ascii="GHEA Grapalat" w:hAnsi="GHEA Grapalat" w:cs="Sylfaen"/>
          <w:sz w:val="24"/>
          <w:szCs w:val="24"/>
          <w:lang w:val="hy-AM"/>
        </w:rPr>
        <w:t xml:space="preserve"> </w:t>
      </w:r>
      <w:r w:rsidR="00021174" w:rsidRPr="004A4476">
        <w:rPr>
          <w:rFonts w:ascii="GHEA Grapalat" w:hAnsi="GHEA Grapalat" w:cs="Sylfaen"/>
          <w:sz w:val="24"/>
          <w:szCs w:val="24"/>
          <w:lang w:val="af-ZA"/>
        </w:rPr>
        <w:t xml:space="preserve">տարբերակ: </w:t>
      </w:r>
    </w:p>
    <w:p w14:paraId="7035F506" w14:textId="7A08137D" w:rsidR="005A6A8C" w:rsidRPr="004A4476" w:rsidRDefault="005A6A8C" w:rsidP="003B6702">
      <w:pPr>
        <w:widowControl w:val="0"/>
        <w:tabs>
          <w:tab w:val="left" w:pos="630"/>
          <w:tab w:val="left" w:pos="851"/>
          <w:tab w:val="left" w:pos="993"/>
        </w:tabs>
        <w:spacing w:after="0"/>
        <w:ind w:firstLine="567"/>
        <w:jc w:val="both"/>
        <w:rPr>
          <w:rFonts w:ascii="GHEA Grapalat" w:hAnsi="GHEA Grapalat" w:cs="Sylfaen"/>
          <w:sz w:val="24"/>
          <w:szCs w:val="24"/>
          <w:lang w:val="af-ZA"/>
        </w:rPr>
      </w:pPr>
      <w:r>
        <w:rPr>
          <w:rFonts w:ascii="GHEA Grapalat" w:hAnsi="GHEA Grapalat" w:cs="Sylfaen"/>
          <w:sz w:val="24"/>
          <w:szCs w:val="24"/>
          <w:lang w:val="af-ZA"/>
        </w:rPr>
        <w:tab/>
        <w:t xml:space="preserve">9. </w:t>
      </w:r>
      <w:r w:rsidR="00021174" w:rsidRPr="004A4476">
        <w:rPr>
          <w:rFonts w:ascii="GHEA Grapalat" w:hAnsi="GHEA Grapalat" w:cs="Sylfaen"/>
          <w:sz w:val="24"/>
          <w:szCs w:val="24"/>
          <w:lang w:val="hy-AM"/>
        </w:rPr>
        <w:t xml:space="preserve">Քննության իրավական առաջադրանքի տարբերակը պարունակում է </w:t>
      </w:r>
      <w:r w:rsidR="00021174" w:rsidRPr="004A4476">
        <w:rPr>
          <w:rFonts w:ascii="GHEA Grapalat" w:hAnsi="GHEA Grapalat" w:cs="Sylfaen"/>
          <w:sz w:val="24"/>
          <w:szCs w:val="24"/>
          <w:lang w:val="af-ZA"/>
        </w:rPr>
        <w:t>8 (</w:t>
      </w:r>
      <w:r w:rsidR="00021174" w:rsidRPr="004A4476">
        <w:rPr>
          <w:rFonts w:ascii="GHEA Grapalat" w:hAnsi="GHEA Grapalat" w:cs="Sylfaen"/>
          <w:sz w:val="24"/>
          <w:szCs w:val="24"/>
          <w:lang w:val="hy-AM"/>
        </w:rPr>
        <w:t>ութ</w:t>
      </w:r>
      <w:r w:rsidR="00021174" w:rsidRPr="004A4476">
        <w:rPr>
          <w:rFonts w:ascii="GHEA Grapalat" w:hAnsi="GHEA Grapalat" w:cs="Sylfaen"/>
          <w:sz w:val="24"/>
          <w:szCs w:val="24"/>
          <w:lang w:val="af-ZA"/>
        </w:rPr>
        <w:t>)</w:t>
      </w:r>
      <w:r w:rsidR="00021174" w:rsidRPr="004A4476">
        <w:rPr>
          <w:rFonts w:ascii="GHEA Grapalat" w:hAnsi="GHEA Grapalat" w:cs="Sylfaen"/>
          <w:sz w:val="24"/>
          <w:szCs w:val="24"/>
          <w:lang w:val="hy-AM"/>
        </w:rPr>
        <w:t xml:space="preserve"> խնդիր</w:t>
      </w:r>
      <w:r w:rsidR="00021174" w:rsidRPr="003F1D1D">
        <w:rPr>
          <w:rFonts w:ascii="GHEA Grapalat" w:hAnsi="GHEA Grapalat" w:cs="Sylfaen"/>
          <w:sz w:val="24"/>
          <w:szCs w:val="24"/>
          <w:lang w:val="af-ZA"/>
        </w:rPr>
        <w:t xml:space="preserve"> </w:t>
      </w:r>
      <w:r w:rsidR="00021174" w:rsidRPr="004A4476">
        <w:rPr>
          <w:rFonts w:ascii="GHEA Grapalat" w:hAnsi="GHEA Grapalat" w:cs="Sylfaen"/>
          <w:sz w:val="24"/>
          <w:szCs w:val="24"/>
          <w:lang w:val="hy-AM"/>
        </w:rPr>
        <w:t>յուրաքանչյուրը</w:t>
      </w:r>
      <w:r w:rsidR="00021174" w:rsidRPr="004A4476">
        <w:rPr>
          <w:rFonts w:ascii="GHEA Grapalat" w:eastAsia="Times New Roman" w:hAnsi="GHEA Grapalat" w:cs="Times New Roman"/>
          <w:sz w:val="24"/>
          <w:szCs w:val="24"/>
          <w:lang w:val="af-ZA"/>
        </w:rPr>
        <w:t xml:space="preserve"> 1 (</w:t>
      </w:r>
      <w:r w:rsidR="00021174" w:rsidRPr="004A4476">
        <w:rPr>
          <w:rFonts w:ascii="GHEA Grapalat" w:hAnsi="GHEA Grapalat" w:cs="Sylfaen"/>
          <w:sz w:val="24"/>
          <w:szCs w:val="24"/>
          <w:lang w:val="hy-AM"/>
        </w:rPr>
        <w:t>մեկ</w:t>
      </w:r>
      <w:r w:rsidR="00021174" w:rsidRPr="004A4476">
        <w:rPr>
          <w:rFonts w:ascii="GHEA Grapalat" w:hAnsi="GHEA Grapalat" w:cs="Sylfaen"/>
          <w:sz w:val="24"/>
          <w:szCs w:val="24"/>
          <w:lang w:val="af-ZA"/>
        </w:rPr>
        <w:t xml:space="preserve">) հարցադրումով: </w:t>
      </w:r>
      <w:r w:rsidR="00021174">
        <w:rPr>
          <w:rFonts w:ascii="GHEA Grapalat" w:hAnsi="GHEA Grapalat" w:cs="Sylfaen"/>
          <w:sz w:val="24"/>
          <w:szCs w:val="24"/>
          <w:lang w:val="af-ZA"/>
        </w:rPr>
        <w:t xml:space="preserve">       </w:t>
      </w:r>
    </w:p>
    <w:p w14:paraId="7749AFA2" w14:textId="77777777" w:rsidR="00643B55" w:rsidRPr="004A4476" w:rsidRDefault="005A6A8C" w:rsidP="00643B55">
      <w:pPr>
        <w:widowControl w:val="0"/>
        <w:tabs>
          <w:tab w:val="left" w:pos="630"/>
          <w:tab w:val="left" w:pos="851"/>
          <w:tab w:val="left" w:pos="993"/>
        </w:tabs>
        <w:spacing w:after="0"/>
        <w:ind w:firstLine="567"/>
        <w:jc w:val="both"/>
        <w:rPr>
          <w:rFonts w:ascii="GHEA Grapalat" w:hAnsi="GHEA Grapalat" w:cs="Sylfaen"/>
          <w:sz w:val="24"/>
          <w:szCs w:val="24"/>
          <w:lang w:val="af-ZA"/>
        </w:rPr>
      </w:pPr>
      <w:r>
        <w:rPr>
          <w:rFonts w:ascii="GHEA Grapalat" w:hAnsi="GHEA Grapalat" w:cs="Sylfaen"/>
          <w:sz w:val="24"/>
          <w:szCs w:val="24"/>
          <w:lang w:val="hy-AM"/>
        </w:rPr>
        <w:tab/>
      </w:r>
      <w:r w:rsidR="00643B55" w:rsidRPr="004A4476">
        <w:rPr>
          <w:rFonts w:ascii="GHEA Grapalat" w:hAnsi="GHEA Grapalat" w:cs="Sylfaen"/>
          <w:sz w:val="24"/>
          <w:szCs w:val="24"/>
          <w:lang w:val="af-ZA"/>
        </w:rPr>
        <w:t>10.</w:t>
      </w:r>
      <w:r w:rsidR="00643B55">
        <w:rPr>
          <w:rFonts w:ascii="GHEA Grapalat" w:hAnsi="GHEA Grapalat" w:cs="Sylfaen"/>
          <w:sz w:val="24"/>
          <w:szCs w:val="24"/>
          <w:lang w:val="af-ZA"/>
        </w:rPr>
        <w:t xml:space="preserve"> </w:t>
      </w:r>
      <w:r w:rsidR="00643B55" w:rsidRPr="004A4476">
        <w:rPr>
          <w:rFonts w:ascii="GHEA Grapalat" w:hAnsi="GHEA Grapalat" w:cs="Sylfaen"/>
          <w:sz w:val="24"/>
          <w:szCs w:val="24"/>
          <w:lang w:val="hy-AM"/>
        </w:rPr>
        <w:t xml:space="preserve">Քննության թեստային առաջադրանքները պարունակում են </w:t>
      </w:r>
      <w:r w:rsidR="00643B55" w:rsidRPr="004A4476">
        <w:rPr>
          <w:rFonts w:ascii="GHEA Grapalat" w:hAnsi="GHEA Grapalat" w:cs="Sylfaen"/>
          <w:sz w:val="24"/>
          <w:szCs w:val="24"/>
          <w:lang w:val="af-ZA"/>
        </w:rPr>
        <w:t>60 (</w:t>
      </w:r>
      <w:r w:rsidR="00643B55" w:rsidRPr="004A4476">
        <w:rPr>
          <w:rFonts w:ascii="GHEA Grapalat" w:hAnsi="GHEA Grapalat" w:cs="Sylfaen"/>
          <w:sz w:val="24"/>
          <w:szCs w:val="24"/>
          <w:lang w:val="hy-AM"/>
        </w:rPr>
        <w:t>վաթսուն</w:t>
      </w:r>
      <w:r w:rsidR="00643B55" w:rsidRPr="004A4476">
        <w:rPr>
          <w:rFonts w:ascii="GHEA Grapalat" w:hAnsi="GHEA Grapalat" w:cs="Sylfaen"/>
          <w:sz w:val="24"/>
          <w:szCs w:val="24"/>
          <w:lang w:val="af-ZA"/>
        </w:rPr>
        <w:t xml:space="preserve">) հակիրճ իրավական հիպոթետիկ խնդիրներ և հակիրճ հարցերի միջոցով՝ դրանց ճիշտ լուծումները հավակնորդի կողմից ընտրելու տարբերակներ, ինչպես նաև </w:t>
      </w:r>
      <w:r w:rsidR="00643B55" w:rsidRPr="004A4476">
        <w:rPr>
          <w:rFonts w:ascii="GHEA Grapalat" w:eastAsia="Times New Roman" w:hAnsi="GHEA Grapalat" w:cs="Times New Roman"/>
          <w:sz w:val="24"/>
          <w:szCs w:val="24"/>
        </w:rPr>
        <w:t>իրավական</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խնդիրների</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միջոցով՝</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առաջադրված</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փաստական</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հանգամանքների</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նկատմամբ</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իրավունքի</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նորմերը</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վերլուծելու</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և</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կիրառելու</w:t>
      </w:r>
      <w:r w:rsidR="00643B55" w:rsidRPr="004A4476">
        <w:rPr>
          <w:rFonts w:ascii="GHEA Grapalat" w:eastAsia="Times New Roman" w:hAnsi="GHEA Grapalat" w:cs="Times New Roman"/>
          <w:sz w:val="24"/>
          <w:szCs w:val="24"/>
          <w:lang w:val="af-ZA"/>
        </w:rPr>
        <w:t xml:space="preserve"> </w:t>
      </w:r>
      <w:r w:rsidR="00643B55" w:rsidRPr="004A4476">
        <w:rPr>
          <w:rFonts w:ascii="GHEA Grapalat" w:eastAsia="Times New Roman" w:hAnsi="GHEA Grapalat" w:cs="Times New Roman"/>
          <w:sz w:val="24"/>
          <w:szCs w:val="24"/>
        </w:rPr>
        <w:t>առաջադրանք</w:t>
      </w:r>
      <w:r w:rsidR="00643B55" w:rsidRPr="004A4476">
        <w:rPr>
          <w:rFonts w:ascii="GHEA Grapalat" w:hAnsi="GHEA Grapalat" w:cs="Sylfaen"/>
          <w:sz w:val="24"/>
          <w:szCs w:val="24"/>
          <w:lang w:val="af-ZA"/>
        </w:rPr>
        <w:t xml:space="preserve">: Յուրաքանչյուր թեստային առաջադրանքը պարունակելու է մեկ հարց՝ պատասխանի հնարավոր 4 (չորս) տարբերակներով, </w:t>
      </w:r>
      <w:r w:rsidR="00643B55" w:rsidRPr="004A4476">
        <w:rPr>
          <w:rFonts w:ascii="GHEA Grapalat" w:hAnsi="GHEA Grapalat" w:cs="Sylfaen"/>
          <w:sz w:val="24"/>
          <w:szCs w:val="24"/>
          <w:u w:val="single"/>
          <w:lang w:val="af-ZA"/>
        </w:rPr>
        <w:t xml:space="preserve">որոնցից մեկը՝ որոշակիության պայմաններին բավարարող </w:t>
      </w:r>
      <w:r w:rsidR="00643B55" w:rsidRPr="004A4476">
        <w:rPr>
          <w:rFonts w:ascii="GHEA Grapalat" w:hAnsi="GHEA Grapalat" w:cs="Sylfaen"/>
          <w:b/>
          <w:bCs/>
          <w:sz w:val="24"/>
          <w:szCs w:val="24"/>
          <w:u w:val="single"/>
          <w:lang w:val="af-ZA"/>
        </w:rPr>
        <w:t>ճիշտ</w:t>
      </w:r>
      <w:r w:rsidR="00643B55" w:rsidRPr="004A4476">
        <w:rPr>
          <w:rFonts w:ascii="GHEA Grapalat" w:hAnsi="GHEA Grapalat" w:cs="Sylfaen"/>
          <w:sz w:val="24"/>
          <w:szCs w:val="24"/>
          <w:u w:val="single"/>
          <w:lang w:val="af-ZA"/>
        </w:rPr>
        <w:t xml:space="preserve"> պատասխանն է:</w:t>
      </w:r>
    </w:p>
    <w:p w14:paraId="5339197C" w14:textId="17D4B43E" w:rsidR="005A6A8C" w:rsidRPr="004A4476" w:rsidRDefault="005A6A8C" w:rsidP="003B6702">
      <w:pPr>
        <w:widowControl w:val="0"/>
        <w:tabs>
          <w:tab w:val="left" w:pos="630"/>
          <w:tab w:val="left" w:pos="851"/>
          <w:tab w:val="left" w:pos="993"/>
        </w:tabs>
        <w:spacing w:after="0"/>
        <w:ind w:firstLine="567"/>
        <w:jc w:val="both"/>
        <w:rPr>
          <w:rFonts w:ascii="GHEA Grapalat" w:hAnsi="GHEA Grapalat" w:cs="Sylfaen"/>
          <w:sz w:val="24"/>
          <w:szCs w:val="24"/>
          <w:lang w:val="af-ZA"/>
        </w:rPr>
      </w:pPr>
      <w:r w:rsidRPr="004A4476">
        <w:rPr>
          <w:rFonts w:ascii="GHEA Grapalat" w:hAnsi="GHEA Grapalat" w:cs="Sylfaen"/>
          <w:sz w:val="24"/>
          <w:szCs w:val="24"/>
          <w:lang w:val="hy-AM"/>
        </w:rPr>
        <w:t xml:space="preserve">11. </w:t>
      </w:r>
      <w:r w:rsidR="00021174" w:rsidRPr="004A4476">
        <w:rPr>
          <w:rFonts w:ascii="GHEA Grapalat" w:hAnsi="GHEA Grapalat" w:cs="Sylfaen"/>
          <w:sz w:val="24"/>
          <w:szCs w:val="24"/>
          <w:lang w:val="af-ZA"/>
        </w:rPr>
        <w:t xml:space="preserve">Քննության </w:t>
      </w:r>
      <w:r w:rsidR="00021174" w:rsidRPr="004A4476">
        <w:rPr>
          <w:rFonts w:ascii="GHEA Grapalat" w:hAnsi="GHEA Grapalat" w:cs="Sylfaen"/>
          <w:sz w:val="24"/>
          <w:szCs w:val="24"/>
          <w:lang w:val="hy-AM"/>
        </w:rPr>
        <w:t xml:space="preserve">իրավական </w:t>
      </w:r>
      <w:r w:rsidR="00021174" w:rsidRPr="004A4476">
        <w:rPr>
          <w:rFonts w:ascii="GHEA Grapalat" w:hAnsi="GHEA Grapalat" w:cs="Sylfaen"/>
          <w:sz w:val="24"/>
          <w:szCs w:val="24"/>
          <w:lang w:val="af-ZA"/>
        </w:rPr>
        <w:t>հարցեր</w:t>
      </w:r>
      <w:r w:rsidR="00021174" w:rsidRPr="004A4476">
        <w:rPr>
          <w:rFonts w:ascii="GHEA Grapalat" w:hAnsi="GHEA Grapalat" w:cs="Sylfaen"/>
          <w:sz w:val="24"/>
          <w:szCs w:val="24"/>
          <w:lang w:val="hy-AM"/>
        </w:rPr>
        <w:t>ը</w:t>
      </w:r>
      <w:r w:rsidR="00021174" w:rsidRPr="004A4476">
        <w:rPr>
          <w:rFonts w:ascii="GHEA Grapalat" w:hAnsi="GHEA Grapalat" w:cs="Sylfaen"/>
          <w:sz w:val="24"/>
          <w:szCs w:val="24"/>
          <w:lang w:val="af-ZA"/>
        </w:rPr>
        <w:t xml:space="preserve"> պետք է </w:t>
      </w:r>
      <w:r w:rsidR="00021174">
        <w:rPr>
          <w:rFonts w:ascii="GHEA Grapalat" w:hAnsi="GHEA Grapalat" w:cs="Sylfaen"/>
          <w:sz w:val="24"/>
          <w:szCs w:val="24"/>
          <w:lang w:val="af-ZA"/>
        </w:rPr>
        <w:t>վերաբեր</w:t>
      </w:r>
      <w:r w:rsidR="00021174" w:rsidRPr="004F070C">
        <w:rPr>
          <w:rFonts w:ascii="GHEA Grapalat" w:hAnsi="GHEA Grapalat" w:cs="Sylfaen"/>
          <w:sz w:val="24"/>
          <w:szCs w:val="24"/>
          <w:lang w:val="af-ZA"/>
        </w:rPr>
        <w:t>են</w:t>
      </w:r>
      <w:r w:rsidR="00021174" w:rsidRPr="004A4476">
        <w:rPr>
          <w:rFonts w:ascii="GHEA Grapalat" w:hAnsi="GHEA Grapalat" w:cs="Sylfaen"/>
          <w:sz w:val="24"/>
          <w:szCs w:val="24"/>
          <w:lang w:val="af-ZA"/>
        </w:rPr>
        <w:t xml:space="preserve"> տվյալ մասնագիտացման ոլորտում նյութական, դատավարական իրավունքին</w:t>
      </w:r>
      <w:r w:rsidR="00021174" w:rsidRPr="004A4476">
        <w:rPr>
          <w:rFonts w:ascii="GHEA Grapalat" w:hAnsi="GHEA Grapalat" w:cs="Sylfaen"/>
          <w:sz w:val="24"/>
          <w:szCs w:val="24"/>
          <w:lang w:val="hy-AM"/>
        </w:rPr>
        <w:t xml:space="preserve"> և դատավորի վարքագծի կանոններին</w:t>
      </w:r>
      <w:r w:rsidR="00021174" w:rsidRPr="004A4476">
        <w:rPr>
          <w:rFonts w:ascii="GHEA Grapalat" w:hAnsi="GHEA Grapalat" w:cs="Sylfaen"/>
          <w:sz w:val="24"/>
          <w:szCs w:val="24"/>
          <w:lang w:val="af-ZA"/>
        </w:rPr>
        <w:t>:</w:t>
      </w:r>
    </w:p>
    <w:p w14:paraId="688409CF" w14:textId="77777777" w:rsidR="00021174" w:rsidRPr="004A4476" w:rsidRDefault="005A6A8C" w:rsidP="00021174">
      <w:pPr>
        <w:widowControl w:val="0"/>
        <w:tabs>
          <w:tab w:val="left" w:pos="630"/>
          <w:tab w:val="left" w:pos="851"/>
          <w:tab w:val="left" w:pos="993"/>
        </w:tabs>
        <w:spacing w:after="0"/>
        <w:ind w:firstLine="567"/>
        <w:jc w:val="both"/>
        <w:rPr>
          <w:rFonts w:ascii="GHEA Grapalat" w:hAnsi="GHEA Grapalat" w:cs="Sylfaen"/>
          <w:sz w:val="24"/>
          <w:szCs w:val="24"/>
          <w:lang w:val="af-ZA"/>
        </w:rPr>
      </w:pPr>
      <w:r>
        <w:rPr>
          <w:rFonts w:ascii="GHEA Grapalat" w:hAnsi="GHEA Grapalat" w:cs="Sylfaen"/>
          <w:sz w:val="24"/>
          <w:szCs w:val="24"/>
          <w:lang w:val="af-ZA"/>
        </w:rPr>
        <w:t xml:space="preserve">12. </w:t>
      </w:r>
      <w:r w:rsidR="00021174" w:rsidRPr="004A4476">
        <w:rPr>
          <w:rFonts w:ascii="GHEA Grapalat" w:hAnsi="GHEA Grapalat" w:cs="Sylfaen"/>
          <w:sz w:val="24"/>
          <w:szCs w:val="24"/>
          <w:lang w:val="af-ZA"/>
        </w:rPr>
        <w:t xml:space="preserve">Քննության </w:t>
      </w:r>
      <w:r w:rsidR="00021174" w:rsidRPr="004A4476">
        <w:rPr>
          <w:rFonts w:ascii="GHEA Grapalat" w:hAnsi="GHEA Grapalat" w:cs="Sylfaen"/>
          <w:sz w:val="24"/>
          <w:szCs w:val="24"/>
          <w:lang w:val="hy-AM"/>
        </w:rPr>
        <w:t xml:space="preserve">իրավական </w:t>
      </w:r>
      <w:r w:rsidR="00021174" w:rsidRPr="004A4476">
        <w:rPr>
          <w:rFonts w:ascii="GHEA Grapalat" w:hAnsi="GHEA Grapalat" w:cs="Sylfaen"/>
          <w:sz w:val="24"/>
          <w:szCs w:val="24"/>
          <w:lang w:val="af-ZA"/>
        </w:rPr>
        <w:t>հարցերին առաջադրվող հարցադրումներից յուրաքանչյուրը պետք է հնարավորություն տա ստուգելու հավակնորդի՝</w:t>
      </w:r>
    </w:p>
    <w:p w14:paraId="2C792F94" w14:textId="77777777" w:rsidR="00021174" w:rsidRPr="00455936" w:rsidRDefault="00021174" w:rsidP="00021174">
      <w:pPr>
        <w:widowControl w:val="0"/>
        <w:tabs>
          <w:tab w:val="left" w:pos="851"/>
          <w:tab w:val="left" w:pos="993"/>
        </w:tabs>
        <w:spacing w:after="0"/>
        <w:ind w:firstLine="567"/>
        <w:jc w:val="both"/>
        <w:rPr>
          <w:rFonts w:ascii="GHEA Grapalat" w:hAnsi="GHEA Grapalat" w:cs="Sylfaen"/>
          <w:sz w:val="24"/>
          <w:szCs w:val="24"/>
          <w:lang w:val="af-ZA"/>
        </w:rPr>
      </w:pPr>
      <w:r w:rsidRPr="00455936">
        <w:rPr>
          <w:rFonts w:ascii="GHEA Grapalat" w:hAnsi="GHEA Grapalat" w:cs="Sylfaen"/>
          <w:sz w:val="24"/>
          <w:szCs w:val="24"/>
          <w:lang w:val="af-ZA"/>
        </w:rPr>
        <w:t>ա.</w:t>
      </w:r>
      <w:r w:rsidRPr="00455936">
        <w:rPr>
          <w:rFonts w:ascii="Calibri" w:hAnsi="Calibri" w:cs="Calibri"/>
          <w:sz w:val="24"/>
          <w:szCs w:val="24"/>
          <w:lang w:val="af-ZA"/>
        </w:rPr>
        <w:t> </w:t>
      </w:r>
      <w:r w:rsidRPr="00455936">
        <w:rPr>
          <w:rFonts w:ascii="GHEA Grapalat" w:hAnsi="GHEA Grapalat" w:cs="Sylfaen"/>
          <w:sz w:val="24"/>
          <w:szCs w:val="24"/>
          <w:lang w:val="af-ZA"/>
        </w:rPr>
        <w:t xml:space="preserve">իրավական գիտելիքները համապատասխան մասնագիտացման ոլորտում՝ ներառյալ կիրառելի սահմանադրական նորմերի, Մարդու իրավունքների եվրոպական դատարանի, </w:t>
      </w:r>
      <w:r>
        <w:rPr>
          <w:rFonts w:ascii="GHEA Grapalat" w:hAnsi="GHEA Grapalat" w:cs="Sylfaen"/>
          <w:sz w:val="24"/>
          <w:szCs w:val="24"/>
          <w:lang w:val="af-ZA"/>
        </w:rPr>
        <w:t>Ս</w:t>
      </w:r>
      <w:r w:rsidRPr="00455936">
        <w:rPr>
          <w:rFonts w:ascii="GHEA Grapalat" w:hAnsi="GHEA Grapalat" w:cs="Sylfaen"/>
          <w:sz w:val="24"/>
          <w:szCs w:val="24"/>
          <w:lang w:val="af-ZA"/>
        </w:rPr>
        <w:t xml:space="preserve">ահմանադրական դատարանի և </w:t>
      </w:r>
      <w:r>
        <w:rPr>
          <w:rFonts w:ascii="GHEA Grapalat" w:hAnsi="GHEA Grapalat" w:cs="Sylfaen"/>
          <w:sz w:val="24"/>
          <w:szCs w:val="24"/>
          <w:lang w:val="af-ZA"/>
        </w:rPr>
        <w:t>Վ</w:t>
      </w:r>
      <w:r w:rsidRPr="00455936">
        <w:rPr>
          <w:rFonts w:ascii="GHEA Grapalat" w:hAnsi="GHEA Grapalat" w:cs="Sylfaen"/>
          <w:sz w:val="24"/>
          <w:szCs w:val="24"/>
          <w:lang w:val="af-ZA"/>
        </w:rPr>
        <w:t>ճռաբեկ դատարանի կող</w:t>
      </w:r>
      <w:r w:rsidRPr="00455936">
        <w:rPr>
          <w:rFonts w:ascii="GHEA Grapalat" w:hAnsi="GHEA Grapalat" w:cs="Sylfaen"/>
          <w:sz w:val="24"/>
          <w:szCs w:val="24"/>
          <w:lang w:val="af-ZA"/>
        </w:rPr>
        <w:softHyphen/>
        <w:t>մից արտահայտած իրավական դիրքորոշումների իմացությունը և ընկալման մակարդակը,</w:t>
      </w:r>
    </w:p>
    <w:p w14:paraId="40231164" w14:textId="77777777" w:rsidR="00021174" w:rsidRPr="00455936" w:rsidRDefault="00021174" w:rsidP="00021174">
      <w:pPr>
        <w:widowControl w:val="0"/>
        <w:tabs>
          <w:tab w:val="left" w:pos="851"/>
          <w:tab w:val="left" w:pos="993"/>
        </w:tabs>
        <w:spacing w:after="0"/>
        <w:ind w:firstLine="567"/>
        <w:jc w:val="both"/>
        <w:rPr>
          <w:rFonts w:ascii="GHEA Grapalat" w:hAnsi="GHEA Grapalat" w:cs="Sylfaen"/>
          <w:sz w:val="24"/>
          <w:szCs w:val="24"/>
          <w:lang w:val="af-ZA"/>
        </w:rPr>
      </w:pPr>
      <w:r w:rsidRPr="00455936">
        <w:rPr>
          <w:rFonts w:ascii="GHEA Grapalat" w:hAnsi="GHEA Grapalat" w:cs="Sylfaen"/>
          <w:sz w:val="24"/>
          <w:szCs w:val="24"/>
          <w:lang w:val="af-ZA"/>
        </w:rPr>
        <w:t>բ.</w:t>
      </w:r>
      <w:r w:rsidRPr="00455936">
        <w:rPr>
          <w:rFonts w:ascii="Calibri" w:hAnsi="Calibri" w:cs="Calibri"/>
          <w:sz w:val="24"/>
          <w:szCs w:val="24"/>
          <w:lang w:val="af-ZA"/>
        </w:rPr>
        <w:t> </w:t>
      </w:r>
      <w:r w:rsidRPr="00455936">
        <w:rPr>
          <w:rFonts w:ascii="GHEA Grapalat" w:hAnsi="GHEA Grapalat" w:cs="Sylfaen"/>
          <w:sz w:val="24"/>
          <w:szCs w:val="24"/>
          <w:lang w:val="af-ZA"/>
        </w:rPr>
        <w:t>վերլուծական և մեկնաբանման</w:t>
      </w:r>
      <w:r w:rsidRPr="00455936">
        <w:rPr>
          <w:rFonts w:ascii="GHEA Grapalat" w:hAnsi="GHEA Grapalat" w:cs="Sylfaen"/>
          <w:sz w:val="24"/>
          <w:szCs w:val="24"/>
          <w:lang w:val="ru-RU"/>
        </w:rPr>
        <w:t>՝</w:t>
      </w:r>
      <w:r w:rsidRPr="00455936">
        <w:rPr>
          <w:rFonts w:ascii="GHEA Grapalat" w:hAnsi="GHEA Grapalat" w:cs="Sylfaen"/>
          <w:sz w:val="24"/>
          <w:szCs w:val="24"/>
          <w:lang w:val="af-ZA"/>
        </w:rPr>
        <w:t xml:space="preserve"> ներառյալ խնդրի լուծման համար նշանակություն ունեցող հանգամանքներ</w:t>
      </w:r>
      <w:r w:rsidRPr="00455936">
        <w:rPr>
          <w:rFonts w:ascii="GHEA Grapalat" w:hAnsi="GHEA Grapalat" w:cs="Sylfaen"/>
          <w:sz w:val="24"/>
          <w:szCs w:val="24"/>
          <w:lang w:val="ru-RU"/>
        </w:rPr>
        <w:t>ը</w:t>
      </w:r>
      <w:r w:rsidRPr="00455936">
        <w:rPr>
          <w:rFonts w:ascii="GHEA Grapalat" w:hAnsi="GHEA Grapalat" w:cs="Sylfaen"/>
          <w:sz w:val="24"/>
          <w:szCs w:val="24"/>
          <w:lang w:val="af-ZA"/>
        </w:rPr>
        <w:t xml:space="preserve"> վեր հան</w:t>
      </w:r>
      <w:r w:rsidRPr="00455936">
        <w:rPr>
          <w:rFonts w:ascii="GHEA Grapalat" w:hAnsi="GHEA Grapalat" w:cs="Sylfaen"/>
          <w:sz w:val="24"/>
          <w:szCs w:val="24"/>
          <w:lang w:val="ru-RU"/>
        </w:rPr>
        <w:t>ելու</w:t>
      </w:r>
      <w:r w:rsidRPr="00455936">
        <w:rPr>
          <w:rFonts w:ascii="GHEA Grapalat" w:hAnsi="GHEA Grapalat" w:cs="Sylfaen"/>
          <w:sz w:val="24"/>
          <w:szCs w:val="24"/>
          <w:lang w:val="af-ZA"/>
        </w:rPr>
        <w:t>, դրան</w:t>
      </w:r>
      <w:r w:rsidRPr="00455936">
        <w:rPr>
          <w:rFonts w:ascii="GHEA Grapalat" w:hAnsi="GHEA Grapalat" w:cs="Sylfaen"/>
          <w:sz w:val="24"/>
          <w:szCs w:val="24"/>
          <w:lang w:val="ru-RU"/>
        </w:rPr>
        <w:t>ք</w:t>
      </w:r>
      <w:r w:rsidRPr="00455936">
        <w:rPr>
          <w:rFonts w:ascii="GHEA Grapalat" w:hAnsi="GHEA Grapalat" w:cs="Sylfaen"/>
          <w:sz w:val="24"/>
          <w:szCs w:val="24"/>
          <w:lang w:val="af-ZA"/>
        </w:rPr>
        <w:t xml:space="preserve"> կիրառելի իրավական նորմի և ներկայացված դիրքորոշումների հետ </w:t>
      </w:r>
      <w:r w:rsidRPr="00455936">
        <w:rPr>
          <w:rFonts w:ascii="GHEA Grapalat" w:hAnsi="GHEA Grapalat" w:cs="Sylfaen"/>
          <w:sz w:val="24"/>
          <w:szCs w:val="24"/>
          <w:lang w:val="ru-RU"/>
        </w:rPr>
        <w:t>համադրելու</w:t>
      </w:r>
      <w:r w:rsidRPr="00455936">
        <w:rPr>
          <w:rFonts w:ascii="GHEA Grapalat" w:hAnsi="GHEA Grapalat" w:cs="Sylfaen"/>
          <w:sz w:val="24"/>
          <w:szCs w:val="24"/>
          <w:lang w:val="af-ZA"/>
        </w:rPr>
        <w:t xml:space="preserve"> հմտությունը,</w:t>
      </w:r>
    </w:p>
    <w:p w14:paraId="1C5EEDE4" w14:textId="77777777" w:rsidR="00021174" w:rsidRPr="00455936" w:rsidRDefault="00021174" w:rsidP="00021174">
      <w:pPr>
        <w:widowControl w:val="0"/>
        <w:tabs>
          <w:tab w:val="left" w:pos="851"/>
          <w:tab w:val="left" w:pos="993"/>
        </w:tabs>
        <w:spacing w:after="0"/>
        <w:ind w:firstLine="567"/>
        <w:jc w:val="both"/>
        <w:rPr>
          <w:rFonts w:ascii="GHEA Grapalat" w:hAnsi="GHEA Grapalat" w:cs="Sylfaen"/>
          <w:sz w:val="24"/>
          <w:szCs w:val="24"/>
          <w:lang w:val="af-ZA"/>
        </w:rPr>
      </w:pPr>
      <w:r w:rsidRPr="00455936">
        <w:rPr>
          <w:rFonts w:ascii="GHEA Grapalat" w:hAnsi="GHEA Grapalat" w:cs="Sylfaen"/>
          <w:sz w:val="24"/>
          <w:szCs w:val="24"/>
          <w:lang w:val="ru-RU"/>
        </w:rPr>
        <w:t>գ</w:t>
      </w:r>
      <w:r w:rsidRPr="00455936">
        <w:rPr>
          <w:rFonts w:ascii="GHEA Grapalat" w:hAnsi="GHEA Grapalat" w:cs="Sylfaen"/>
          <w:sz w:val="24"/>
          <w:szCs w:val="24"/>
          <w:lang w:val="af-ZA"/>
        </w:rPr>
        <w:t>.</w:t>
      </w:r>
      <w:r w:rsidRPr="00455936">
        <w:rPr>
          <w:rFonts w:ascii="Calibri" w:hAnsi="Calibri" w:cs="Calibri"/>
          <w:sz w:val="24"/>
          <w:szCs w:val="24"/>
          <w:lang w:val="af-ZA"/>
        </w:rPr>
        <w:t> </w:t>
      </w:r>
      <w:r w:rsidRPr="00455936">
        <w:rPr>
          <w:rFonts w:ascii="GHEA Grapalat" w:hAnsi="GHEA Grapalat" w:cs="Sylfaen"/>
          <w:sz w:val="24"/>
          <w:szCs w:val="24"/>
          <w:lang w:val="af-ZA"/>
        </w:rPr>
        <w:t xml:space="preserve">հիմնավորված և պատճառաբանված եզրակացություններ կատարելու կարողությունը, </w:t>
      </w:r>
    </w:p>
    <w:p w14:paraId="18B8B822" w14:textId="5902FE2C" w:rsidR="005A6A8C" w:rsidRPr="004A4476" w:rsidRDefault="00021174" w:rsidP="00021174">
      <w:pPr>
        <w:widowControl w:val="0"/>
        <w:tabs>
          <w:tab w:val="left" w:pos="851"/>
          <w:tab w:val="left" w:pos="993"/>
        </w:tabs>
        <w:spacing w:after="0"/>
        <w:ind w:firstLine="567"/>
        <w:jc w:val="both"/>
        <w:rPr>
          <w:rFonts w:ascii="GHEA Grapalat" w:hAnsi="GHEA Grapalat" w:cs="Sylfaen"/>
          <w:sz w:val="24"/>
          <w:szCs w:val="24"/>
          <w:lang w:val="af-ZA"/>
        </w:rPr>
      </w:pPr>
      <w:r w:rsidRPr="00455936">
        <w:rPr>
          <w:rFonts w:ascii="GHEA Grapalat" w:hAnsi="GHEA Grapalat" w:cs="Sylfaen"/>
          <w:sz w:val="24"/>
          <w:szCs w:val="24"/>
          <w:lang w:val="ru-RU"/>
        </w:rPr>
        <w:t>դ</w:t>
      </w:r>
      <w:r w:rsidRPr="00455936">
        <w:rPr>
          <w:rFonts w:ascii="GHEA Grapalat" w:hAnsi="GHEA Grapalat" w:cs="Sylfaen"/>
          <w:sz w:val="24"/>
          <w:szCs w:val="24"/>
          <w:lang w:val="af-ZA"/>
        </w:rPr>
        <w:t>.</w:t>
      </w:r>
      <w:r w:rsidRPr="00455936">
        <w:rPr>
          <w:rFonts w:ascii="Calibri" w:hAnsi="Calibri" w:cs="Calibri"/>
          <w:sz w:val="24"/>
          <w:szCs w:val="24"/>
          <w:lang w:val="af-ZA"/>
        </w:rPr>
        <w:t> </w:t>
      </w:r>
      <w:r w:rsidRPr="00455936">
        <w:rPr>
          <w:rFonts w:ascii="GHEA Grapalat" w:hAnsi="GHEA Grapalat" w:cs="Sylfaen"/>
          <w:sz w:val="24"/>
          <w:szCs w:val="24"/>
          <w:lang w:val="af-ZA"/>
        </w:rPr>
        <w:t>իրավաբանական գրավոր խոսքը հստակ և տրամաբանված շարադրելու ունակություն</w:t>
      </w:r>
      <w:r>
        <w:rPr>
          <w:rFonts w:ascii="GHEA Grapalat" w:hAnsi="GHEA Grapalat" w:cs="Sylfaen"/>
          <w:sz w:val="24"/>
          <w:szCs w:val="24"/>
          <w:lang w:val="af-ZA"/>
        </w:rPr>
        <w:t>ը</w:t>
      </w:r>
      <w:r w:rsidRPr="00455936">
        <w:rPr>
          <w:rFonts w:ascii="GHEA Grapalat" w:hAnsi="GHEA Grapalat" w:cs="Sylfaen"/>
          <w:sz w:val="24"/>
          <w:szCs w:val="24"/>
          <w:lang w:val="af-ZA"/>
        </w:rPr>
        <w:t>:</w:t>
      </w:r>
    </w:p>
    <w:p w14:paraId="4D91FA49" w14:textId="18C6B2D9" w:rsidR="003B6702" w:rsidRPr="00021174" w:rsidRDefault="006C459B" w:rsidP="00021174">
      <w:pPr>
        <w:widowControl w:val="0"/>
        <w:tabs>
          <w:tab w:val="left" w:pos="630"/>
          <w:tab w:val="left" w:pos="851"/>
          <w:tab w:val="left" w:pos="993"/>
        </w:tabs>
        <w:spacing w:after="0"/>
        <w:ind w:firstLine="567"/>
        <w:jc w:val="both"/>
        <w:rPr>
          <w:rFonts w:ascii="GHEA Grapalat" w:hAnsi="GHEA Grapalat" w:cs="Sylfaen"/>
          <w:sz w:val="24"/>
          <w:szCs w:val="24"/>
          <w:lang w:val="af-ZA"/>
        </w:rPr>
      </w:pPr>
      <w:r>
        <w:rPr>
          <w:rFonts w:ascii="GHEA Grapalat" w:hAnsi="GHEA Grapalat" w:cs="Sylfaen"/>
          <w:sz w:val="24"/>
          <w:szCs w:val="24"/>
          <w:lang w:val="af-ZA"/>
        </w:rPr>
        <w:t>13.</w:t>
      </w:r>
      <w:r>
        <w:rPr>
          <w:rFonts w:ascii="GHEA Grapalat" w:hAnsi="GHEA Grapalat" w:cs="Sylfaen"/>
          <w:sz w:val="24"/>
          <w:szCs w:val="24"/>
          <w:lang w:val="hy-AM"/>
        </w:rPr>
        <w:t xml:space="preserve"> </w:t>
      </w:r>
      <w:r w:rsidR="00021174" w:rsidRPr="004A4476">
        <w:rPr>
          <w:rFonts w:ascii="GHEA Grapalat" w:hAnsi="GHEA Grapalat" w:cs="Sylfaen"/>
          <w:sz w:val="24"/>
          <w:szCs w:val="24"/>
          <w:lang w:val="af-ZA"/>
        </w:rPr>
        <w:t xml:space="preserve">Քննություն անցկացնելու համար քննության հարցերի մշակումն իրականացվում է Բարձրագույն դատական խորհրդի որոշմամբ հաստատված «Դատավորների թեկնածուների ցուցակի համալրման նպատակով անցկացվող </w:t>
      </w:r>
      <w:r w:rsidR="00021174" w:rsidRPr="004A4476">
        <w:rPr>
          <w:rFonts w:ascii="GHEA Grapalat" w:hAnsi="GHEA Grapalat" w:cs="Sylfaen"/>
          <w:sz w:val="24"/>
          <w:szCs w:val="24"/>
          <w:lang w:val="hy-AM"/>
        </w:rPr>
        <w:t xml:space="preserve">հատուկ կարգով </w:t>
      </w:r>
      <w:r w:rsidR="00021174" w:rsidRPr="004A4476">
        <w:rPr>
          <w:rFonts w:ascii="GHEA Grapalat" w:hAnsi="GHEA Grapalat" w:cs="Sylfaen"/>
          <w:sz w:val="24"/>
          <w:szCs w:val="24"/>
          <w:lang w:val="af-ZA"/>
        </w:rPr>
        <w:t xml:space="preserve">որակավորման </w:t>
      </w:r>
      <w:r w:rsidR="00021174" w:rsidRPr="004A4476">
        <w:rPr>
          <w:rFonts w:ascii="GHEA Grapalat" w:hAnsi="GHEA Grapalat" w:cs="Sylfaen"/>
          <w:sz w:val="24"/>
          <w:szCs w:val="24"/>
          <w:lang w:val="hy-AM"/>
        </w:rPr>
        <w:t xml:space="preserve">ստուգման </w:t>
      </w:r>
      <w:r w:rsidR="00021174" w:rsidRPr="004A4476">
        <w:rPr>
          <w:rFonts w:ascii="GHEA Grapalat" w:hAnsi="GHEA Grapalat" w:cs="Sylfaen"/>
          <w:sz w:val="24"/>
          <w:szCs w:val="24"/>
          <w:lang w:val="af-ZA"/>
        </w:rPr>
        <w:t>գրավոր քննական հարցերի մշակման կարգ»-ին (Հավելված 2) համապատասխան</w:t>
      </w:r>
      <w:r w:rsidR="00021174">
        <w:rPr>
          <w:rFonts w:ascii="GHEA Grapalat" w:hAnsi="GHEA Grapalat" w:cs="Sylfaen"/>
          <w:sz w:val="24"/>
          <w:szCs w:val="24"/>
          <w:lang w:val="af-ZA"/>
        </w:rPr>
        <w:t>:</w:t>
      </w:r>
    </w:p>
    <w:p w14:paraId="2D660D0B" w14:textId="77777777" w:rsidR="003B6702" w:rsidRDefault="003B6702" w:rsidP="0039719A">
      <w:pPr>
        <w:pStyle w:val="NoSpacing"/>
        <w:widowControl w:val="0"/>
        <w:ind w:left="5040"/>
        <w:jc w:val="center"/>
        <w:rPr>
          <w:rFonts w:ascii="GHEA Grapalat" w:hAnsi="GHEA Grapalat" w:cs="Sylfaen"/>
          <w:lang w:val="af-ZA"/>
        </w:rPr>
      </w:pPr>
    </w:p>
    <w:p w14:paraId="459CC012" w14:textId="77777777" w:rsidR="003B6702" w:rsidRDefault="003B6702" w:rsidP="0039719A">
      <w:pPr>
        <w:pStyle w:val="NoSpacing"/>
        <w:widowControl w:val="0"/>
        <w:ind w:left="5040"/>
        <w:jc w:val="center"/>
        <w:rPr>
          <w:rFonts w:ascii="GHEA Grapalat" w:hAnsi="GHEA Grapalat" w:cs="Sylfaen"/>
          <w:lang w:val="af-ZA"/>
        </w:rPr>
      </w:pPr>
    </w:p>
    <w:p w14:paraId="5F87407B" w14:textId="77777777" w:rsidR="003B6702" w:rsidRDefault="003B6702" w:rsidP="0039719A">
      <w:pPr>
        <w:pStyle w:val="NoSpacing"/>
        <w:widowControl w:val="0"/>
        <w:ind w:left="5040"/>
        <w:jc w:val="center"/>
        <w:rPr>
          <w:rFonts w:ascii="GHEA Grapalat" w:hAnsi="GHEA Grapalat" w:cs="Sylfaen"/>
          <w:lang w:val="af-ZA"/>
        </w:rPr>
      </w:pPr>
    </w:p>
    <w:p w14:paraId="3543527E" w14:textId="77777777" w:rsidR="003B6702" w:rsidRDefault="003B6702" w:rsidP="0039719A">
      <w:pPr>
        <w:pStyle w:val="NoSpacing"/>
        <w:widowControl w:val="0"/>
        <w:ind w:left="5040"/>
        <w:jc w:val="center"/>
        <w:rPr>
          <w:rFonts w:ascii="GHEA Grapalat" w:hAnsi="GHEA Grapalat" w:cs="Sylfaen"/>
          <w:lang w:val="af-ZA"/>
        </w:rPr>
      </w:pPr>
    </w:p>
    <w:p w14:paraId="5B858FBA" w14:textId="645DB240" w:rsidR="003B6702" w:rsidRDefault="003B6702" w:rsidP="0039719A">
      <w:pPr>
        <w:pStyle w:val="NoSpacing"/>
        <w:widowControl w:val="0"/>
        <w:ind w:left="5040"/>
        <w:jc w:val="center"/>
        <w:rPr>
          <w:rFonts w:ascii="GHEA Grapalat" w:hAnsi="GHEA Grapalat" w:cs="Sylfaen"/>
          <w:lang w:val="af-ZA"/>
        </w:rPr>
      </w:pPr>
    </w:p>
    <w:p w14:paraId="798C2AE5" w14:textId="67728BC7" w:rsidR="00EA4076" w:rsidRDefault="00EA4076" w:rsidP="0039719A">
      <w:pPr>
        <w:pStyle w:val="NoSpacing"/>
        <w:widowControl w:val="0"/>
        <w:ind w:left="5040"/>
        <w:jc w:val="center"/>
        <w:rPr>
          <w:rFonts w:ascii="GHEA Grapalat" w:hAnsi="GHEA Grapalat" w:cs="Sylfaen"/>
          <w:lang w:val="af-ZA"/>
        </w:rPr>
      </w:pPr>
    </w:p>
    <w:p w14:paraId="30693313" w14:textId="77777777" w:rsidR="00EA4076" w:rsidRDefault="00EA4076" w:rsidP="0039719A">
      <w:pPr>
        <w:pStyle w:val="NoSpacing"/>
        <w:widowControl w:val="0"/>
        <w:ind w:left="5040"/>
        <w:jc w:val="center"/>
        <w:rPr>
          <w:rFonts w:ascii="GHEA Grapalat" w:hAnsi="GHEA Grapalat" w:cs="Sylfaen"/>
          <w:lang w:val="af-ZA"/>
        </w:rPr>
      </w:pPr>
    </w:p>
    <w:p w14:paraId="03645381" w14:textId="05AE70A4" w:rsidR="003B6702" w:rsidRDefault="003B6702" w:rsidP="00976AA0">
      <w:pPr>
        <w:pStyle w:val="NoSpacing"/>
        <w:widowControl w:val="0"/>
        <w:rPr>
          <w:rFonts w:ascii="GHEA Grapalat" w:hAnsi="GHEA Grapalat" w:cs="Sylfaen"/>
          <w:lang w:val="af-ZA"/>
        </w:rPr>
      </w:pPr>
    </w:p>
    <w:p w14:paraId="10240884" w14:textId="77777777" w:rsidR="00976AA0" w:rsidRDefault="00976AA0" w:rsidP="00976AA0">
      <w:pPr>
        <w:pStyle w:val="NoSpacing"/>
        <w:widowControl w:val="0"/>
        <w:rPr>
          <w:rFonts w:ascii="GHEA Grapalat" w:hAnsi="GHEA Grapalat" w:cs="Sylfaen"/>
          <w:lang w:val="af-ZA"/>
        </w:rPr>
      </w:pPr>
    </w:p>
    <w:p w14:paraId="58A63876" w14:textId="43CB6785" w:rsidR="00F36FA8" w:rsidRDefault="00F36FA8" w:rsidP="00CC7BEA">
      <w:pPr>
        <w:pStyle w:val="NoSpacing"/>
        <w:widowControl w:val="0"/>
        <w:rPr>
          <w:rFonts w:ascii="GHEA Grapalat" w:hAnsi="GHEA Grapalat" w:cs="Sylfaen"/>
          <w:lang w:val="af-ZA"/>
        </w:rPr>
      </w:pPr>
    </w:p>
    <w:p w14:paraId="2CA53F47" w14:textId="3E13CF1B" w:rsidR="0039719A" w:rsidRPr="00FD0EEB" w:rsidRDefault="0039719A" w:rsidP="0039719A">
      <w:pPr>
        <w:pStyle w:val="NoSpacing"/>
        <w:widowControl w:val="0"/>
        <w:ind w:left="5040"/>
        <w:jc w:val="center"/>
        <w:rPr>
          <w:rFonts w:ascii="GHEA Grapalat" w:hAnsi="GHEA Grapalat" w:cs="Sylfaen"/>
          <w:b/>
          <w:lang w:val="af-ZA"/>
        </w:rPr>
      </w:pPr>
      <w:r w:rsidRPr="00FD0EEB">
        <w:rPr>
          <w:rFonts w:ascii="GHEA Grapalat" w:hAnsi="GHEA Grapalat" w:cs="Sylfaen"/>
          <w:b/>
          <w:lang w:val="af-ZA"/>
        </w:rPr>
        <w:t>Հավելված 2</w:t>
      </w:r>
    </w:p>
    <w:p w14:paraId="1D194636" w14:textId="77777777" w:rsidR="00DC5AB7" w:rsidRPr="00FD0EEB" w:rsidRDefault="00DC5AB7" w:rsidP="00DC5AB7">
      <w:pPr>
        <w:pStyle w:val="NoSpacing"/>
        <w:widowControl w:val="0"/>
        <w:ind w:left="5040"/>
        <w:jc w:val="center"/>
        <w:rPr>
          <w:rFonts w:ascii="GHEA Grapalat" w:hAnsi="GHEA Grapalat" w:cs="Arial"/>
          <w:b/>
          <w:lang w:val="af-ZA"/>
        </w:rPr>
      </w:pPr>
      <w:r w:rsidRPr="00FD0EEB">
        <w:rPr>
          <w:rFonts w:ascii="GHEA Grapalat" w:hAnsi="GHEA Grapalat" w:cs="Arial"/>
          <w:b/>
          <w:lang w:val="af-ZA"/>
        </w:rPr>
        <w:t>Բարձրագույն</w:t>
      </w:r>
      <w:r w:rsidRPr="00FD0EEB">
        <w:rPr>
          <w:rFonts w:ascii="GHEA Grapalat" w:hAnsi="GHEA Grapalat" w:cs="Sylfaen"/>
          <w:b/>
          <w:lang w:val="af-ZA"/>
        </w:rPr>
        <w:t xml:space="preserve"> </w:t>
      </w:r>
      <w:r w:rsidRPr="00FD0EEB">
        <w:rPr>
          <w:rFonts w:ascii="GHEA Grapalat" w:hAnsi="GHEA Grapalat" w:cs="Arial"/>
          <w:b/>
          <w:lang w:val="af-ZA"/>
        </w:rPr>
        <w:t>դատական</w:t>
      </w:r>
      <w:r w:rsidRPr="00FD0EEB">
        <w:rPr>
          <w:rFonts w:ascii="GHEA Grapalat" w:hAnsi="GHEA Grapalat" w:cs="Sylfaen"/>
          <w:b/>
          <w:lang w:val="af-ZA"/>
        </w:rPr>
        <w:t xml:space="preserve"> </w:t>
      </w:r>
      <w:r w:rsidRPr="00FD0EEB">
        <w:rPr>
          <w:rFonts w:ascii="GHEA Grapalat" w:hAnsi="GHEA Grapalat" w:cs="Arial"/>
          <w:b/>
          <w:lang w:val="af-ZA"/>
        </w:rPr>
        <w:t>խորհրդի</w:t>
      </w:r>
    </w:p>
    <w:p w14:paraId="6DA7348F" w14:textId="77777777" w:rsidR="00DC5AB7" w:rsidRPr="00FD0EEB" w:rsidRDefault="00DC5AB7" w:rsidP="00DC5AB7">
      <w:pPr>
        <w:pStyle w:val="NoSpacing"/>
        <w:widowControl w:val="0"/>
        <w:ind w:left="5040"/>
        <w:jc w:val="center"/>
        <w:rPr>
          <w:rFonts w:ascii="GHEA Grapalat" w:hAnsi="GHEA Grapalat" w:cs="Sylfaen"/>
          <w:b/>
          <w:lang w:val="af-ZA"/>
        </w:rPr>
      </w:pPr>
      <w:r w:rsidRPr="00FD0EEB">
        <w:rPr>
          <w:rFonts w:ascii="GHEA Grapalat" w:hAnsi="GHEA Grapalat" w:cs="Sylfaen"/>
          <w:b/>
          <w:lang w:val="af-ZA"/>
        </w:rPr>
        <w:t>202</w:t>
      </w:r>
      <w:r w:rsidRPr="00FD0EEB">
        <w:rPr>
          <w:rFonts w:ascii="GHEA Grapalat" w:hAnsi="GHEA Grapalat" w:cs="Sylfaen"/>
          <w:b/>
          <w:lang w:val="hy-AM"/>
        </w:rPr>
        <w:t>3</w:t>
      </w:r>
      <w:r w:rsidRPr="00FD0EEB">
        <w:rPr>
          <w:rFonts w:ascii="GHEA Grapalat" w:hAnsi="GHEA Grapalat" w:cs="Arial"/>
          <w:b/>
          <w:lang w:val="af-ZA"/>
        </w:rPr>
        <w:t>թ</w:t>
      </w:r>
      <w:r w:rsidRPr="00FD0EEB">
        <w:rPr>
          <w:rFonts w:ascii="GHEA Grapalat" w:hAnsi="GHEA Grapalat" w:cs="Sylfaen"/>
          <w:b/>
          <w:lang w:val="af-ZA"/>
        </w:rPr>
        <w:t xml:space="preserve">. </w:t>
      </w:r>
      <w:r>
        <w:rPr>
          <w:rFonts w:ascii="GHEA Grapalat" w:hAnsi="GHEA Grapalat" w:cs="Sylfaen"/>
          <w:b/>
          <w:lang w:val="hy-AM"/>
        </w:rPr>
        <w:t>փետրվարի 2</w:t>
      </w:r>
      <w:r w:rsidRPr="00FD0EEB">
        <w:rPr>
          <w:rFonts w:ascii="GHEA Grapalat" w:hAnsi="GHEA Grapalat" w:cs="Sylfaen"/>
          <w:b/>
          <w:lang w:val="af-ZA"/>
        </w:rPr>
        <w:t xml:space="preserve">-ի </w:t>
      </w:r>
      <w:r w:rsidRPr="00FD0EEB">
        <w:rPr>
          <w:rFonts w:ascii="GHEA Grapalat" w:hAnsi="GHEA Grapalat" w:cs="Arial"/>
          <w:b/>
          <w:lang w:val="af-ZA"/>
        </w:rPr>
        <w:t>թիվ</w:t>
      </w:r>
      <w:r w:rsidRPr="00FD0EEB">
        <w:rPr>
          <w:rFonts w:ascii="GHEA Grapalat" w:hAnsi="GHEA Grapalat" w:cs="Sylfaen"/>
          <w:b/>
          <w:lang w:val="af-ZA"/>
        </w:rPr>
        <w:t xml:space="preserve"> </w:t>
      </w:r>
    </w:p>
    <w:p w14:paraId="3038E46A" w14:textId="42983737" w:rsidR="008C74C9" w:rsidRPr="00FD0EEB" w:rsidRDefault="00DC5AB7" w:rsidP="00DC5AB7">
      <w:pPr>
        <w:pStyle w:val="NoSpacing"/>
        <w:widowControl w:val="0"/>
        <w:ind w:left="5040"/>
        <w:jc w:val="center"/>
        <w:rPr>
          <w:rFonts w:ascii="GHEA Grapalat" w:hAnsi="GHEA Grapalat" w:cs="Sylfaen"/>
          <w:b/>
          <w:lang w:val="af-ZA"/>
        </w:rPr>
      </w:pPr>
      <w:r w:rsidRPr="00FD0EEB">
        <w:rPr>
          <w:rFonts w:ascii="GHEA Grapalat" w:hAnsi="GHEA Grapalat" w:cs="Sylfaen"/>
          <w:b/>
          <w:lang w:val="af-ZA"/>
        </w:rPr>
        <w:t>ԲԴԽ</w:t>
      </w:r>
      <w:r w:rsidRPr="00FD0EEB">
        <w:rPr>
          <w:rFonts w:ascii="GHEA Grapalat" w:hAnsi="GHEA Grapalat"/>
          <w:b/>
          <w:lang w:val="af-ZA"/>
        </w:rPr>
        <w:t>-</w:t>
      </w:r>
      <w:r>
        <w:rPr>
          <w:rFonts w:ascii="GHEA Grapalat" w:hAnsi="GHEA Grapalat"/>
          <w:b/>
          <w:lang w:val="af-ZA"/>
        </w:rPr>
        <w:t>1</w:t>
      </w:r>
      <w:r>
        <w:rPr>
          <w:rFonts w:ascii="GHEA Grapalat" w:hAnsi="GHEA Grapalat"/>
          <w:b/>
          <w:lang w:val="hy-AM"/>
        </w:rPr>
        <w:t>5</w:t>
      </w:r>
      <w:r w:rsidRPr="00FD0EEB">
        <w:rPr>
          <w:rFonts w:ascii="GHEA Grapalat" w:hAnsi="GHEA Grapalat"/>
          <w:b/>
          <w:lang w:val="hy-AM"/>
        </w:rPr>
        <w:t>-Ո-</w:t>
      </w:r>
      <w:r>
        <w:rPr>
          <w:rFonts w:ascii="GHEA Grapalat" w:hAnsi="GHEA Grapalat"/>
          <w:b/>
        </w:rPr>
        <w:t>55</w:t>
      </w:r>
      <w:r w:rsidRPr="00FD0EEB">
        <w:rPr>
          <w:rFonts w:ascii="GHEA Grapalat" w:hAnsi="GHEA Grapalat"/>
          <w:b/>
          <w:lang w:val="hy-AM"/>
        </w:rPr>
        <w:t xml:space="preserve"> </w:t>
      </w:r>
      <w:r w:rsidRPr="00FD0EEB">
        <w:rPr>
          <w:rFonts w:ascii="GHEA Grapalat" w:hAnsi="GHEA Grapalat" w:cs="Arial"/>
          <w:b/>
          <w:lang w:val="af-ZA"/>
        </w:rPr>
        <w:t>որոշման</w:t>
      </w:r>
    </w:p>
    <w:p w14:paraId="147A7D7F" w14:textId="77777777" w:rsidR="008E70F4" w:rsidRPr="00FD0EEB" w:rsidRDefault="008E70F4" w:rsidP="008E70F4">
      <w:pPr>
        <w:pStyle w:val="ListParagraph"/>
        <w:widowControl w:val="0"/>
        <w:tabs>
          <w:tab w:val="left" w:pos="851"/>
        </w:tabs>
        <w:spacing w:after="0" w:line="312" w:lineRule="auto"/>
        <w:ind w:left="567"/>
        <w:jc w:val="both"/>
        <w:rPr>
          <w:rFonts w:ascii="GHEA Grapalat" w:hAnsi="GHEA Grapalat" w:cs="Sylfaen"/>
          <w:b/>
          <w:sz w:val="24"/>
          <w:szCs w:val="24"/>
          <w:lang w:val="af-ZA"/>
        </w:rPr>
      </w:pPr>
    </w:p>
    <w:p w14:paraId="3A2D3D1D" w14:textId="77777777" w:rsidR="00F94302" w:rsidRPr="00455936" w:rsidRDefault="00F94302" w:rsidP="008E70F4">
      <w:pPr>
        <w:pStyle w:val="ListParagraph"/>
        <w:widowControl w:val="0"/>
        <w:tabs>
          <w:tab w:val="left" w:pos="851"/>
        </w:tabs>
        <w:spacing w:after="0" w:line="312" w:lineRule="auto"/>
        <w:ind w:left="567"/>
        <w:jc w:val="both"/>
        <w:rPr>
          <w:rFonts w:ascii="GHEA Grapalat" w:hAnsi="GHEA Grapalat" w:cs="Sylfaen"/>
          <w:sz w:val="24"/>
          <w:szCs w:val="24"/>
          <w:lang w:val="af-ZA"/>
        </w:rPr>
      </w:pPr>
    </w:p>
    <w:p w14:paraId="181E3240" w14:textId="77777777" w:rsidR="00807916" w:rsidRPr="00455936" w:rsidRDefault="003C6367" w:rsidP="00CF128E">
      <w:pPr>
        <w:widowControl w:val="0"/>
        <w:tabs>
          <w:tab w:val="left" w:pos="3960"/>
        </w:tabs>
        <w:spacing w:after="0"/>
        <w:jc w:val="center"/>
        <w:rPr>
          <w:rFonts w:ascii="GHEA Grapalat" w:hAnsi="GHEA Grapalat" w:cs="Sylfaen"/>
          <w:b/>
          <w:sz w:val="24"/>
          <w:szCs w:val="24"/>
          <w:lang w:val="af-ZA"/>
        </w:rPr>
      </w:pPr>
      <w:r w:rsidRPr="00455936">
        <w:rPr>
          <w:rFonts w:ascii="GHEA Grapalat" w:hAnsi="GHEA Grapalat"/>
          <w:b/>
          <w:sz w:val="24"/>
          <w:szCs w:val="24"/>
        </w:rPr>
        <w:t>ՀԱՏՈՒԿ</w:t>
      </w:r>
      <w:r w:rsidRPr="00455936">
        <w:rPr>
          <w:rFonts w:ascii="GHEA Grapalat" w:hAnsi="GHEA Grapalat"/>
          <w:b/>
          <w:sz w:val="24"/>
          <w:szCs w:val="24"/>
          <w:lang w:val="af-ZA"/>
        </w:rPr>
        <w:t xml:space="preserve"> </w:t>
      </w:r>
      <w:r w:rsidRPr="00455936">
        <w:rPr>
          <w:rFonts w:ascii="GHEA Grapalat" w:hAnsi="GHEA Grapalat"/>
          <w:b/>
          <w:sz w:val="24"/>
          <w:szCs w:val="24"/>
        </w:rPr>
        <w:t>ԿԱՐԳՈՎ</w:t>
      </w:r>
      <w:r w:rsidRPr="00455936">
        <w:rPr>
          <w:rFonts w:ascii="GHEA Grapalat" w:hAnsi="GHEA Grapalat"/>
          <w:b/>
          <w:sz w:val="24"/>
          <w:szCs w:val="24"/>
          <w:lang w:val="af-ZA"/>
        </w:rPr>
        <w:t xml:space="preserve"> </w:t>
      </w:r>
      <w:r w:rsidR="002F31AE" w:rsidRPr="00455936">
        <w:rPr>
          <w:rFonts w:ascii="GHEA Grapalat" w:hAnsi="GHEA Grapalat"/>
          <w:b/>
          <w:sz w:val="24"/>
          <w:szCs w:val="24"/>
          <w:lang w:val="ru-RU"/>
        </w:rPr>
        <w:t>Ո</w:t>
      </w:r>
      <w:r w:rsidR="002F31AE" w:rsidRPr="00455936">
        <w:rPr>
          <w:rFonts w:ascii="GHEA Grapalat" w:hAnsi="GHEA Grapalat" w:cs="Sylfaen"/>
          <w:b/>
          <w:sz w:val="24"/>
          <w:szCs w:val="24"/>
          <w:lang w:val="af-ZA"/>
        </w:rPr>
        <w:t>ՐԱԿԱՎՈՐՄԱՆ</w:t>
      </w:r>
      <w:r w:rsidR="002F31AE" w:rsidRPr="00455936">
        <w:rPr>
          <w:rFonts w:ascii="GHEA Grapalat" w:hAnsi="GHEA Grapalat"/>
          <w:b/>
          <w:sz w:val="24"/>
          <w:szCs w:val="24"/>
          <w:lang w:val="af-ZA"/>
        </w:rPr>
        <w:t xml:space="preserve"> </w:t>
      </w:r>
      <w:r w:rsidR="002F31AE" w:rsidRPr="00455936">
        <w:rPr>
          <w:rFonts w:ascii="GHEA Grapalat" w:hAnsi="GHEA Grapalat"/>
          <w:b/>
          <w:sz w:val="24"/>
          <w:szCs w:val="24"/>
          <w:lang w:val="ru-RU"/>
        </w:rPr>
        <w:t>Գ</w:t>
      </w:r>
      <w:r w:rsidR="002F31AE" w:rsidRPr="00455936">
        <w:rPr>
          <w:rFonts w:ascii="GHEA Grapalat" w:hAnsi="GHEA Grapalat" w:cs="Sylfaen"/>
          <w:b/>
          <w:sz w:val="24"/>
          <w:szCs w:val="24"/>
          <w:lang w:val="af-ZA"/>
        </w:rPr>
        <w:t>ՐԱՎՈՐ</w:t>
      </w:r>
      <w:r w:rsidR="002F31AE" w:rsidRPr="00455936">
        <w:rPr>
          <w:rFonts w:ascii="GHEA Grapalat" w:hAnsi="GHEA Grapalat"/>
          <w:b/>
          <w:sz w:val="24"/>
          <w:szCs w:val="24"/>
          <w:lang w:val="af-ZA"/>
        </w:rPr>
        <w:t xml:space="preserve"> </w:t>
      </w:r>
      <w:r w:rsidR="002F31AE" w:rsidRPr="00455936">
        <w:rPr>
          <w:rFonts w:ascii="GHEA Grapalat" w:hAnsi="GHEA Grapalat" w:cs="Sylfaen"/>
          <w:b/>
          <w:sz w:val="24"/>
          <w:szCs w:val="24"/>
          <w:lang w:val="af-ZA"/>
        </w:rPr>
        <w:t>ՔՆՆՈՒԹՅԱՆ</w:t>
      </w:r>
      <w:r w:rsidR="002F31AE" w:rsidRPr="00455936">
        <w:rPr>
          <w:rFonts w:ascii="GHEA Grapalat" w:hAnsi="GHEA Grapalat"/>
          <w:b/>
          <w:sz w:val="24"/>
          <w:szCs w:val="24"/>
          <w:lang w:val="af-ZA"/>
        </w:rPr>
        <w:t xml:space="preserve"> </w:t>
      </w:r>
      <w:r w:rsidR="002F31AE" w:rsidRPr="00455936">
        <w:rPr>
          <w:rFonts w:ascii="GHEA Grapalat" w:hAnsi="GHEA Grapalat" w:cs="Sylfaen"/>
          <w:b/>
          <w:sz w:val="24"/>
          <w:szCs w:val="24"/>
          <w:lang w:val="af-ZA"/>
        </w:rPr>
        <w:t>ՀԱՐՑԵՐԻ</w:t>
      </w:r>
    </w:p>
    <w:p w14:paraId="748E626A" w14:textId="4D274F28" w:rsidR="00F94302" w:rsidRPr="00455936" w:rsidRDefault="002F31AE" w:rsidP="00CF128E">
      <w:pPr>
        <w:widowControl w:val="0"/>
        <w:tabs>
          <w:tab w:val="left" w:pos="3960"/>
        </w:tabs>
        <w:spacing w:after="0"/>
        <w:jc w:val="center"/>
        <w:rPr>
          <w:rFonts w:ascii="GHEA Grapalat" w:hAnsi="GHEA Grapalat" w:cs="Sylfaen"/>
          <w:b/>
          <w:sz w:val="24"/>
          <w:szCs w:val="24"/>
          <w:lang w:val="af-ZA"/>
        </w:rPr>
      </w:pPr>
      <w:r w:rsidRPr="00455936">
        <w:rPr>
          <w:rFonts w:ascii="GHEA Grapalat" w:hAnsi="GHEA Grapalat" w:cs="Sylfaen"/>
          <w:b/>
          <w:sz w:val="24"/>
          <w:szCs w:val="24"/>
          <w:lang w:val="af-ZA"/>
        </w:rPr>
        <w:t>ՄՇԱԿՄԱՆ ԿԱՐԳԸ</w:t>
      </w:r>
    </w:p>
    <w:p w14:paraId="781485F9" w14:textId="77777777" w:rsidR="00CF128E" w:rsidRPr="00455936" w:rsidRDefault="00CF128E" w:rsidP="00CF128E">
      <w:pPr>
        <w:widowControl w:val="0"/>
        <w:tabs>
          <w:tab w:val="left" w:pos="851"/>
          <w:tab w:val="left" w:pos="3960"/>
        </w:tabs>
        <w:spacing w:after="0"/>
        <w:ind w:firstLine="567"/>
        <w:jc w:val="center"/>
        <w:rPr>
          <w:rFonts w:ascii="GHEA Grapalat" w:hAnsi="GHEA Grapalat" w:cs="Sylfaen"/>
          <w:b/>
          <w:sz w:val="24"/>
          <w:szCs w:val="24"/>
          <w:lang w:val="af-ZA"/>
        </w:rPr>
      </w:pPr>
    </w:p>
    <w:p w14:paraId="04750779" w14:textId="0EF728E9" w:rsidR="00437B8A" w:rsidRPr="00455936" w:rsidRDefault="00597580"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Pr>
          <w:rFonts w:ascii="GHEA Grapalat" w:hAnsi="GHEA Grapalat" w:cs="Sylfaen"/>
          <w:sz w:val="24"/>
          <w:szCs w:val="24"/>
          <w:lang w:val="af-ZA"/>
        </w:rPr>
        <w:t xml:space="preserve">Հատուկ կարգով որակավորման </w:t>
      </w:r>
      <w:r w:rsidR="00434AD1" w:rsidRPr="00455936">
        <w:rPr>
          <w:rFonts w:ascii="GHEA Grapalat" w:hAnsi="GHEA Grapalat"/>
          <w:sz w:val="24"/>
          <w:szCs w:val="24"/>
          <w:lang w:val="hy-AM"/>
        </w:rPr>
        <w:t xml:space="preserve"> </w:t>
      </w:r>
      <w:r w:rsidR="000D679B" w:rsidRPr="00455936">
        <w:rPr>
          <w:rFonts w:ascii="GHEA Grapalat" w:hAnsi="GHEA Grapalat"/>
          <w:sz w:val="24"/>
          <w:szCs w:val="24"/>
        </w:rPr>
        <w:t>գրավոր</w:t>
      </w:r>
      <w:r w:rsidR="000D679B" w:rsidRPr="00455936">
        <w:rPr>
          <w:rFonts w:ascii="GHEA Grapalat" w:hAnsi="GHEA Grapalat"/>
          <w:sz w:val="24"/>
          <w:szCs w:val="24"/>
          <w:lang w:val="af-ZA"/>
        </w:rPr>
        <w:t xml:space="preserve"> </w:t>
      </w:r>
      <w:r w:rsidR="000D679B" w:rsidRPr="00455936">
        <w:rPr>
          <w:rFonts w:ascii="GHEA Grapalat" w:hAnsi="GHEA Grapalat"/>
          <w:sz w:val="24"/>
          <w:szCs w:val="24"/>
        </w:rPr>
        <w:t>քննության</w:t>
      </w:r>
      <w:r w:rsidR="000D679B" w:rsidRPr="00455936">
        <w:rPr>
          <w:rFonts w:ascii="GHEA Grapalat" w:hAnsi="GHEA Grapalat"/>
          <w:sz w:val="24"/>
          <w:szCs w:val="24"/>
          <w:lang w:val="af-ZA"/>
        </w:rPr>
        <w:t xml:space="preserve"> </w:t>
      </w:r>
      <w:r w:rsidR="00924BE7" w:rsidRPr="00455936">
        <w:rPr>
          <w:rFonts w:ascii="GHEA Grapalat" w:hAnsi="GHEA Grapalat"/>
          <w:sz w:val="24"/>
          <w:szCs w:val="24"/>
          <w:lang w:val="hy-AM"/>
        </w:rPr>
        <w:t>(</w:t>
      </w:r>
      <w:r w:rsidR="00924BE7" w:rsidRPr="00455936">
        <w:rPr>
          <w:rFonts w:ascii="GHEA Grapalat" w:hAnsi="GHEA Grapalat"/>
          <w:sz w:val="24"/>
          <w:szCs w:val="24"/>
        </w:rPr>
        <w:t>այսուհետ՝</w:t>
      </w:r>
      <w:r w:rsidR="00924BE7" w:rsidRPr="00455936">
        <w:rPr>
          <w:rFonts w:ascii="GHEA Grapalat" w:hAnsi="GHEA Grapalat"/>
          <w:sz w:val="24"/>
          <w:szCs w:val="24"/>
          <w:lang w:val="af-ZA"/>
        </w:rPr>
        <w:t xml:space="preserve"> </w:t>
      </w:r>
      <w:r w:rsidR="00924BE7" w:rsidRPr="00455936">
        <w:rPr>
          <w:rFonts w:ascii="GHEA Grapalat" w:hAnsi="GHEA Grapalat" w:cs="Sylfaen"/>
          <w:sz w:val="24"/>
          <w:szCs w:val="24"/>
          <w:lang w:val="af-ZA"/>
        </w:rPr>
        <w:t>Քննություն)</w:t>
      </w:r>
      <w:r w:rsidR="00E37307" w:rsidRPr="00455936">
        <w:rPr>
          <w:rFonts w:ascii="GHEA Grapalat" w:hAnsi="GHEA Grapalat" w:cs="Sylfaen"/>
          <w:sz w:val="24"/>
          <w:szCs w:val="24"/>
          <w:lang w:val="af-ZA"/>
        </w:rPr>
        <w:t xml:space="preserve"> </w:t>
      </w:r>
      <w:r w:rsidR="00133F98" w:rsidRPr="00455936">
        <w:rPr>
          <w:rFonts w:ascii="GHEA Grapalat" w:hAnsi="GHEA Grapalat" w:cs="Sylfaen"/>
          <w:sz w:val="24"/>
          <w:szCs w:val="24"/>
          <w:lang w:val="af-ZA"/>
        </w:rPr>
        <w:t>հարցեր</w:t>
      </w:r>
      <w:r w:rsidR="00E37307" w:rsidRPr="00455936">
        <w:rPr>
          <w:rFonts w:ascii="GHEA Grapalat" w:hAnsi="GHEA Grapalat" w:cs="Sylfaen"/>
          <w:sz w:val="24"/>
          <w:szCs w:val="24"/>
          <w:lang w:val="af-ZA"/>
        </w:rPr>
        <w:t xml:space="preserve"> մշակելու համար </w:t>
      </w:r>
      <w:r w:rsidR="00500D66" w:rsidRPr="00455936">
        <w:rPr>
          <w:rFonts w:ascii="GHEA Grapalat" w:hAnsi="GHEA Grapalat" w:cs="Sylfaen"/>
          <w:sz w:val="24"/>
          <w:szCs w:val="24"/>
          <w:lang w:val="af-ZA"/>
        </w:rPr>
        <w:t xml:space="preserve">Բարձրագույն դատական խորհուրդն (այսուհետ՝ Խորհուրդ) </w:t>
      </w:r>
      <w:r w:rsidR="00E37307" w:rsidRPr="00455936">
        <w:rPr>
          <w:rFonts w:ascii="GHEA Grapalat" w:hAnsi="GHEA Grapalat" w:cs="Sylfaen"/>
          <w:sz w:val="24"/>
          <w:szCs w:val="24"/>
          <w:lang w:val="af-ZA"/>
        </w:rPr>
        <w:t>ընտրում է համապատասխան մասնագետ (մասնագետներ) կամ մասնագիտացված կազմակերպություն:</w:t>
      </w:r>
    </w:p>
    <w:p w14:paraId="15627765" w14:textId="75E410FF" w:rsidR="00DC0EC1" w:rsidRPr="00917A6B" w:rsidRDefault="00437B8A" w:rsidP="004E7F42">
      <w:pPr>
        <w:pStyle w:val="ListParagraph"/>
        <w:widowControl w:val="0"/>
        <w:numPr>
          <w:ilvl w:val="3"/>
          <w:numId w:val="2"/>
        </w:numPr>
        <w:tabs>
          <w:tab w:val="left" w:pos="810"/>
          <w:tab w:val="left" w:pos="851"/>
          <w:tab w:val="left" w:pos="900"/>
          <w:tab w:val="left" w:pos="990"/>
        </w:tabs>
        <w:spacing w:after="0"/>
        <w:ind w:left="0" w:firstLine="567"/>
        <w:jc w:val="both"/>
        <w:rPr>
          <w:rFonts w:ascii="GHEA Grapalat" w:hAnsi="GHEA Grapalat" w:cs="Sylfaen"/>
          <w:sz w:val="24"/>
          <w:szCs w:val="24"/>
          <w:lang w:val="hy-AM"/>
        </w:rPr>
      </w:pPr>
      <w:r w:rsidRPr="00455936">
        <w:rPr>
          <w:rFonts w:ascii="GHEA Grapalat" w:hAnsi="GHEA Grapalat" w:cs="Sylfaen"/>
          <w:sz w:val="24"/>
          <w:szCs w:val="24"/>
          <w:lang w:val="af-ZA"/>
        </w:rPr>
        <w:t xml:space="preserve">Բարձրագույն դատական խորհրդի կողմից </w:t>
      </w:r>
      <w:r w:rsidR="00387311" w:rsidRPr="00455936">
        <w:rPr>
          <w:rFonts w:ascii="GHEA Grapalat" w:hAnsi="GHEA Grapalat" w:cs="Sylfaen"/>
          <w:sz w:val="24"/>
          <w:szCs w:val="24"/>
          <w:lang w:val="hy-AM"/>
        </w:rPr>
        <w:t>հ</w:t>
      </w:r>
      <w:r w:rsidR="008102A9" w:rsidRPr="00455936">
        <w:rPr>
          <w:rFonts w:ascii="GHEA Grapalat" w:hAnsi="GHEA Grapalat" w:cs="Sylfaen"/>
          <w:sz w:val="24"/>
          <w:szCs w:val="24"/>
          <w:lang w:val="af-ZA"/>
        </w:rPr>
        <w:t xml:space="preserve">ամապատասխան որոշմամբ հարցեր մշակող </w:t>
      </w:r>
      <w:r w:rsidR="008102A9" w:rsidRPr="00917A6B">
        <w:rPr>
          <w:rFonts w:ascii="GHEA Grapalat" w:hAnsi="GHEA Grapalat" w:cs="Sylfaen"/>
          <w:sz w:val="24"/>
          <w:szCs w:val="24"/>
          <w:lang w:val="af-ZA"/>
        </w:rPr>
        <w:t>մասնագետին (մասնագետներին) կամ մասնագիտացված կազմակերպությանը</w:t>
      </w:r>
      <w:r w:rsidR="0083417C" w:rsidRPr="00917A6B">
        <w:rPr>
          <w:rFonts w:ascii="GHEA Grapalat" w:hAnsi="GHEA Grapalat" w:cs="Sylfaen"/>
          <w:sz w:val="24"/>
          <w:szCs w:val="24"/>
          <w:lang w:val="af-ZA"/>
        </w:rPr>
        <w:t xml:space="preserve"> </w:t>
      </w:r>
      <w:r w:rsidR="002A48C2" w:rsidRPr="00917A6B">
        <w:rPr>
          <w:rFonts w:ascii="GHEA Grapalat" w:hAnsi="GHEA Grapalat" w:cs="Sylfaen"/>
          <w:sz w:val="24"/>
          <w:szCs w:val="24"/>
          <w:lang w:val="hy-AM"/>
        </w:rPr>
        <w:t>ներկայացվում են պահանջներ</w:t>
      </w:r>
      <w:r w:rsidR="008102A9" w:rsidRPr="00917A6B">
        <w:rPr>
          <w:rFonts w:ascii="GHEA Grapalat" w:hAnsi="GHEA Grapalat" w:cs="Sylfaen"/>
          <w:sz w:val="24"/>
          <w:szCs w:val="24"/>
          <w:lang w:val="af-ZA"/>
        </w:rPr>
        <w:t>, որոնց պետք է համապատասխանեն կազմվող թեստերը։</w:t>
      </w:r>
    </w:p>
    <w:p w14:paraId="7D8B0CF8" w14:textId="77777777" w:rsidR="00E37307" w:rsidRPr="00455936" w:rsidRDefault="00F94302"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sidRPr="00917A6B">
        <w:rPr>
          <w:rFonts w:ascii="GHEA Grapalat" w:hAnsi="GHEA Grapalat"/>
          <w:sz w:val="24"/>
          <w:szCs w:val="24"/>
          <w:lang w:val="hy-AM"/>
        </w:rPr>
        <w:t xml:space="preserve"> </w:t>
      </w:r>
      <w:r w:rsidR="00C07967" w:rsidRPr="00917A6B">
        <w:rPr>
          <w:rFonts w:ascii="GHEA Grapalat" w:hAnsi="GHEA Grapalat"/>
          <w:sz w:val="24"/>
          <w:szCs w:val="24"/>
          <w:lang w:val="hy-AM"/>
        </w:rPr>
        <w:t>Քննության</w:t>
      </w:r>
      <w:r w:rsidR="00DC0EC1" w:rsidRPr="00455936">
        <w:rPr>
          <w:rFonts w:ascii="GHEA Grapalat" w:hAnsi="GHEA Grapalat"/>
          <w:sz w:val="24"/>
          <w:szCs w:val="24"/>
          <w:lang w:val="hy-AM"/>
        </w:rPr>
        <w:t xml:space="preserve"> </w:t>
      </w:r>
      <w:r w:rsidR="00133F98" w:rsidRPr="00455936">
        <w:rPr>
          <w:rFonts w:ascii="GHEA Grapalat" w:hAnsi="GHEA Grapalat"/>
          <w:sz w:val="24"/>
          <w:szCs w:val="24"/>
          <w:lang w:val="hy-AM"/>
        </w:rPr>
        <w:t>հարցերը</w:t>
      </w:r>
      <w:r w:rsidR="00133F98" w:rsidRPr="00455936">
        <w:rPr>
          <w:rFonts w:ascii="GHEA Grapalat" w:hAnsi="GHEA Grapalat"/>
          <w:sz w:val="24"/>
          <w:szCs w:val="24"/>
          <w:lang w:val="af-ZA"/>
        </w:rPr>
        <w:t xml:space="preserve"> </w:t>
      </w:r>
      <w:r w:rsidR="00DC0EC1" w:rsidRPr="00455936">
        <w:rPr>
          <w:rFonts w:ascii="GHEA Grapalat" w:hAnsi="GHEA Grapalat"/>
          <w:sz w:val="24"/>
          <w:szCs w:val="24"/>
          <w:lang w:val="hy-AM"/>
        </w:rPr>
        <w:t xml:space="preserve">մշակելու համար համապատասխան մասնագետ (մասնագետներ) կամ մասնագիտացված կազմակերպություն ընտրելու վերաբերյալ </w:t>
      </w:r>
      <w:r w:rsidR="00A03A4B" w:rsidRPr="00455936">
        <w:rPr>
          <w:rFonts w:ascii="GHEA Grapalat" w:hAnsi="GHEA Grapalat"/>
          <w:sz w:val="24"/>
          <w:szCs w:val="24"/>
          <w:lang w:val="hy-AM"/>
        </w:rPr>
        <w:t>Խ</w:t>
      </w:r>
      <w:r w:rsidR="00DC0EC1" w:rsidRPr="00455936">
        <w:rPr>
          <w:rFonts w:ascii="GHEA Grapalat" w:hAnsi="GHEA Grapalat"/>
          <w:sz w:val="24"/>
          <w:szCs w:val="24"/>
          <w:lang w:val="hy-AM"/>
        </w:rPr>
        <w:t>որհրդի որոշում</w:t>
      </w:r>
      <w:r w:rsidR="00434AD1" w:rsidRPr="00455936">
        <w:rPr>
          <w:rFonts w:ascii="GHEA Grapalat" w:hAnsi="GHEA Grapalat"/>
          <w:sz w:val="24"/>
          <w:szCs w:val="24"/>
          <w:lang w:val="hy-AM"/>
        </w:rPr>
        <w:t>ը</w:t>
      </w:r>
      <w:r w:rsidR="00DC0EC1" w:rsidRPr="00455936">
        <w:rPr>
          <w:rFonts w:ascii="GHEA Grapalat" w:hAnsi="GHEA Grapalat"/>
          <w:sz w:val="24"/>
          <w:szCs w:val="24"/>
          <w:lang w:val="hy-AM"/>
        </w:rPr>
        <w:t xml:space="preserve"> ենթակա չէ հրապարակման: Ստորագրվելուց հետո այն հանձնվում է Դատական դեպարտամենտի ղեկավարին կամ </w:t>
      </w:r>
      <w:r w:rsidR="00DC0EC1" w:rsidRPr="00455936">
        <w:rPr>
          <w:rFonts w:ascii="GHEA Grapalat" w:hAnsi="GHEA Grapalat" w:cs="Sylfaen"/>
          <w:sz w:val="24"/>
          <w:szCs w:val="24"/>
          <w:lang w:val="af-ZA"/>
        </w:rPr>
        <w:t>Դ</w:t>
      </w:r>
      <w:r w:rsidR="00DC0EC1" w:rsidRPr="00455936">
        <w:rPr>
          <w:rFonts w:ascii="GHEA Grapalat" w:hAnsi="GHEA Grapalat" w:cs="Sylfaen"/>
          <w:sz w:val="24"/>
          <w:szCs w:val="24"/>
          <w:lang w:val="hy-AM"/>
        </w:rPr>
        <w:t>ատական</w:t>
      </w:r>
      <w:r w:rsidR="00DC0EC1" w:rsidRPr="00455936">
        <w:rPr>
          <w:rFonts w:ascii="GHEA Grapalat" w:hAnsi="GHEA Grapalat" w:cs="Sylfaen"/>
          <w:sz w:val="24"/>
          <w:szCs w:val="24"/>
          <w:lang w:val="af-ZA"/>
        </w:rPr>
        <w:t xml:space="preserve"> </w:t>
      </w:r>
      <w:r w:rsidR="00DC0EC1" w:rsidRPr="00455936">
        <w:rPr>
          <w:rFonts w:ascii="GHEA Grapalat" w:hAnsi="GHEA Grapalat" w:cs="Sylfaen"/>
          <w:sz w:val="24"/>
          <w:szCs w:val="24"/>
          <w:lang w:val="hy-AM"/>
        </w:rPr>
        <w:t>դեպարտամենտի</w:t>
      </w:r>
      <w:r w:rsidR="00DC0EC1" w:rsidRPr="00455936">
        <w:rPr>
          <w:rFonts w:ascii="GHEA Grapalat" w:hAnsi="GHEA Grapalat"/>
          <w:sz w:val="24"/>
          <w:szCs w:val="24"/>
          <w:lang w:val="af-ZA"/>
        </w:rPr>
        <w:t xml:space="preserve">՝ </w:t>
      </w:r>
      <w:r w:rsidR="00A03A4B" w:rsidRPr="00455936">
        <w:rPr>
          <w:rFonts w:ascii="GHEA Grapalat" w:hAnsi="GHEA Grapalat" w:cs="Sylfaen"/>
          <w:sz w:val="24"/>
          <w:szCs w:val="24"/>
          <w:lang w:val="hy-AM"/>
        </w:rPr>
        <w:t>Խ</w:t>
      </w:r>
      <w:r w:rsidR="00DC0EC1" w:rsidRPr="00455936">
        <w:rPr>
          <w:rFonts w:ascii="GHEA Grapalat" w:hAnsi="GHEA Grapalat" w:cs="Sylfaen"/>
          <w:sz w:val="24"/>
          <w:szCs w:val="24"/>
          <w:lang w:val="af-ZA"/>
        </w:rPr>
        <w:t>որհրդի</w:t>
      </w:r>
      <w:r w:rsidR="00DC0EC1" w:rsidRPr="00455936">
        <w:rPr>
          <w:rFonts w:ascii="GHEA Grapalat" w:hAnsi="GHEA Grapalat"/>
          <w:sz w:val="24"/>
          <w:szCs w:val="24"/>
          <w:lang w:val="af-ZA"/>
        </w:rPr>
        <w:t xml:space="preserve"> </w:t>
      </w:r>
      <w:r w:rsidR="00DC0EC1" w:rsidRPr="00455936">
        <w:rPr>
          <w:rFonts w:ascii="GHEA Grapalat" w:hAnsi="GHEA Grapalat" w:cs="Sylfaen"/>
          <w:sz w:val="24"/>
          <w:szCs w:val="24"/>
          <w:lang w:val="af-ZA"/>
        </w:rPr>
        <w:t xml:space="preserve">կողմից </w:t>
      </w:r>
      <w:r w:rsidR="00DC0EC1" w:rsidRPr="00455936">
        <w:rPr>
          <w:rFonts w:ascii="GHEA Grapalat" w:hAnsi="GHEA Grapalat" w:cs="Sylfaen"/>
          <w:sz w:val="24"/>
          <w:szCs w:val="24"/>
          <w:lang w:val="hy-AM"/>
        </w:rPr>
        <w:t>լիազորված</w:t>
      </w:r>
      <w:r w:rsidR="00DC0EC1" w:rsidRPr="00455936">
        <w:rPr>
          <w:rFonts w:ascii="GHEA Grapalat" w:hAnsi="GHEA Grapalat" w:cs="Sylfaen"/>
          <w:sz w:val="24"/>
          <w:szCs w:val="24"/>
          <w:lang w:val="af-ZA"/>
        </w:rPr>
        <w:t xml:space="preserve"> </w:t>
      </w:r>
      <w:r w:rsidR="00DC0EC1" w:rsidRPr="00455936">
        <w:rPr>
          <w:rFonts w:ascii="GHEA Grapalat" w:hAnsi="GHEA Grapalat" w:cs="Sylfaen"/>
          <w:sz w:val="24"/>
          <w:szCs w:val="24"/>
          <w:lang w:val="hy-AM"/>
        </w:rPr>
        <w:t xml:space="preserve">ներկայացուցչին </w:t>
      </w:r>
      <w:r w:rsidR="00DC0EC1" w:rsidRPr="00455936">
        <w:rPr>
          <w:rFonts w:ascii="GHEA Grapalat" w:hAnsi="GHEA Grapalat"/>
          <w:sz w:val="24"/>
          <w:szCs w:val="24"/>
          <w:lang w:val="af-ZA"/>
        </w:rPr>
        <w:t>(</w:t>
      </w:r>
      <w:r w:rsidR="00DC0EC1" w:rsidRPr="00455936">
        <w:rPr>
          <w:rFonts w:ascii="GHEA Grapalat" w:hAnsi="GHEA Grapalat" w:cs="Sylfaen"/>
          <w:sz w:val="24"/>
          <w:szCs w:val="24"/>
          <w:lang w:val="af-ZA"/>
        </w:rPr>
        <w:t>այսուհետ</w:t>
      </w:r>
      <w:r w:rsidR="00DC0EC1" w:rsidRPr="00455936">
        <w:rPr>
          <w:rFonts w:ascii="GHEA Grapalat" w:hAnsi="GHEA Grapalat"/>
          <w:sz w:val="24"/>
          <w:szCs w:val="24"/>
          <w:lang w:val="af-ZA"/>
        </w:rPr>
        <w:t xml:space="preserve">` </w:t>
      </w:r>
      <w:r w:rsidR="00DC0EC1" w:rsidRPr="00455936">
        <w:rPr>
          <w:rFonts w:ascii="GHEA Grapalat" w:hAnsi="GHEA Grapalat"/>
          <w:sz w:val="24"/>
          <w:szCs w:val="24"/>
          <w:lang w:val="hy-AM"/>
        </w:rPr>
        <w:t>Լիազոր</w:t>
      </w:r>
      <w:r w:rsidR="00DC0EC1" w:rsidRPr="00455936">
        <w:rPr>
          <w:rFonts w:ascii="GHEA Grapalat" w:hAnsi="GHEA Grapalat"/>
          <w:sz w:val="24"/>
          <w:szCs w:val="24"/>
          <w:lang w:val="af-ZA"/>
        </w:rPr>
        <w:t xml:space="preserve"> </w:t>
      </w:r>
      <w:r w:rsidR="00DC0EC1" w:rsidRPr="00455936">
        <w:rPr>
          <w:rFonts w:ascii="GHEA Grapalat" w:hAnsi="GHEA Grapalat"/>
          <w:sz w:val="24"/>
          <w:szCs w:val="24"/>
          <w:lang w:val="hy-AM"/>
        </w:rPr>
        <w:t>ներկայացուցիչ</w:t>
      </w:r>
      <w:r w:rsidR="00DC0EC1" w:rsidRPr="00455936">
        <w:rPr>
          <w:rFonts w:ascii="GHEA Grapalat" w:hAnsi="GHEA Grapalat"/>
          <w:sz w:val="24"/>
          <w:szCs w:val="24"/>
          <w:lang w:val="af-ZA"/>
        </w:rPr>
        <w:t>)</w:t>
      </w:r>
      <w:r w:rsidR="004066A8" w:rsidRPr="00455936">
        <w:rPr>
          <w:rFonts w:ascii="GHEA Grapalat" w:hAnsi="GHEA Grapalat"/>
          <w:sz w:val="24"/>
          <w:szCs w:val="24"/>
          <w:lang w:val="af-ZA"/>
        </w:rPr>
        <w:t>:</w:t>
      </w:r>
    </w:p>
    <w:p w14:paraId="5A7D7789" w14:textId="7C2EA89F" w:rsidR="00DC0EC1" w:rsidRPr="00455936" w:rsidRDefault="00F94302"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sidRPr="00455936">
        <w:rPr>
          <w:rFonts w:ascii="GHEA Grapalat" w:hAnsi="GHEA Grapalat"/>
          <w:sz w:val="24"/>
          <w:szCs w:val="24"/>
          <w:lang w:val="hy-AM"/>
        </w:rPr>
        <w:t xml:space="preserve"> </w:t>
      </w:r>
      <w:r w:rsidR="00A03A4B" w:rsidRPr="00455936">
        <w:rPr>
          <w:rFonts w:ascii="GHEA Grapalat" w:hAnsi="GHEA Grapalat"/>
          <w:sz w:val="24"/>
          <w:szCs w:val="24"/>
          <w:lang w:val="hy-AM"/>
        </w:rPr>
        <w:t>Խ</w:t>
      </w:r>
      <w:r w:rsidR="00DC0EC1" w:rsidRPr="00455936">
        <w:rPr>
          <w:rFonts w:ascii="GHEA Grapalat" w:hAnsi="GHEA Grapalat"/>
          <w:sz w:val="24"/>
          <w:szCs w:val="24"/>
          <w:lang w:val="hy-AM"/>
        </w:rPr>
        <w:t>որհրդի անդամները, Դատական դեպարտամենտի ղեկավարը</w:t>
      </w:r>
      <w:r w:rsidR="003C2A11" w:rsidRPr="00455936">
        <w:rPr>
          <w:rFonts w:ascii="GHEA Grapalat" w:hAnsi="GHEA Grapalat"/>
          <w:sz w:val="24"/>
          <w:szCs w:val="24"/>
          <w:lang w:val="hy-AM"/>
        </w:rPr>
        <w:t>,</w:t>
      </w:r>
      <w:r w:rsidR="00DC0EC1" w:rsidRPr="00455936">
        <w:rPr>
          <w:rFonts w:ascii="GHEA Grapalat" w:hAnsi="GHEA Grapalat"/>
          <w:sz w:val="24"/>
          <w:szCs w:val="24"/>
          <w:lang w:val="hy-AM"/>
        </w:rPr>
        <w:t xml:space="preserve"> Լիազոր</w:t>
      </w:r>
      <w:r w:rsidR="00DC0EC1" w:rsidRPr="00455936">
        <w:rPr>
          <w:rFonts w:ascii="GHEA Grapalat" w:hAnsi="GHEA Grapalat"/>
          <w:sz w:val="24"/>
          <w:szCs w:val="24"/>
          <w:lang w:val="af-ZA"/>
        </w:rPr>
        <w:t xml:space="preserve"> </w:t>
      </w:r>
      <w:r w:rsidR="00DC0EC1" w:rsidRPr="00455936">
        <w:rPr>
          <w:rFonts w:ascii="GHEA Grapalat" w:hAnsi="GHEA Grapalat"/>
          <w:sz w:val="24"/>
          <w:szCs w:val="24"/>
          <w:lang w:val="hy-AM"/>
        </w:rPr>
        <w:t>ներկայացուցիչ</w:t>
      </w:r>
      <w:r w:rsidR="003C2A11" w:rsidRPr="00455936">
        <w:rPr>
          <w:rFonts w:ascii="GHEA Grapalat" w:hAnsi="GHEA Grapalat"/>
          <w:sz w:val="24"/>
          <w:szCs w:val="24"/>
          <w:lang w:val="hy-AM"/>
        </w:rPr>
        <w:t>ը</w:t>
      </w:r>
      <w:r w:rsidR="00DC0EC1" w:rsidRPr="00455936">
        <w:rPr>
          <w:rFonts w:ascii="GHEA Grapalat" w:hAnsi="GHEA Grapalat"/>
          <w:sz w:val="24"/>
          <w:szCs w:val="24"/>
          <w:lang w:val="hy-AM"/>
        </w:rPr>
        <w:t xml:space="preserve">, ինչպես նաև մասնագիտացված </w:t>
      </w:r>
      <w:r w:rsidR="00492600" w:rsidRPr="00455936">
        <w:rPr>
          <w:rFonts w:ascii="GHEA Grapalat" w:hAnsi="GHEA Grapalat"/>
          <w:sz w:val="24"/>
          <w:szCs w:val="24"/>
          <w:lang w:val="hy-AM"/>
        </w:rPr>
        <w:t>կազմակերպության ղեկավարը</w:t>
      </w:r>
      <w:r w:rsidR="008A51B7" w:rsidRPr="00455936">
        <w:rPr>
          <w:rFonts w:ascii="GHEA Grapalat" w:hAnsi="GHEA Grapalat"/>
          <w:sz w:val="24"/>
          <w:szCs w:val="24"/>
          <w:lang w:val="hy-AM"/>
        </w:rPr>
        <w:t xml:space="preserve"> </w:t>
      </w:r>
      <w:r w:rsidR="00D5595D" w:rsidRPr="00455936">
        <w:rPr>
          <w:rFonts w:ascii="GHEA Grapalat" w:hAnsi="GHEA Grapalat"/>
          <w:sz w:val="24"/>
          <w:szCs w:val="24"/>
          <w:lang w:val="hy-AM"/>
        </w:rPr>
        <w:t xml:space="preserve">կամ համապատասխան մասնագետները </w:t>
      </w:r>
      <w:r w:rsidR="00DC0EC1" w:rsidRPr="00455936">
        <w:rPr>
          <w:rFonts w:ascii="GHEA Grapalat" w:hAnsi="GHEA Grapalat"/>
          <w:sz w:val="24"/>
          <w:szCs w:val="24"/>
          <w:lang w:val="hy-AM"/>
        </w:rPr>
        <w:t xml:space="preserve">պարտավոր են չբացահայտել </w:t>
      </w:r>
      <w:r w:rsidR="00392B20" w:rsidRPr="00455936">
        <w:rPr>
          <w:rFonts w:ascii="GHEA Grapalat" w:hAnsi="GHEA Grapalat"/>
          <w:sz w:val="24"/>
          <w:szCs w:val="24"/>
          <w:lang w:val="hy-AM"/>
        </w:rPr>
        <w:t>Ք</w:t>
      </w:r>
      <w:r w:rsidR="00B02D66" w:rsidRPr="00455936">
        <w:rPr>
          <w:rFonts w:ascii="GHEA Grapalat" w:hAnsi="GHEA Grapalat"/>
          <w:sz w:val="24"/>
          <w:szCs w:val="24"/>
          <w:lang w:val="hy-AM"/>
        </w:rPr>
        <w:t xml:space="preserve">ննության </w:t>
      </w:r>
      <w:r w:rsidR="00DA5F12" w:rsidRPr="00455936">
        <w:rPr>
          <w:rFonts w:ascii="GHEA Grapalat" w:hAnsi="GHEA Grapalat"/>
          <w:sz w:val="24"/>
          <w:szCs w:val="24"/>
          <w:lang w:val="hy-AM"/>
        </w:rPr>
        <w:t xml:space="preserve">հարցերը </w:t>
      </w:r>
      <w:r w:rsidR="00DC0EC1" w:rsidRPr="00455936">
        <w:rPr>
          <w:rFonts w:ascii="GHEA Grapalat" w:hAnsi="GHEA Grapalat"/>
          <w:sz w:val="24"/>
          <w:szCs w:val="24"/>
          <w:lang w:val="hy-AM"/>
        </w:rPr>
        <w:t>մշակող մասնագետի (մասնագետների)</w:t>
      </w:r>
      <w:r w:rsidR="00FA72EE" w:rsidRPr="00455936">
        <w:rPr>
          <w:rFonts w:ascii="GHEA Grapalat" w:hAnsi="GHEA Grapalat"/>
          <w:sz w:val="24"/>
          <w:szCs w:val="24"/>
          <w:lang w:val="hy-AM"/>
        </w:rPr>
        <w:t xml:space="preserve"> </w:t>
      </w:r>
      <w:r w:rsidR="00DC0EC1" w:rsidRPr="00455936">
        <w:rPr>
          <w:rFonts w:ascii="GHEA Grapalat" w:hAnsi="GHEA Grapalat"/>
          <w:sz w:val="24"/>
          <w:szCs w:val="24"/>
          <w:lang w:val="hy-AM"/>
        </w:rPr>
        <w:t>անձը</w:t>
      </w:r>
      <w:r w:rsidR="00D66C38" w:rsidRPr="00455936">
        <w:rPr>
          <w:rFonts w:ascii="GHEA Grapalat" w:hAnsi="GHEA Grapalat"/>
          <w:sz w:val="24"/>
          <w:szCs w:val="24"/>
          <w:lang w:val="hy-AM"/>
        </w:rPr>
        <w:t xml:space="preserve"> կամ մասնագիտացված կազմակերպությանը</w:t>
      </w:r>
      <w:r w:rsidR="00DC0EC1" w:rsidRPr="00455936">
        <w:rPr>
          <w:rFonts w:ascii="GHEA Grapalat" w:hAnsi="GHEA Grapalat"/>
          <w:sz w:val="24"/>
          <w:szCs w:val="24"/>
          <w:lang w:val="hy-AM"/>
        </w:rPr>
        <w:t>:</w:t>
      </w:r>
    </w:p>
    <w:p w14:paraId="1A5F9CE9" w14:textId="01CF2EE2" w:rsidR="00BA69DD" w:rsidRPr="00455936" w:rsidRDefault="00F94302"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sidRPr="00455936">
        <w:rPr>
          <w:rFonts w:ascii="GHEA Grapalat" w:hAnsi="GHEA Grapalat"/>
          <w:sz w:val="24"/>
          <w:szCs w:val="24"/>
          <w:lang w:val="hy-AM"/>
        </w:rPr>
        <w:t xml:space="preserve"> </w:t>
      </w:r>
      <w:r w:rsidR="00576FDF" w:rsidRPr="00455936">
        <w:rPr>
          <w:rFonts w:ascii="GHEA Grapalat" w:hAnsi="GHEA Grapalat"/>
          <w:sz w:val="24"/>
          <w:szCs w:val="24"/>
          <w:shd w:val="clear" w:color="auto" w:fill="FFFFFF"/>
          <w:lang w:val="hy-AM"/>
        </w:rPr>
        <w:t>Գ</w:t>
      </w:r>
      <w:r w:rsidR="00426729" w:rsidRPr="00455936">
        <w:rPr>
          <w:rFonts w:ascii="GHEA Grapalat" w:hAnsi="GHEA Grapalat"/>
          <w:sz w:val="24"/>
          <w:szCs w:val="24"/>
          <w:shd w:val="clear" w:color="auto" w:fill="FFFFFF"/>
          <w:lang w:val="hy-AM"/>
        </w:rPr>
        <w:t>րավոր քննության հարցերի մշակումը չի կարող հանձնարարվել Բարձրագույն</w:t>
      </w:r>
      <w:r w:rsidR="00426729" w:rsidRPr="00455936">
        <w:rPr>
          <w:rFonts w:ascii="GHEA Grapalat" w:hAnsi="GHEA Grapalat" w:cs="Calibri"/>
          <w:sz w:val="24"/>
          <w:szCs w:val="24"/>
          <w:shd w:val="clear" w:color="auto" w:fill="FFFFFF"/>
          <w:lang w:val="hy-AM"/>
        </w:rPr>
        <w:t xml:space="preserve"> դատական </w:t>
      </w:r>
      <w:r w:rsidR="00426729" w:rsidRPr="00455936">
        <w:rPr>
          <w:rFonts w:ascii="GHEA Grapalat" w:hAnsi="GHEA Grapalat"/>
          <w:sz w:val="24"/>
          <w:szCs w:val="24"/>
          <w:shd w:val="clear" w:color="auto" w:fill="FFFFFF"/>
          <w:lang w:val="hy-AM"/>
        </w:rPr>
        <w:t>խորհրդի անդամներին կամ</w:t>
      </w:r>
      <w:r w:rsidR="00426729" w:rsidRPr="00455936">
        <w:rPr>
          <w:rFonts w:ascii="GHEA Grapalat" w:hAnsi="GHEA Grapalat" w:cs="Calibri"/>
          <w:sz w:val="24"/>
          <w:szCs w:val="24"/>
          <w:shd w:val="clear" w:color="auto" w:fill="FFFFFF"/>
          <w:lang w:val="hy-AM"/>
        </w:rPr>
        <w:t xml:space="preserve"> </w:t>
      </w:r>
      <w:r w:rsidR="00576FDF" w:rsidRPr="00455936">
        <w:rPr>
          <w:rFonts w:ascii="GHEA Grapalat" w:hAnsi="GHEA Grapalat" w:cs="Calibri"/>
          <w:sz w:val="24"/>
          <w:szCs w:val="24"/>
          <w:shd w:val="clear" w:color="auto" w:fill="FFFFFF"/>
          <w:lang w:val="hy-AM"/>
        </w:rPr>
        <w:t>Դ</w:t>
      </w:r>
      <w:r w:rsidR="00426729" w:rsidRPr="00455936">
        <w:rPr>
          <w:rFonts w:ascii="GHEA Grapalat" w:hAnsi="GHEA Grapalat" w:cs="Calibri"/>
          <w:sz w:val="24"/>
          <w:szCs w:val="24"/>
          <w:shd w:val="clear" w:color="auto" w:fill="FFFFFF"/>
          <w:lang w:val="hy-AM"/>
        </w:rPr>
        <w:t>ատական</w:t>
      </w:r>
      <w:r w:rsidR="00426729" w:rsidRPr="00455936">
        <w:rPr>
          <w:rFonts w:ascii="Calibri" w:hAnsi="Calibri" w:cs="Calibri"/>
          <w:sz w:val="24"/>
          <w:szCs w:val="24"/>
          <w:shd w:val="clear" w:color="auto" w:fill="FFFFFF"/>
          <w:lang w:val="hy-AM"/>
        </w:rPr>
        <w:t> </w:t>
      </w:r>
      <w:r w:rsidR="00426729" w:rsidRPr="00455936">
        <w:rPr>
          <w:rFonts w:ascii="GHEA Grapalat" w:hAnsi="GHEA Grapalat"/>
          <w:sz w:val="24"/>
          <w:szCs w:val="24"/>
          <w:shd w:val="clear" w:color="auto" w:fill="FFFFFF"/>
          <w:lang w:val="hy-AM"/>
        </w:rPr>
        <w:t>դեպարտամենտին: Գրավոր քննության հարցերը մշակած անձինք չեն կարող մասնակցել այդ հարցերի հիման վրա իրականացված գրավոր քննության արդյունքների գնահատմանը:</w:t>
      </w:r>
      <w:r w:rsidRPr="00455936">
        <w:rPr>
          <w:rFonts w:ascii="GHEA Grapalat" w:hAnsi="GHEA Grapalat" w:cs="Sylfaen"/>
          <w:sz w:val="24"/>
          <w:szCs w:val="24"/>
          <w:lang w:val="af-ZA"/>
        </w:rPr>
        <w:t xml:space="preserve"> </w:t>
      </w:r>
    </w:p>
    <w:p w14:paraId="61135DD3" w14:textId="35C741AD" w:rsidR="00E37307" w:rsidRPr="00455936" w:rsidRDefault="00597580"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Pr>
          <w:rFonts w:ascii="GHEA Grapalat" w:hAnsi="GHEA Grapalat" w:cs="Sylfaen"/>
          <w:sz w:val="24"/>
          <w:szCs w:val="24"/>
          <w:lang w:val="af-ZA"/>
        </w:rPr>
        <w:t xml:space="preserve"> Միևնույն</w:t>
      </w:r>
      <w:r w:rsidRPr="00455936">
        <w:rPr>
          <w:rFonts w:ascii="GHEA Grapalat" w:hAnsi="GHEA Grapalat" w:cs="Sylfaen"/>
          <w:sz w:val="24"/>
          <w:szCs w:val="24"/>
          <w:lang w:val="af-ZA"/>
        </w:rPr>
        <w:t xml:space="preserve"> </w:t>
      </w:r>
      <w:r w:rsidR="00814594" w:rsidRPr="00455936">
        <w:rPr>
          <w:rFonts w:ascii="GHEA Grapalat" w:hAnsi="GHEA Grapalat" w:cs="Sylfaen"/>
          <w:sz w:val="24"/>
          <w:szCs w:val="24"/>
          <w:lang w:val="af-ZA"/>
        </w:rPr>
        <w:t>մասնագիտացման ոլորտում նյութական իրավունքի</w:t>
      </w:r>
      <w:r w:rsidR="00611B00" w:rsidRPr="00455936">
        <w:rPr>
          <w:rFonts w:ascii="GHEA Grapalat" w:hAnsi="GHEA Grapalat" w:cs="Sylfaen"/>
          <w:sz w:val="24"/>
          <w:szCs w:val="24"/>
          <w:lang w:val="af-ZA"/>
        </w:rPr>
        <w:t>ն</w:t>
      </w:r>
      <w:r w:rsidR="00814594" w:rsidRPr="00455936">
        <w:rPr>
          <w:rFonts w:ascii="GHEA Grapalat" w:hAnsi="GHEA Grapalat" w:cs="Sylfaen"/>
          <w:sz w:val="24"/>
          <w:szCs w:val="24"/>
          <w:lang w:val="af-ZA"/>
        </w:rPr>
        <w:t xml:space="preserve"> և դատավարական իրավունքի</w:t>
      </w:r>
      <w:r w:rsidR="0071237F" w:rsidRPr="00455936">
        <w:rPr>
          <w:rFonts w:ascii="GHEA Grapalat" w:hAnsi="GHEA Grapalat" w:cs="Sylfaen"/>
          <w:sz w:val="24"/>
          <w:szCs w:val="24"/>
          <w:lang w:val="af-ZA"/>
        </w:rPr>
        <w:t>ն առնչվող թեստային առաջադրանքների</w:t>
      </w:r>
      <w:r w:rsidR="00611B00" w:rsidRPr="00455936">
        <w:rPr>
          <w:rFonts w:ascii="GHEA Grapalat" w:hAnsi="GHEA Grapalat" w:cs="Sylfaen"/>
          <w:sz w:val="24"/>
          <w:szCs w:val="24"/>
          <w:lang w:val="af-ZA"/>
        </w:rPr>
        <w:t xml:space="preserve"> և իրավական խնդիրների</w:t>
      </w:r>
      <w:r w:rsidR="0071237F" w:rsidRPr="00455936">
        <w:rPr>
          <w:rFonts w:ascii="GHEA Grapalat" w:hAnsi="GHEA Grapalat" w:cs="Sylfaen"/>
          <w:sz w:val="24"/>
          <w:szCs w:val="24"/>
          <w:lang w:val="af-ZA"/>
        </w:rPr>
        <w:t xml:space="preserve"> </w:t>
      </w:r>
      <w:r w:rsidR="00E37307" w:rsidRPr="00455936">
        <w:rPr>
          <w:rFonts w:ascii="GHEA Grapalat" w:hAnsi="GHEA Grapalat"/>
          <w:sz w:val="24"/>
          <w:szCs w:val="24"/>
          <w:lang w:val="af-ZA"/>
        </w:rPr>
        <w:t xml:space="preserve">մշակումը </w:t>
      </w:r>
      <w:r w:rsidR="00D66C38" w:rsidRPr="00455936">
        <w:rPr>
          <w:rFonts w:ascii="GHEA Grapalat" w:hAnsi="GHEA Grapalat"/>
          <w:sz w:val="24"/>
          <w:szCs w:val="24"/>
          <w:lang w:val="hy-AM"/>
        </w:rPr>
        <w:t>կարող է հանձնարարվել միևնույն մասնագետին (մասնագետների</w:t>
      </w:r>
      <w:r w:rsidR="00F17294" w:rsidRPr="00455936">
        <w:rPr>
          <w:rFonts w:ascii="GHEA Grapalat" w:hAnsi="GHEA Grapalat"/>
          <w:sz w:val="24"/>
          <w:szCs w:val="24"/>
          <w:lang w:val="hy-AM"/>
        </w:rPr>
        <w:t>ն</w:t>
      </w:r>
      <w:r w:rsidR="00D66C38" w:rsidRPr="00455936">
        <w:rPr>
          <w:rFonts w:ascii="GHEA Grapalat" w:hAnsi="GHEA Grapalat"/>
          <w:sz w:val="24"/>
          <w:szCs w:val="24"/>
          <w:lang w:val="hy-AM"/>
        </w:rPr>
        <w:t>)</w:t>
      </w:r>
      <w:r w:rsidR="006A09DC" w:rsidRPr="00C04F86">
        <w:rPr>
          <w:rFonts w:ascii="GHEA Grapalat" w:hAnsi="GHEA Grapalat"/>
          <w:sz w:val="24"/>
          <w:szCs w:val="24"/>
          <w:lang w:val="af-ZA"/>
        </w:rPr>
        <w:t xml:space="preserve"> </w:t>
      </w:r>
      <w:r w:rsidR="006A09DC" w:rsidRPr="00C04F86">
        <w:rPr>
          <w:rFonts w:ascii="GHEA Grapalat" w:hAnsi="GHEA Grapalat"/>
          <w:sz w:val="24"/>
          <w:szCs w:val="24"/>
          <w:lang w:val="hy-AM"/>
        </w:rPr>
        <w:t>և</w:t>
      </w:r>
      <w:r w:rsidR="006A09DC" w:rsidRPr="00C04F86">
        <w:rPr>
          <w:rFonts w:ascii="GHEA Grapalat" w:hAnsi="GHEA Grapalat"/>
          <w:sz w:val="24"/>
          <w:szCs w:val="24"/>
          <w:lang w:val="af-ZA"/>
        </w:rPr>
        <w:t xml:space="preserve"> </w:t>
      </w:r>
      <w:r w:rsidR="006A09DC" w:rsidRPr="00C04F86">
        <w:rPr>
          <w:rFonts w:ascii="GHEA Grapalat" w:hAnsi="GHEA Grapalat"/>
          <w:sz w:val="24"/>
          <w:szCs w:val="24"/>
          <w:lang w:val="hy-AM"/>
        </w:rPr>
        <w:t>մասնագիտական</w:t>
      </w:r>
      <w:r w:rsidR="006A09DC" w:rsidRPr="00C04F86">
        <w:rPr>
          <w:rFonts w:ascii="GHEA Grapalat" w:hAnsi="GHEA Grapalat"/>
          <w:sz w:val="24"/>
          <w:szCs w:val="24"/>
          <w:lang w:val="af-ZA"/>
        </w:rPr>
        <w:t xml:space="preserve"> </w:t>
      </w:r>
      <w:r w:rsidR="006A09DC" w:rsidRPr="00C04F86">
        <w:rPr>
          <w:rFonts w:ascii="GHEA Grapalat" w:hAnsi="GHEA Grapalat"/>
          <w:sz w:val="24"/>
          <w:szCs w:val="24"/>
          <w:lang w:val="hy-AM"/>
        </w:rPr>
        <w:t>կազմակերպությանը</w:t>
      </w:r>
      <w:r w:rsidR="00E37307" w:rsidRPr="00455936">
        <w:rPr>
          <w:rFonts w:ascii="GHEA Grapalat" w:hAnsi="GHEA Grapalat"/>
          <w:sz w:val="24"/>
          <w:szCs w:val="24"/>
          <w:lang w:val="af-ZA"/>
        </w:rPr>
        <w:t>:</w:t>
      </w:r>
    </w:p>
    <w:p w14:paraId="3F0356EC" w14:textId="6D7F445A" w:rsidR="00C70000" w:rsidRPr="00455936" w:rsidRDefault="00F94302"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sidRPr="00455936">
        <w:rPr>
          <w:rFonts w:ascii="GHEA Grapalat" w:hAnsi="GHEA Grapalat"/>
          <w:sz w:val="24"/>
          <w:szCs w:val="24"/>
          <w:lang w:val="hy-AM"/>
        </w:rPr>
        <w:lastRenderedPageBreak/>
        <w:t xml:space="preserve"> </w:t>
      </w:r>
      <w:r w:rsidR="00B61B35" w:rsidRPr="00455936">
        <w:rPr>
          <w:rFonts w:ascii="GHEA Grapalat" w:hAnsi="GHEA Grapalat"/>
          <w:sz w:val="24"/>
          <w:szCs w:val="24"/>
          <w:lang w:val="hy-AM"/>
        </w:rPr>
        <w:t>Ք</w:t>
      </w:r>
      <w:r w:rsidR="00C70000" w:rsidRPr="00455936">
        <w:rPr>
          <w:rFonts w:ascii="GHEA Grapalat" w:hAnsi="GHEA Grapalat"/>
          <w:sz w:val="24"/>
          <w:szCs w:val="24"/>
          <w:lang w:val="hy-AM"/>
        </w:rPr>
        <w:t xml:space="preserve">ննության </w:t>
      </w:r>
      <w:r w:rsidR="0071237F" w:rsidRPr="00455936">
        <w:rPr>
          <w:rFonts w:ascii="GHEA Grapalat" w:hAnsi="GHEA Grapalat"/>
          <w:sz w:val="24"/>
          <w:szCs w:val="24"/>
          <w:lang w:val="hy-AM"/>
        </w:rPr>
        <w:t>թեստային առաջադրանքները</w:t>
      </w:r>
      <w:r w:rsidR="00611B00" w:rsidRPr="00455936">
        <w:rPr>
          <w:rFonts w:ascii="GHEA Grapalat" w:hAnsi="GHEA Grapalat"/>
          <w:sz w:val="24"/>
          <w:szCs w:val="24"/>
          <w:lang w:val="hy-AM"/>
        </w:rPr>
        <w:t xml:space="preserve"> և իրավական խնդիրներ</w:t>
      </w:r>
      <w:r w:rsidR="007A5E96" w:rsidRPr="00455936">
        <w:rPr>
          <w:rFonts w:ascii="GHEA Grapalat" w:hAnsi="GHEA Grapalat"/>
          <w:sz w:val="24"/>
          <w:szCs w:val="24"/>
          <w:lang w:val="hy-AM"/>
        </w:rPr>
        <w:t xml:space="preserve"> </w:t>
      </w:r>
      <w:r w:rsidR="00C70000" w:rsidRPr="00455936">
        <w:rPr>
          <w:rFonts w:ascii="GHEA Grapalat" w:hAnsi="GHEA Grapalat"/>
          <w:sz w:val="24"/>
          <w:szCs w:val="24"/>
          <w:lang w:val="hy-AM"/>
        </w:rPr>
        <w:t xml:space="preserve">մշակողը պարտավոր </w:t>
      </w:r>
      <w:r w:rsidR="00AF40C4" w:rsidRPr="00455936">
        <w:rPr>
          <w:rFonts w:ascii="GHEA Grapalat" w:hAnsi="GHEA Grapalat"/>
          <w:sz w:val="24"/>
          <w:szCs w:val="24"/>
          <w:lang w:val="hy-AM"/>
        </w:rPr>
        <w:t>է</w:t>
      </w:r>
      <w:r w:rsidR="00C70000" w:rsidRPr="00455936">
        <w:rPr>
          <w:rFonts w:ascii="GHEA Grapalat" w:hAnsi="GHEA Grapalat"/>
          <w:sz w:val="24"/>
          <w:szCs w:val="24"/>
          <w:lang w:val="hy-AM"/>
        </w:rPr>
        <w:t xml:space="preserve"> գաղտնի պահել </w:t>
      </w:r>
      <w:r w:rsidR="007A5E96" w:rsidRPr="00455936">
        <w:rPr>
          <w:rFonts w:ascii="GHEA Grapalat" w:hAnsi="GHEA Grapalat"/>
          <w:sz w:val="24"/>
          <w:szCs w:val="24"/>
          <w:lang w:val="hy-AM"/>
        </w:rPr>
        <w:t>դրանց բովանդակությունը և</w:t>
      </w:r>
      <w:r w:rsidR="00C70000" w:rsidRPr="00455936">
        <w:rPr>
          <w:rFonts w:ascii="GHEA Grapalat" w:hAnsi="GHEA Grapalat"/>
          <w:sz w:val="24"/>
          <w:szCs w:val="24"/>
          <w:lang w:val="hy-AM"/>
        </w:rPr>
        <w:t xml:space="preserve"> պատասխանները, ինչպես նաև որևէ այլ ձևով չնպաստել հավակնորդի կողմից </w:t>
      </w:r>
      <w:r w:rsidR="00924BE7" w:rsidRPr="00455936">
        <w:rPr>
          <w:rFonts w:ascii="GHEA Grapalat" w:hAnsi="GHEA Grapalat"/>
          <w:sz w:val="24"/>
          <w:szCs w:val="24"/>
          <w:lang w:val="hy-AM"/>
        </w:rPr>
        <w:t>Ք</w:t>
      </w:r>
      <w:r w:rsidR="00C70000" w:rsidRPr="00455936">
        <w:rPr>
          <w:rFonts w:ascii="GHEA Grapalat" w:hAnsi="GHEA Grapalat"/>
          <w:sz w:val="24"/>
          <w:szCs w:val="24"/>
          <w:lang w:val="hy-AM"/>
        </w:rPr>
        <w:t>ննության հարցերին պատասխանելուն:</w:t>
      </w:r>
      <w:r w:rsidR="003B33E6" w:rsidRPr="00455936">
        <w:rPr>
          <w:rFonts w:ascii="GHEA Grapalat" w:hAnsi="GHEA Grapalat"/>
          <w:sz w:val="24"/>
          <w:szCs w:val="24"/>
          <w:lang w:val="hy-AM"/>
        </w:rPr>
        <w:t xml:space="preserve"> </w:t>
      </w:r>
    </w:p>
    <w:p w14:paraId="7E2A6B74" w14:textId="30B8ED23" w:rsidR="003C2A11" w:rsidRPr="00455936" w:rsidRDefault="00F94302"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sidRPr="00455936">
        <w:rPr>
          <w:rFonts w:ascii="GHEA Grapalat" w:hAnsi="GHEA Grapalat"/>
          <w:sz w:val="24"/>
          <w:szCs w:val="24"/>
          <w:lang w:val="hy-AM"/>
        </w:rPr>
        <w:t xml:space="preserve"> </w:t>
      </w:r>
      <w:r w:rsidR="003C2A11" w:rsidRPr="00455936">
        <w:rPr>
          <w:rFonts w:ascii="GHEA Grapalat" w:hAnsi="GHEA Grapalat"/>
          <w:sz w:val="24"/>
          <w:szCs w:val="24"/>
          <w:lang w:val="hy-AM"/>
        </w:rPr>
        <w:t xml:space="preserve">Եթե </w:t>
      </w:r>
      <w:r w:rsidR="00392B20" w:rsidRPr="00455936">
        <w:rPr>
          <w:rFonts w:ascii="GHEA Grapalat" w:hAnsi="GHEA Grapalat"/>
          <w:sz w:val="24"/>
          <w:szCs w:val="24"/>
          <w:lang w:val="hy-AM"/>
        </w:rPr>
        <w:t>Ք</w:t>
      </w:r>
      <w:r w:rsidR="003C2A11" w:rsidRPr="00455936">
        <w:rPr>
          <w:rFonts w:ascii="GHEA Grapalat" w:hAnsi="GHEA Grapalat"/>
          <w:sz w:val="24"/>
          <w:szCs w:val="24"/>
          <w:lang w:val="hy-AM"/>
        </w:rPr>
        <w:t xml:space="preserve">ննության </w:t>
      </w:r>
      <w:r w:rsidR="0071237F" w:rsidRPr="00455936">
        <w:rPr>
          <w:rFonts w:ascii="GHEA Grapalat" w:hAnsi="GHEA Grapalat"/>
          <w:sz w:val="24"/>
          <w:szCs w:val="24"/>
          <w:lang w:val="hy-AM"/>
        </w:rPr>
        <w:t>թեստային առաջադրանքների</w:t>
      </w:r>
      <w:r w:rsidR="00B47A15" w:rsidRPr="00455936">
        <w:rPr>
          <w:rFonts w:ascii="GHEA Grapalat" w:hAnsi="GHEA Grapalat"/>
          <w:sz w:val="24"/>
          <w:szCs w:val="24"/>
          <w:lang w:val="hy-AM"/>
        </w:rPr>
        <w:t xml:space="preserve"> և իրավական խնդիրների</w:t>
      </w:r>
      <w:r w:rsidR="00303FAA" w:rsidRPr="00455936">
        <w:rPr>
          <w:rFonts w:ascii="GHEA Grapalat" w:hAnsi="GHEA Grapalat"/>
          <w:sz w:val="24"/>
          <w:szCs w:val="24"/>
          <w:lang w:val="af-ZA"/>
        </w:rPr>
        <w:t xml:space="preserve"> </w:t>
      </w:r>
      <w:r w:rsidR="003C2A11" w:rsidRPr="00455936">
        <w:rPr>
          <w:rFonts w:ascii="GHEA Grapalat" w:hAnsi="GHEA Grapalat"/>
          <w:sz w:val="24"/>
          <w:szCs w:val="24"/>
          <w:lang w:val="af-ZA"/>
        </w:rPr>
        <w:t xml:space="preserve">մշակումը հանձնարարվել է </w:t>
      </w:r>
      <w:r w:rsidR="003C2A11" w:rsidRPr="00455936">
        <w:rPr>
          <w:rFonts w:ascii="GHEA Grapalat" w:hAnsi="GHEA Grapalat"/>
          <w:sz w:val="24"/>
          <w:szCs w:val="24"/>
          <w:lang w:val="hy-AM"/>
        </w:rPr>
        <w:t>մասնագիտացված կազմակերպության</w:t>
      </w:r>
      <w:r w:rsidR="006A09DC" w:rsidRPr="00C04F86">
        <w:rPr>
          <w:rFonts w:ascii="GHEA Grapalat" w:hAnsi="GHEA Grapalat"/>
          <w:sz w:val="24"/>
          <w:szCs w:val="24"/>
          <w:lang w:val="hy-AM"/>
        </w:rPr>
        <w:t>ը</w:t>
      </w:r>
      <w:r w:rsidR="003C2A11" w:rsidRPr="00455936">
        <w:rPr>
          <w:rFonts w:ascii="GHEA Grapalat" w:hAnsi="GHEA Grapalat"/>
          <w:sz w:val="24"/>
          <w:szCs w:val="24"/>
          <w:lang w:val="hy-AM"/>
        </w:rPr>
        <w:t xml:space="preserve">, դրանց գաղտնիությունն ապահովելու համար պատասխանատու </w:t>
      </w:r>
      <w:r w:rsidR="006E061D" w:rsidRPr="00455936">
        <w:rPr>
          <w:rFonts w:ascii="GHEA Grapalat" w:hAnsi="GHEA Grapalat"/>
          <w:sz w:val="24"/>
          <w:szCs w:val="24"/>
          <w:lang w:val="hy-AM"/>
        </w:rPr>
        <w:t>է</w:t>
      </w:r>
      <w:r w:rsidR="003C2A11" w:rsidRPr="00455936">
        <w:rPr>
          <w:rFonts w:ascii="GHEA Grapalat" w:hAnsi="GHEA Grapalat"/>
          <w:sz w:val="24"/>
          <w:szCs w:val="24"/>
          <w:lang w:val="hy-AM"/>
        </w:rPr>
        <w:t xml:space="preserve"> </w:t>
      </w:r>
      <w:r w:rsidR="00AA2B97" w:rsidRPr="00455936">
        <w:rPr>
          <w:rFonts w:ascii="GHEA Grapalat" w:hAnsi="GHEA Grapalat"/>
          <w:sz w:val="24"/>
          <w:szCs w:val="24"/>
          <w:lang w:val="hy-AM"/>
        </w:rPr>
        <w:t>համապատասխան մասնագիտացված կազմակերպության ղեկավարը</w:t>
      </w:r>
      <w:r w:rsidR="008A51B7" w:rsidRPr="00455936">
        <w:rPr>
          <w:rFonts w:ascii="GHEA Grapalat" w:hAnsi="GHEA Grapalat"/>
          <w:sz w:val="24"/>
          <w:szCs w:val="24"/>
          <w:lang w:val="hy-AM"/>
        </w:rPr>
        <w:t xml:space="preserve"> </w:t>
      </w:r>
      <w:r w:rsidR="00AA2B97" w:rsidRPr="00455936">
        <w:rPr>
          <w:rFonts w:ascii="GHEA Grapalat" w:hAnsi="GHEA Grapalat"/>
          <w:sz w:val="24"/>
          <w:szCs w:val="24"/>
          <w:lang w:val="hy-AM"/>
        </w:rPr>
        <w:t xml:space="preserve">և </w:t>
      </w:r>
      <w:r w:rsidR="003C2A11" w:rsidRPr="00455936">
        <w:rPr>
          <w:rFonts w:ascii="GHEA Grapalat" w:hAnsi="GHEA Grapalat"/>
          <w:sz w:val="24"/>
          <w:szCs w:val="24"/>
          <w:lang w:val="hy-AM"/>
        </w:rPr>
        <w:t>այն մասնագետը, ո</w:t>
      </w:r>
      <w:r w:rsidR="006E061D" w:rsidRPr="00455936">
        <w:rPr>
          <w:rFonts w:ascii="GHEA Grapalat" w:hAnsi="GHEA Grapalat"/>
          <w:sz w:val="24"/>
          <w:szCs w:val="24"/>
          <w:lang w:val="hy-AM"/>
        </w:rPr>
        <w:t>վ</w:t>
      </w:r>
      <w:r w:rsidR="003C2A11" w:rsidRPr="00455936">
        <w:rPr>
          <w:rFonts w:ascii="GHEA Grapalat" w:hAnsi="GHEA Grapalat"/>
          <w:sz w:val="24"/>
          <w:szCs w:val="24"/>
          <w:lang w:val="hy-AM"/>
        </w:rPr>
        <w:t xml:space="preserve"> տվյալ կազմակերպության կողմից ներգրավվել է </w:t>
      </w:r>
      <w:r w:rsidR="00552C36" w:rsidRPr="00455936">
        <w:rPr>
          <w:rFonts w:ascii="GHEA Grapalat" w:hAnsi="GHEA Grapalat"/>
          <w:sz w:val="24"/>
          <w:szCs w:val="24"/>
          <w:lang w:val="hy-AM"/>
        </w:rPr>
        <w:t>հարցերի</w:t>
      </w:r>
      <w:r w:rsidR="00552C36" w:rsidRPr="00455936">
        <w:rPr>
          <w:rFonts w:ascii="GHEA Grapalat" w:hAnsi="GHEA Grapalat"/>
          <w:sz w:val="24"/>
          <w:szCs w:val="24"/>
          <w:lang w:val="af-ZA"/>
        </w:rPr>
        <w:t xml:space="preserve"> </w:t>
      </w:r>
      <w:r w:rsidR="003C2A11" w:rsidRPr="00455936">
        <w:rPr>
          <w:rFonts w:ascii="GHEA Grapalat" w:hAnsi="GHEA Grapalat"/>
          <w:sz w:val="24"/>
          <w:szCs w:val="24"/>
          <w:lang w:val="hy-AM"/>
        </w:rPr>
        <w:t>մշակմանը:</w:t>
      </w:r>
    </w:p>
    <w:p w14:paraId="3C694B89" w14:textId="326261E6" w:rsidR="00536ADE" w:rsidRPr="00455936" w:rsidRDefault="00F94302"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sidRPr="00455936">
        <w:rPr>
          <w:rFonts w:ascii="GHEA Grapalat" w:hAnsi="GHEA Grapalat"/>
          <w:sz w:val="24"/>
          <w:szCs w:val="24"/>
          <w:lang w:val="hy-AM"/>
        </w:rPr>
        <w:t xml:space="preserve"> </w:t>
      </w:r>
      <w:r w:rsidR="00536ADE" w:rsidRPr="00455936">
        <w:rPr>
          <w:rFonts w:ascii="GHEA Grapalat" w:hAnsi="GHEA Grapalat"/>
          <w:sz w:val="24"/>
          <w:szCs w:val="24"/>
          <w:lang w:val="hy-AM"/>
        </w:rPr>
        <w:t xml:space="preserve">Մասնագետը, որին հանձնարարվել է </w:t>
      </w:r>
      <w:r w:rsidR="00FD17DE" w:rsidRPr="00455936">
        <w:rPr>
          <w:rFonts w:ascii="GHEA Grapalat" w:hAnsi="GHEA Grapalat"/>
          <w:sz w:val="24"/>
          <w:szCs w:val="24"/>
          <w:lang w:val="hy-AM"/>
        </w:rPr>
        <w:t>Ք</w:t>
      </w:r>
      <w:r w:rsidR="00536ADE" w:rsidRPr="00455936">
        <w:rPr>
          <w:rFonts w:ascii="GHEA Grapalat" w:hAnsi="GHEA Grapalat"/>
          <w:sz w:val="24"/>
          <w:szCs w:val="24"/>
          <w:lang w:val="hy-AM"/>
        </w:rPr>
        <w:t>ննության</w:t>
      </w:r>
      <w:r w:rsidR="0071237F" w:rsidRPr="00455936">
        <w:rPr>
          <w:rFonts w:ascii="GHEA Grapalat" w:hAnsi="GHEA Grapalat"/>
          <w:sz w:val="24"/>
          <w:szCs w:val="24"/>
          <w:lang w:val="hy-AM"/>
        </w:rPr>
        <w:t xml:space="preserve"> թեստային առաջադրանքների</w:t>
      </w:r>
      <w:r w:rsidR="00536ADE" w:rsidRPr="00455936">
        <w:rPr>
          <w:rFonts w:ascii="GHEA Grapalat" w:hAnsi="GHEA Grapalat"/>
          <w:sz w:val="24"/>
          <w:szCs w:val="24"/>
          <w:lang w:val="af-ZA"/>
        </w:rPr>
        <w:t xml:space="preserve"> </w:t>
      </w:r>
      <w:r w:rsidR="00B47A15" w:rsidRPr="00455936">
        <w:rPr>
          <w:rFonts w:ascii="GHEA Grapalat" w:hAnsi="GHEA Grapalat"/>
          <w:sz w:val="24"/>
          <w:szCs w:val="24"/>
          <w:lang w:val="af-ZA"/>
        </w:rPr>
        <w:t xml:space="preserve">և իրավական խնդիրների </w:t>
      </w:r>
      <w:r w:rsidR="00536ADE" w:rsidRPr="00455936">
        <w:rPr>
          <w:rFonts w:ascii="GHEA Grapalat" w:hAnsi="GHEA Grapalat"/>
          <w:sz w:val="24"/>
          <w:szCs w:val="24"/>
          <w:lang w:val="hy-AM"/>
        </w:rPr>
        <w:t>մշակումը</w:t>
      </w:r>
      <w:r w:rsidR="00F56776" w:rsidRPr="00455936">
        <w:rPr>
          <w:rFonts w:ascii="GHEA Grapalat" w:hAnsi="GHEA Grapalat"/>
          <w:sz w:val="24"/>
          <w:szCs w:val="24"/>
          <w:lang w:val="hy-AM"/>
        </w:rPr>
        <w:t>,</w:t>
      </w:r>
      <w:r w:rsidR="00536ADE" w:rsidRPr="00455936">
        <w:rPr>
          <w:rFonts w:ascii="GHEA Grapalat" w:hAnsi="GHEA Grapalat"/>
          <w:sz w:val="24"/>
          <w:szCs w:val="24"/>
          <w:lang w:val="hy-AM"/>
        </w:rPr>
        <w:t xml:space="preserve"> պարտավոր է իրեն հանձնարարված աշխատանքը կատարել անձամբ: Աշխատանքի կատարմանն այլ անձանց ներգրավումն արգելվում է:</w:t>
      </w:r>
    </w:p>
    <w:p w14:paraId="2E838D21" w14:textId="395158AF" w:rsidR="008A3C06" w:rsidRPr="00455936" w:rsidRDefault="00F94302"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sidRPr="00455936">
        <w:rPr>
          <w:rFonts w:ascii="GHEA Grapalat" w:hAnsi="GHEA Grapalat"/>
          <w:sz w:val="24"/>
          <w:szCs w:val="24"/>
          <w:lang w:val="hy-AM"/>
        </w:rPr>
        <w:t xml:space="preserve"> </w:t>
      </w:r>
      <w:r w:rsidR="008A3C06" w:rsidRPr="00455936">
        <w:rPr>
          <w:rFonts w:ascii="GHEA Grapalat" w:hAnsi="GHEA Grapalat"/>
          <w:sz w:val="24"/>
          <w:szCs w:val="24"/>
          <w:lang w:val="hy-AM"/>
        </w:rPr>
        <w:t xml:space="preserve">Եթե </w:t>
      </w:r>
      <w:r w:rsidR="00B41EBC" w:rsidRPr="00455936">
        <w:rPr>
          <w:rFonts w:ascii="GHEA Grapalat" w:hAnsi="GHEA Grapalat"/>
          <w:sz w:val="24"/>
          <w:szCs w:val="24"/>
          <w:lang w:val="hy-AM"/>
        </w:rPr>
        <w:t>Ք</w:t>
      </w:r>
      <w:r w:rsidR="008A3C06" w:rsidRPr="00455936">
        <w:rPr>
          <w:rFonts w:ascii="GHEA Grapalat" w:hAnsi="GHEA Grapalat"/>
          <w:sz w:val="24"/>
          <w:szCs w:val="24"/>
          <w:lang w:val="hy-AM"/>
        </w:rPr>
        <w:t xml:space="preserve">ննության </w:t>
      </w:r>
      <w:r w:rsidR="0071237F" w:rsidRPr="00455936">
        <w:rPr>
          <w:rFonts w:ascii="GHEA Grapalat" w:hAnsi="GHEA Grapalat"/>
          <w:sz w:val="24"/>
          <w:szCs w:val="24"/>
          <w:lang w:val="hy-AM"/>
        </w:rPr>
        <w:t>թեստային առաջադրանքների</w:t>
      </w:r>
      <w:r w:rsidR="00FC5EB8" w:rsidRPr="00455936">
        <w:rPr>
          <w:rFonts w:ascii="GHEA Grapalat" w:hAnsi="GHEA Grapalat"/>
          <w:sz w:val="24"/>
          <w:szCs w:val="24"/>
          <w:lang w:val="hy-AM"/>
        </w:rPr>
        <w:t xml:space="preserve"> և իրավական խնդիրների</w:t>
      </w:r>
      <w:r w:rsidR="0071237F" w:rsidRPr="00455936">
        <w:rPr>
          <w:rFonts w:ascii="GHEA Grapalat" w:hAnsi="GHEA Grapalat"/>
          <w:sz w:val="24"/>
          <w:szCs w:val="24"/>
          <w:lang w:val="hy-AM"/>
        </w:rPr>
        <w:t xml:space="preserve"> </w:t>
      </w:r>
      <w:r w:rsidR="008A3C06" w:rsidRPr="00455936">
        <w:rPr>
          <w:rFonts w:ascii="GHEA Grapalat" w:hAnsi="GHEA Grapalat"/>
          <w:sz w:val="24"/>
          <w:szCs w:val="24"/>
          <w:lang w:val="af-ZA"/>
        </w:rPr>
        <w:t xml:space="preserve">մշակումը հանձնարարվել է տարբեր մասնագետների, վերջիններս </w:t>
      </w:r>
      <w:r w:rsidR="00D00211" w:rsidRPr="00455936">
        <w:rPr>
          <w:rFonts w:ascii="GHEA Grapalat" w:hAnsi="GHEA Grapalat"/>
          <w:sz w:val="24"/>
          <w:szCs w:val="24"/>
          <w:lang w:val="af-ZA"/>
        </w:rPr>
        <w:t xml:space="preserve">իրավունք չունեն </w:t>
      </w:r>
      <w:r w:rsidR="00520E05">
        <w:rPr>
          <w:rFonts w:ascii="GHEA Grapalat" w:hAnsi="GHEA Grapalat"/>
          <w:sz w:val="24"/>
          <w:szCs w:val="24"/>
          <w:lang w:val="af-ZA"/>
        </w:rPr>
        <w:t xml:space="preserve">բացահայտելու իրենց՝ որպես մասնագետ ընտրվելու փաստը, </w:t>
      </w:r>
      <w:r w:rsidR="008A3C06" w:rsidRPr="00455936">
        <w:rPr>
          <w:rFonts w:ascii="GHEA Grapalat" w:hAnsi="GHEA Grapalat"/>
          <w:sz w:val="24"/>
          <w:szCs w:val="24"/>
          <w:lang w:val="af-ZA"/>
        </w:rPr>
        <w:t xml:space="preserve">խորհրդակցելու </w:t>
      </w:r>
      <w:r w:rsidR="00D00211" w:rsidRPr="00455936">
        <w:rPr>
          <w:rFonts w:ascii="GHEA Grapalat" w:hAnsi="GHEA Grapalat"/>
          <w:sz w:val="24"/>
          <w:szCs w:val="24"/>
          <w:lang w:val="af-ZA"/>
        </w:rPr>
        <w:t>միմյանց</w:t>
      </w:r>
      <w:r w:rsidR="003F1D1D">
        <w:rPr>
          <w:rFonts w:ascii="GHEA Grapalat" w:hAnsi="GHEA Grapalat"/>
          <w:sz w:val="24"/>
          <w:szCs w:val="24"/>
          <w:lang w:val="hy-AM"/>
        </w:rPr>
        <w:t xml:space="preserve"> </w:t>
      </w:r>
      <w:r w:rsidR="00520E05">
        <w:rPr>
          <w:rFonts w:ascii="GHEA Grapalat" w:hAnsi="GHEA Grapalat"/>
          <w:sz w:val="24"/>
          <w:szCs w:val="24"/>
          <w:lang w:val="af-ZA"/>
        </w:rPr>
        <w:t>հետ</w:t>
      </w:r>
      <w:r w:rsidR="00D00211" w:rsidRPr="00455936">
        <w:rPr>
          <w:rFonts w:ascii="GHEA Grapalat" w:hAnsi="GHEA Grapalat"/>
          <w:sz w:val="24"/>
          <w:szCs w:val="24"/>
          <w:lang w:val="af-ZA"/>
        </w:rPr>
        <w:t>:</w:t>
      </w:r>
    </w:p>
    <w:p w14:paraId="34A8539C" w14:textId="3B582B95" w:rsidR="00321C03" w:rsidRPr="00455936" w:rsidRDefault="00493259"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hy-AM"/>
        </w:rPr>
      </w:pPr>
      <w:r>
        <w:rPr>
          <w:rFonts w:ascii="GHEA Grapalat" w:hAnsi="GHEA Grapalat"/>
          <w:sz w:val="24"/>
          <w:szCs w:val="24"/>
          <w:lang w:val="hy-AM"/>
        </w:rPr>
        <w:t xml:space="preserve"> </w:t>
      </w:r>
      <w:r w:rsidR="00321C03" w:rsidRPr="00455936">
        <w:rPr>
          <w:rFonts w:ascii="GHEA Grapalat" w:hAnsi="GHEA Grapalat"/>
          <w:sz w:val="24"/>
          <w:szCs w:val="24"/>
          <w:lang w:val="hy-AM"/>
        </w:rPr>
        <w:t xml:space="preserve">Քննության թեստային </w:t>
      </w:r>
      <w:r w:rsidR="00CD63C8" w:rsidRPr="00455936">
        <w:rPr>
          <w:rFonts w:ascii="GHEA Grapalat" w:hAnsi="GHEA Grapalat"/>
          <w:sz w:val="24"/>
          <w:szCs w:val="24"/>
          <w:lang w:val="hy-AM"/>
        </w:rPr>
        <w:t xml:space="preserve">առաջադրանքներ և իրավական խնդիրներ </w:t>
      </w:r>
      <w:r w:rsidR="00321C03" w:rsidRPr="00455936">
        <w:rPr>
          <w:rFonts w:ascii="GHEA Grapalat" w:hAnsi="GHEA Grapalat"/>
          <w:sz w:val="24"/>
          <w:szCs w:val="24"/>
          <w:lang w:val="hy-AM"/>
        </w:rPr>
        <w:t xml:space="preserve">մշակող </w:t>
      </w:r>
      <w:r w:rsidR="00321C03" w:rsidRPr="00455936">
        <w:rPr>
          <w:rFonts w:ascii="GHEA Grapalat" w:hAnsi="GHEA Grapalat" w:cs="Sylfaen"/>
          <w:sz w:val="24"/>
          <w:szCs w:val="24"/>
          <w:lang w:val="af-ZA"/>
        </w:rPr>
        <w:t>համապատասխան մասնագետ</w:t>
      </w:r>
      <w:r w:rsidR="005D44C9" w:rsidRPr="00455936">
        <w:rPr>
          <w:rFonts w:ascii="GHEA Grapalat" w:hAnsi="GHEA Grapalat" w:cs="Sylfaen"/>
          <w:sz w:val="24"/>
          <w:szCs w:val="24"/>
          <w:lang w:val="hy-AM"/>
        </w:rPr>
        <w:t>ի</w:t>
      </w:r>
      <w:r w:rsidR="00321C03" w:rsidRPr="00455936">
        <w:rPr>
          <w:rFonts w:ascii="GHEA Grapalat" w:hAnsi="GHEA Grapalat" w:cs="Sylfaen"/>
          <w:sz w:val="24"/>
          <w:szCs w:val="24"/>
          <w:lang w:val="af-ZA"/>
        </w:rPr>
        <w:t xml:space="preserve"> (մասնագետներ</w:t>
      </w:r>
      <w:r w:rsidR="00D5595D" w:rsidRPr="00455936">
        <w:rPr>
          <w:rFonts w:ascii="GHEA Grapalat" w:hAnsi="GHEA Grapalat" w:cs="Sylfaen"/>
          <w:sz w:val="24"/>
          <w:szCs w:val="24"/>
          <w:lang w:val="hy-AM"/>
        </w:rPr>
        <w:t>ի</w:t>
      </w:r>
      <w:r w:rsidR="00321C03" w:rsidRPr="00455936">
        <w:rPr>
          <w:rFonts w:ascii="GHEA Grapalat" w:hAnsi="GHEA Grapalat" w:cs="Sylfaen"/>
          <w:sz w:val="24"/>
          <w:szCs w:val="24"/>
          <w:lang w:val="af-ZA"/>
        </w:rPr>
        <w:t>) կամ մասնագիտացված կազմակերպությ</w:t>
      </w:r>
      <w:r w:rsidR="005D44C9" w:rsidRPr="00455936">
        <w:rPr>
          <w:rFonts w:ascii="GHEA Grapalat" w:hAnsi="GHEA Grapalat" w:cs="Sylfaen"/>
          <w:sz w:val="24"/>
          <w:szCs w:val="24"/>
          <w:lang w:val="hy-AM"/>
        </w:rPr>
        <w:t xml:space="preserve">ան կողմից </w:t>
      </w:r>
      <w:r w:rsidR="00CD4731" w:rsidRPr="00455936">
        <w:rPr>
          <w:rFonts w:ascii="GHEA Grapalat" w:hAnsi="GHEA Grapalat" w:cs="Sylfaen"/>
          <w:sz w:val="24"/>
          <w:szCs w:val="24"/>
          <w:lang w:val="hy-AM"/>
        </w:rPr>
        <w:t xml:space="preserve">կազմված </w:t>
      </w:r>
      <w:r w:rsidR="00CD4731" w:rsidRPr="00455936">
        <w:rPr>
          <w:rFonts w:ascii="GHEA Grapalat" w:hAnsi="GHEA Grapalat"/>
          <w:sz w:val="24"/>
          <w:szCs w:val="24"/>
          <w:lang w:val="af-ZA"/>
        </w:rPr>
        <w:t>120</w:t>
      </w:r>
      <w:r w:rsidR="00CD4731" w:rsidRPr="00455936">
        <w:rPr>
          <w:rFonts w:ascii="GHEA Grapalat" w:hAnsi="GHEA Grapalat"/>
          <w:sz w:val="24"/>
          <w:szCs w:val="24"/>
          <w:lang w:val="hy-AM"/>
        </w:rPr>
        <w:t xml:space="preserve"> թեստային հարցերը</w:t>
      </w:r>
      <w:r w:rsidR="00CD4731" w:rsidRPr="00455936">
        <w:rPr>
          <w:rFonts w:ascii="GHEA Grapalat" w:hAnsi="GHEA Grapalat"/>
          <w:sz w:val="24"/>
          <w:szCs w:val="24"/>
          <w:lang w:val="af-ZA"/>
        </w:rPr>
        <w:t xml:space="preserve"> </w:t>
      </w:r>
      <w:r w:rsidR="00CD4731" w:rsidRPr="00455936">
        <w:rPr>
          <w:rFonts w:ascii="GHEA Grapalat" w:hAnsi="GHEA Grapalat"/>
          <w:sz w:val="24"/>
          <w:szCs w:val="24"/>
          <w:lang w:val="hy-AM"/>
        </w:rPr>
        <w:t>և</w:t>
      </w:r>
      <w:r w:rsidR="00CD4731" w:rsidRPr="00455936">
        <w:rPr>
          <w:rFonts w:ascii="GHEA Grapalat" w:hAnsi="GHEA Grapalat"/>
          <w:sz w:val="24"/>
          <w:szCs w:val="24"/>
          <w:lang w:val="af-ZA"/>
        </w:rPr>
        <w:t xml:space="preserve"> 16 </w:t>
      </w:r>
      <w:r w:rsidR="00CD4731" w:rsidRPr="00455936">
        <w:rPr>
          <w:rFonts w:ascii="GHEA Grapalat" w:hAnsi="GHEA Grapalat"/>
          <w:sz w:val="24"/>
          <w:szCs w:val="24"/>
          <w:lang w:val="hy-AM"/>
        </w:rPr>
        <w:t>իրավական</w:t>
      </w:r>
      <w:r w:rsidR="00CD4731" w:rsidRPr="00455936">
        <w:rPr>
          <w:rFonts w:ascii="GHEA Grapalat" w:hAnsi="GHEA Grapalat"/>
          <w:sz w:val="24"/>
          <w:szCs w:val="24"/>
          <w:lang w:val="af-ZA"/>
        </w:rPr>
        <w:t xml:space="preserve"> </w:t>
      </w:r>
      <w:r w:rsidR="00CD4731" w:rsidRPr="00455936">
        <w:rPr>
          <w:rFonts w:ascii="GHEA Grapalat" w:hAnsi="GHEA Grapalat"/>
          <w:sz w:val="24"/>
          <w:szCs w:val="24"/>
          <w:lang w:val="hy-AM"/>
        </w:rPr>
        <w:t>խնդիրները</w:t>
      </w:r>
      <w:r w:rsidR="00A93F78" w:rsidRPr="003F1D1D">
        <w:rPr>
          <w:rFonts w:ascii="GHEA Grapalat" w:hAnsi="GHEA Grapalat"/>
          <w:sz w:val="24"/>
          <w:szCs w:val="24"/>
          <w:lang w:val="hy-AM"/>
        </w:rPr>
        <w:t xml:space="preserve"> </w:t>
      </w:r>
      <w:r w:rsidR="00F662CD" w:rsidRPr="00455936">
        <w:rPr>
          <w:rFonts w:ascii="GHEA Grapalat" w:hAnsi="GHEA Grapalat"/>
          <w:sz w:val="24"/>
          <w:szCs w:val="24"/>
          <w:lang w:val="hy-AM"/>
        </w:rPr>
        <w:t>կրիչներով և ուղենիշային ճիշտ պատասխաններով</w:t>
      </w:r>
      <w:r w:rsidR="00CD4731" w:rsidRPr="00455936">
        <w:rPr>
          <w:rFonts w:ascii="GHEA Grapalat" w:hAnsi="GHEA Grapalat"/>
          <w:sz w:val="24"/>
          <w:szCs w:val="24"/>
          <w:lang w:val="hy-AM"/>
        </w:rPr>
        <w:t xml:space="preserve"> հանձնվում են</w:t>
      </w:r>
      <w:r w:rsidR="00F662CD" w:rsidRPr="00455936">
        <w:rPr>
          <w:rFonts w:ascii="GHEA Grapalat" w:hAnsi="GHEA Grapalat"/>
          <w:sz w:val="24"/>
          <w:szCs w:val="24"/>
          <w:lang w:val="hy-AM"/>
        </w:rPr>
        <w:t xml:space="preserve"> </w:t>
      </w:r>
      <w:r w:rsidR="00321C03" w:rsidRPr="00455936">
        <w:rPr>
          <w:rFonts w:ascii="GHEA Grapalat" w:hAnsi="GHEA Grapalat"/>
          <w:sz w:val="24"/>
          <w:szCs w:val="24"/>
          <w:lang w:val="hy-AM"/>
        </w:rPr>
        <w:t>Բարձրագույն դատական խորհրդի անդամին կամ անդամներին, Դատական դեպարտամենտի ղեկավարին</w:t>
      </w:r>
      <w:r w:rsidR="00D5595D" w:rsidRPr="00455936">
        <w:rPr>
          <w:rFonts w:ascii="GHEA Grapalat" w:hAnsi="GHEA Grapalat"/>
          <w:sz w:val="24"/>
          <w:szCs w:val="24"/>
          <w:lang w:val="hy-AM"/>
        </w:rPr>
        <w:t xml:space="preserve"> կամ Լիազոր ներկայացուցչին</w:t>
      </w:r>
      <w:r w:rsidR="00321C03" w:rsidRPr="00455936">
        <w:rPr>
          <w:rFonts w:ascii="GHEA Grapalat" w:hAnsi="GHEA Grapalat"/>
          <w:sz w:val="24"/>
          <w:szCs w:val="24"/>
          <w:lang w:val="hy-AM"/>
        </w:rPr>
        <w:t>։</w:t>
      </w:r>
    </w:p>
    <w:p w14:paraId="558E761E" w14:textId="37C8F94F" w:rsidR="00C07967" w:rsidRPr="003F1D1D" w:rsidRDefault="00E91112" w:rsidP="004E7F42">
      <w:pPr>
        <w:widowControl w:val="0"/>
        <w:numPr>
          <w:ilvl w:val="3"/>
          <w:numId w:val="2"/>
        </w:numPr>
        <w:tabs>
          <w:tab w:val="left" w:pos="810"/>
          <w:tab w:val="left" w:pos="851"/>
          <w:tab w:val="left" w:pos="900"/>
          <w:tab w:val="left" w:pos="990"/>
        </w:tabs>
        <w:spacing w:after="0"/>
        <w:ind w:left="0" w:firstLine="567"/>
        <w:contextualSpacing/>
        <w:jc w:val="both"/>
        <w:rPr>
          <w:rFonts w:ascii="GHEA Grapalat" w:hAnsi="GHEA Grapalat"/>
          <w:sz w:val="24"/>
          <w:szCs w:val="24"/>
          <w:lang w:val="af-ZA"/>
        </w:rPr>
      </w:pPr>
      <w:r w:rsidRPr="00455936">
        <w:rPr>
          <w:rFonts w:ascii="GHEA Grapalat" w:hAnsi="GHEA Grapalat"/>
          <w:sz w:val="24"/>
          <w:szCs w:val="24"/>
          <w:lang w:val="hy-AM"/>
        </w:rPr>
        <w:t>Քննության անցկացման համար մշակված հարցերն առանձին-առանձին</w:t>
      </w:r>
      <w:r w:rsidRPr="00455936">
        <w:rPr>
          <w:rFonts w:ascii="GHEA Grapalat" w:hAnsi="GHEA Grapalat"/>
          <w:sz w:val="24"/>
          <w:szCs w:val="24"/>
          <w:lang w:val="af-ZA"/>
        </w:rPr>
        <w:t xml:space="preserve"> ծրարավորված ու փակված (զմռսված) վիճակում և</w:t>
      </w:r>
      <w:r w:rsidRPr="00455936">
        <w:rPr>
          <w:rFonts w:ascii="GHEA Grapalat" w:hAnsi="GHEA Grapalat"/>
          <w:sz w:val="24"/>
          <w:szCs w:val="24"/>
          <w:lang w:val="hy-AM"/>
        </w:rPr>
        <w:t xml:space="preserve"> ծրարների վրա </w:t>
      </w:r>
      <w:r w:rsidR="00520E05" w:rsidRPr="00AB5C91">
        <w:rPr>
          <w:rFonts w:ascii="GHEA Grapalat" w:hAnsi="GHEA Grapalat"/>
          <w:sz w:val="24"/>
          <w:szCs w:val="24"/>
          <w:lang w:val="hy-AM"/>
        </w:rPr>
        <w:t xml:space="preserve">հանձնողի և ընդունողի կողմից </w:t>
      </w:r>
      <w:r w:rsidRPr="00455936">
        <w:rPr>
          <w:rFonts w:ascii="GHEA Grapalat" w:hAnsi="GHEA Grapalat"/>
          <w:sz w:val="24"/>
          <w:szCs w:val="24"/>
          <w:lang w:val="hy-AM"/>
        </w:rPr>
        <w:t xml:space="preserve">կատարված </w:t>
      </w:r>
      <w:r w:rsidR="00520E05" w:rsidRPr="00AB5C91">
        <w:rPr>
          <w:rFonts w:ascii="GHEA Grapalat" w:hAnsi="GHEA Grapalat"/>
          <w:sz w:val="24"/>
          <w:szCs w:val="24"/>
          <w:lang w:val="hy-AM"/>
        </w:rPr>
        <w:t>անձնական ստորագրություններով</w:t>
      </w:r>
      <w:r w:rsidRPr="00455936">
        <w:rPr>
          <w:rFonts w:ascii="GHEA Grapalat" w:hAnsi="GHEA Grapalat"/>
          <w:sz w:val="24"/>
          <w:szCs w:val="24"/>
          <w:lang w:val="af-ZA"/>
        </w:rPr>
        <w:t xml:space="preserve">, </w:t>
      </w:r>
      <w:r w:rsidR="00736A53" w:rsidRPr="00455936">
        <w:rPr>
          <w:rFonts w:ascii="GHEA Grapalat" w:hAnsi="GHEA Grapalat"/>
          <w:sz w:val="24"/>
          <w:szCs w:val="24"/>
          <w:lang w:val="hy-AM"/>
        </w:rPr>
        <w:t xml:space="preserve">Լիազոր ներկայացուցչի կողմից </w:t>
      </w:r>
      <w:r w:rsidRPr="00455936">
        <w:rPr>
          <w:rFonts w:ascii="GHEA Grapalat" w:hAnsi="GHEA Grapalat" w:cs="Sylfaen"/>
          <w:sz w:val="24"/>
          <w:szCs w:val="24"/>
          <w:lang w:val="af-ZA"/>
        </w:rPr>
        <w:t>քննության</w:t>
      </w:r>
      <w:r w:rsidRPr="00455936">
        <w:rPr>
          <w:rFonts w:ascii="GHEA Grapalat" w:hAnsi="GHEA Grapalat"/>
          <w:sz w:val="24"/>
          <w:szCs w:val="24"/>
          <w:lang w:val="af-ZA"/>
        </w:rPr>
        <w:t xml:space="preserve"> </w:t>
      </w:r>
      <w:r w:rsidRPr="00455936">
        <w:rPr>
          <w:rFonts w:ascii="GHEA Grapalat" w:hAnsi="GHEA Grapalat" w:cs="Sylfaen"/>
          <w:sz w:val="24"/>
          <w:szCs w:val="24"/>
          <w:lang w:val="af-ZA"/>
        </w:rPr>
        <w:t>օրը</w:t>
      </w:r>
      <w:r w:rsidRPr="00455936">
        <w:rPr>
          <w:rFonts w:ascii="GHEA Grapalat" w:hAnsi="GHEA Grapalat"/>
          <w:sz w:val="24"/>
          <w:szCs w:val="24"/>
          <w:lang w:val="af-ZA"/>
        </w:rPr>
        <w:t xml:space="preserve"> </w:t>
      </w:r>
      <w:r w:rsidRPr="00455936">
        <w:rPr>
          <w:rFonts w:ascii="GHEA Grapalat" w:hAnsi="GHEA Grapalat" w:cs="Sylfaen"/>
          <w:sz w:val="24"/>
          <w:szCs w:val="24"/>
          <w:lang w:val="af-ZA"/>
        </w:rPr>
        <w:t>քննասենյակում</w:t>
      </w:r>
      <w:r w:rsidRPr="00455936">
        <w:rPr>
          <w:rFonts w:ascii="GHEA Grapalat" w:hAnsi="GHEA Grapalat"/>
          <w:sz w:val="24"/>
          <w:szCs w:val="24"/>
          <w:lang w:val="af-ZA"/>
        </w:rPr>
        <w:t xml:space="preserve"> </w:t>
      </w:r>
      <w:r w:rsidRPr="00455936">
        <w:rPr>
          <w:rFonts w:ascii="GHEA Grapalat" w:hAnsi="GHEA Grapalat" w:cs="Sylfaen"/>
          <w:sz w:val="24"/>
          <w:szCs w:val="24"/>
          <w:lang w:val="af-ZA"/>
        </w:rPr>
        <w:t>հանձնվում են</w:t>
      </w:r>
      <w:r w:rsidRPr="00455936">
        <w:rPr>
          <w:rFonts w:ascii="GHEA Grapalat" w:hAnsi="GHEA Grapalat"/>
          <w:sz w:val="24"/>
          <w:szCs w:val="24"/>
          <w:lang w:val="af-ZA"/>
        </w:rPr>
        <w:t xml:space="preserve"> </w:t>
      </w:r>
      <w:r w:rsidR="00736A53" w:rsidRPr="00455936">
        <w:rPr>
          <w:rFonts w:ascii="GHEA Grapalat" w:hAnsi="GHEA Grapalat"/>
          <w:sz w:val="24"/>
          <w:szCs w:val="24"/>
          <w:lang w:val="hy-AM"/>
        </w:rPr>
        <w:t xml:space="preserve">հավակնորդներին։ </w:t>
      </w:r>
    </w:p>
    <w:p w14:paraId="341110A2" w14:textId="77777777" w:rsidR="00680F5B" w:rsidRPr="00455936" w:rsidRDefault="00680F5B" w:rsidP="003F1D1D">
      <w:pPr>
        <w:widowControl w:val="0"/>
        <w:tabs>
          <w:tab w:val="left" w:pos="810"/>
          <w:tab w:val="left" w:pos="851"/>
          <w:tab w:val="left" w:pos="900"/>
          <w:tab w:val="left" w:pos="990"/>
        </w:tabs>
        <w:spacing w:after="0"/>
        <w:contextualSpacing/>
        <w:jc w:val="both"/>
        <w:rPr>
          <w:rFonts w:ascii="GHEA Grapalat" w:hAnsi="GHEA Grapalat"/>
          <w:sz w:val="24"/>
          <w:szCs w:val="24"/>
          <w:lang w:val="af-ZA"/>
        </w:rPr>
      </w:pPr>
    </w:p>
    <w:p w14:paraId="4CA2004C" w14:textId="77777777" w:rsidR="003B6702" w:rsidRDefault="004A325B" w:rsidP="004A325B">
      <w:pPr>
        <w:spacing w:after="0"/>
        <w:ind w:left="4320"/>
        <w:jc w:val="center"/>
        <w:rPr>
          <w:rFonts w:ascii="GHEA Grapalat" w:hAnsi="GHEA Grapalat" w:cs="Sylfaen"/>
          <w:b/>
          <w:lang w:val="af-ZA"/>
        </w:rPr>
      </w:pPr>
      <w:r w:rsidRPr="00455936">
        <w:rPr>
          <w:rFonts w:ascii="GHEA Grapalat" w:hAnsi="GHEA Grapalat" w:cs="Sylfaen"/>
          <w:b/>
          <w:lang w:val="af-ZA"/>
        </w:rPr>
        <w:t xml:space="preserve">   </w:t>
      </w:r>
      <w:r w:rsidRPr="00455936">
        <w:rPr>
          <w:rFonts w:ascii="GHEA Grapalat" w:hAnsi="GHEA Grapalat" w:cs="Sylfaen"/>
          <w:b/>
          <w:lang w:val="af-ZA"/>
        </w:rPr>
        <w:tab/>
      </w:r>
    </w:p>
    <w:p w14:paraId="52A1E5A3" w14:textId="77777777" w:rsidR="003B6702" w:rsidRDefault="003B6702" w:rsidP="004A325B">
      <w:pPr>
        <w:spacing w:after="0"/>
        <w:ind w:left="4320"/>
        <w:jc w:val="center"/>
        <w:rPr>
          <w:rFonts w:ascii="GHEA Grapalat" w:hAnsi="GHEA Grapalat" w:cs="Sylfaen"/>
          <w:b/>
          <w:lang w:val="af-ZA"/>
        </w:rPr>
      </w:pPr>
    </w:p>
    <w:p w14:paraId="42740135" w14:textId="77777777" w:rsidR="003B6702" w:rsidRDefault="003B6702" w:rsidP="004A325B">
      <w:pPr>
        <w:spacing w:after="0"/>
        <w:ind w:left="4320"/>
        <w:jc w:val="center"/>
        <w:rPr>
          <w:rFonts w:ascii="GHEA Grapalat" w:hAnsi="GHEA Grapalat" w:cs="Sylfaen"/>
          <w:b/>
          <w:lang w:val="af-ZA"/>
        </w:rPr>
      </w:pPr>
    </w:p>
    <w:p w14:paraId="16D7464F" w14:textId="77777777" w:rsidR="003B6702" w:rsidRDefault="003B6702" w:rsidP="004A325B">
      <w:pPr>
        <w:spacing w:after="0"/>
        <w:ind w:left="4320"/>
        <w:jc w:val="center"/>
        <w:rPr>
          <w:rFonts w:ascii="GHEA Grapalat" w:hAnsi="GHEA Grapalat" w:cs="Sylfaen"/>
          <w:b/>
          <w:lang w:val="af-ZA"/>
        </w:rPr>
      </w:pPr>
    </w:p>
    <w:p w14:paraId="323B84D8" w14:textId="77777777" w:rsidR="003B6702" w:rsidRDefault="003B6702" w:rsidP="004A325B">
      <w:pPr>
        <w:spacing w:after="0"/>
        <w:ind w:left="4320"/>
        <w:jc w:val="center"/>
        <w:rPr>
          <w:rFonts w:ascii="GHEA Grapalat" w:hAnsi="GHEA Grapalat" w:cs="Sylfaen"/>
          <w:b/>
          <w:lang w:val="af-ZA"/>
        </w:rPr>
      </w:pPr>
    </w:p>
    <w:p w14:paraId="0CB173A3" w14:textId="77777777" w:rsidR="003B6702" w:rsidRDefault="003B6702" w:rsidP="004A325B">
      <w:pPr>
        <w:spacing w:after="0"/>
        <w:ind w:left="4320"/>
        <w:jc w:val="center"/>
        <w:rPr>
          <w:rFonts w:ascii="GHEA Grapalat" w:hAnsi="GHEA Grapalat" w:cs="Sylfaen"/>
          <w:b/>
          <w:lang w:val="af-ZA"/>
        </w:rPr>
      </w:pPr>
    </w:p>
    <w:p w14:paraId="3EAFD938" w14:textId="77777777" w:rsidR="003B6702" w:rsidRDefault="003B6702" w:rsidP="004A325B">
      <w:pPr>
        <w:spacing w:after="0"/>
        <w:ind w:left="4320"/>
        <w:jc w:val="center"/>
        <w:rPr>
          <w:rFonts w:ascii="GHEA Grapalat" w:hAnsi="GHEA Grapalat" w:cs="Sylfaen"/>
          <w:b/>
          <w:lang w:val="af-ZA"/>
        </w:rPr>
      </w:pPr>
    </w:p>
    <w:p w14:paraId="0832272F" w14:textId="77777777" w:rsidR="003B6702" w:rsidRDefault="003B6702" w:rsidP="004A325B">
      <w:pPr>
        <w:spacing w:after="0"/>
        <w:ind w:left="4320"/>
        <w:jc w:val="center"/>
        <w:rPr>
          <w:rFonts w:ascii="GHEA Grapalat" w:hAnsi="GHEA Grapalat" w:cs="Sylfaen"/>
          <w:b/>
          <w:lang w:val="af-ZA"/>
        </w:rPr>
      </w:pPr>
    </w:p>
    <w:p w14:paraId="711A7BF5" w14:textId="77777777" w:rsidR="003B6702" w:rsidRDefault="003B6702" w:rsidP="004A325B">
      <w:pPr>
        <w:spacing w:after="0"/>
        <w:ind w:left="4320"/>
        <w:jc w:val="center"/>
        <w:rPr>
          <w:rFonts w:ascii="GHEA Grapalat" w:hAnsi="GHEA Grapalat" w:cs="Sylfaen"/>
          <w:b/>
          <w:lang w:val="af-ZA"/>
        </w:rPr>
      </w:pPr>
    </w:p>
    <w:p w14:paraId="7BAB9F39" w14:textId="77777777" w:rsidR="003B6702" w:rsidRDefault="003B6702" w:rsidP="004A325B">
      <w:pPr>
        <w:spacing w:after="0"/>
        <w:ind w:left="4320"/>
        <w:jc w:val="center"/>
        <w:rPr>
          <w:rFonts w:ascii="GHEA Grapalat" w:hAnsi="GHEA Grapalat" w:cs="Sylfaen"/>
          <w:b/>
          <w:lang w:val="af-ZA"/>
        </w:rPr>
      </w:pPr>
    </w:p>
    <w:p w14:paraId="138D963A" w14:textId="77777777" w:rsidR="003B6702" w:rsidRDefault="003B6702" w:rsidP="004A325B">
      <w:pPr>
        <w:spacing w:after="0"/>
        <w:ind w:left="4320"/>
        <w:jc w:val="center"/>
        <w:rPr>
          <w:rFonts w:ascii="GHEA Grapalat" w:hAnsi="GHEA Grapalat" w:cs="Sylfaen"/>
          <w:b/>
          <w:lang w:val="af-ZA"/>
        </w:rPr>
      </w:pPr>
    </w:p>
    <w:p w14:paraId="6929AEBB" w14:textId="77777777" w:rsidR="003B6702" w:rsidRDefault="003B6702" w:rsidP="004A325B">
      <w:pPr>
        <w:spacing w:after="0"/>
        <w:ind w:left="4320"/>
        <w:jc w:val="center"/>
        <w:rPr>
          <w:rFonts w:ascii="GHEA Grapalat" w:hAnsi="GHEA Grapalat" w:cs="Sylfaen"/>
          <w:b/>
          <w:lang w:val="af-ZA"/>
        </w:rPr>
      </w:pPr>
    </w:p>
    <w:p w14:paraId="394659CD" w14:textId="77777777" w:rsidR="003B6702" w:rsidRDefault="003B6702" w:rsidP="004A325B">
      <w:pPr>
        <w:spacing w:after="0"/>
        <w:ind w:left="4320"/>
        <w:jc w:val="center"/>
        <w:rPr>
          <w:rFonts w:ascii="GHEA Grapalat" w:hAnsi="GHEA Grapalat" w:cs="Sylfaen"/>
          <w:b/>
          <w:lang w:val="af-ZA"/>
        </w:rPr>
      </w:pPr>
    </w:p>
    <w:p w14:paraId="3FA3C415" w14:textId="77777777" w:rsidR="003B6702" w:rsidRDefault="003B6702" w:rsidP="004A325B">
      <w:pPr>
        <w:spacing w:after="0"/>
        <w:ind w:left="4320"/>
        <w:jc w:val="center"/>
        <w:rPr>
          <w:rFonts w:ascii="GHEA Grapalat" w:hAnsi="GHEA Grapalat" w:cs="Sylfaen"/>
          <w:b/>
          <w:lang w:val="af-ZA"/>
        </w:rPr>
      </w:pPr>
    </w:p>
    <w:p w14:paraId="68AA2FF0" w14:textId="77777777" w:rsidR="003B6702" w:rsidRDefault="003B6702" w:rsidP="004A325B">
      <w:pPr>
        <w:spacing w:after="0"/>
        <w:ind w:left="4320"/>
        <w:jc w:val="center"/>
        <w:rPr>
          <w:rFonts w:ascii="GHEA Grapalat" w:hAnsi="GHEA Grapalat" w:cs="Sylfaen"/>
          <w:b/>
          <w:lang w:val="af-ZA"/>
        </w:rPr>
      </w:pPr>
    </w:p>
    <w:p w14:paraId="23BEF18E" w14:textId="0302A4D0" w:rsidR="003B6702" w:rsidRDefault="003B6702" w:rsidP="004A325B">
      <w:pPr>
        <w:spacing w:after="0"/>
        <w:ind w:left="4320"/>
        <w:jc w:val="center"/>
        <w:rPr>
          <w:rFonts w:ascii="GHEA Grapalat" w:hAnsi="GHEA Grapalat" w:cs="Sylfaen"/>
          <w:b/>
          <w:lang w:val="af-ZA"/>
        </w:rPr>
      </w:pPr>
    </w:p>
    <w:p w14:paraId="1779657B" w14:textId="2736CFB8" w:rsidR="00D8169F" w:rsidRDefault="00D8169F" w:rsidP="004A325B">
      <w:pPr>
        <w:spacing w:after="0"/>
        <w:ind w:left="4320"/>
        <w:jc w:val="center"/>
        <w:rPr>
          <w:rFonts w:ascii="GHEA Grapalat" w:hAnsi="GHEA Grapalat" w:cs="Sylfaen"/>
          <w:b/>
          <w:lang w:val="af-ZA"/>
        </w:rPr>
      </w:pPr>
    </w:p>
    <w:p w14:paraId="7CCB7A84" w14:textId="77777777" w:rsidR="00D8169F" w:rsidRDefault="00D8169F" w:rsidP="004A325B">
      <w:pPr>
        <w:spacing w:after="0"/>
        <w:ind w:left="4320"/>
        <w:jc w:val="center"/>
        <w:rPr>
          <w:rFonts w:ascii="GHEA Grapalat" w:hAnsi="GHEA Grapalat" w:cs="Sylfaen"/>
          <w:b/>
          <w:lang w:val="af-ZA"/>
        </w:rPr>
      </w:pPr>
    </w:p>
    <w:p w14:paraId="1220AE08" w14:textId="538780F6" w:rsidR="00F36FA8" w:rsidRDefault="00F36FA8" w:rsidP="00CC7BEA">
      <w:pPr>
        <w:spacing w:after="0"/>
        <w:rPr>
          <w:rFonts w:ascii="GHEA Grapalat" w:hAnsi="GHEA Grapalat" w:cs="Sylfaen"/>
          <w:b/>
          <w:lang w:val="af-ZA"/>
        </w:rPr>
      </w:pPr>
    </w:p>
    <w:p w14:paraId="106B431F" w14:textId="747B87DF" w:rsidR="00EA4076" w:rsidRDefault="00EA4076" w:rsidP="00CC7BEA">
      <w:pPr>
        <w:spacing w:after="0"/>
        <w:rPr>
          <w:rFonts w:ascii="GHEA Grapalat" w:hAnsi="GHEA Grapalat" w:cs="Sylfaen"/>
          <w:b/>
          <w:lang w:val="af-ZA"/>
        </w:rPr>
      </w:pPr>
    </w:p>
    <w:p w14:paraId="421877A3" w14:textId="77777777" w:rsidR="00EA4076" w:rsidRDefault="00EA4076" w:rsidP="00CC7BEA">
      <w:pPr>
        <w:spacing w:after="0"/>
        <w:rPr>
          <w:rFonts w:ascii="GHEA Grapalat" w:hAnsi="GHEA Grapalat" w:cs="Sylfaen"/>
          <w:b/>
          <w:lang w:val="af-ZA"/>
        </w:rPr>
      </w:pPr>
    </w:p>
    <w:p w14:paraId="784AA845" w14:textId="77777777" w:rsidR="003B6702" w:rsidRDefault="003B6702" w:rsidP="004A325B">
      <w:pPr>
        <w:spacing w:after="0"/>
        <w:ind w:left="4320"/>
        <w:jc w:val="center"/>
        <w:rPr>
          <w:rFonts w:ascii="GHEA Grapalat" w:hAnsi="GHEA Grapalat" w:cs="Sylfaen"/>
          <w:b/>
          <w:lang w:val="af-ZA"/>
        </w:rPr>
      </w:pPr>
    </w:p>
    <w:p w14:paraId="555641D3" w14:textId="7199A7C7" w:rsidR="0039719A" w:rsidRPr="00FD0EEB" w:rsidRDefault="003B6702" w:rsidP="004A325B">
      <w:pPr>
        <w:spacing w:after="0"/>
        <w:ind w:left="4320"/>
        <w:jc w:val="center"/>
        <w:rPr>
          <w:rFonts w:ascii="GHEA Grapalat" w:hAnsi="GHEA Grapalat"/>
          <w:b/>
          <w:sz w:val="24"/>
          <w:szCs w:val="24"/>
          <w:lang w:val="af-ZA"/>
        </w:rPr>
      </w:pPr>
      <w:r w:rsidRPr="00FD0EEB">
        <w:rPr>
          <w:rFonts w:ascii="GHEA Grapalat" w:hAnsi="GHEA Grapalat" w:cs="Sylfaen"/>
          <w:b/>
          <w:lang w:val="hy-AM"/>
        </w:rPr>
        <w:t xml:space="preserve">          </w:t>
      </w:r>
      <w:r w:rsidR="0039719A" w:rsidRPr="00FD0EEB">
        <w:rPr>
          <w:rFonts w:ascii="GHEA Grapalat" w:hAnsi="GHEA Grapalat" w:cs="Sylfaen"/>
          <w:b/>
          <w:lang w:val="af-ZA"/>
        </w:rPr>
        <w:t>Հավելված 3</w:t>
      </w:r>
    </w:p>
    <w:p w14:paraId="648B125E" w14:textId="77777777" w:rsidR="00DC5AB7" w:rsidRPr="00FD0EEB" w:rsidRDefault="00DC5AB7" w:rsidP="00DC5AB7">
      <w:pPr>
        <w:pStyle w:val="NoSpacing"/>
        <w:widowControl w:val="0"/>
        <w:ind w:left="5040"/>
        <w:jc w:val="center"/>
        <w:rPr>
          <w:rFonts w:ascii="GHEA Grapalat" w:hAnsi="GHEA Grapalat" w:cs="Arial"/>
          <w:b/>
          <w:lang w:val="af-ZA"/>
        </w:rPr>
      </w:pPr>
      <w:r w:rsidRPr="00FD0EEB">
        <w:rPr>
          <w:rFonts w:ascii="GHEA Grapalat" w:hAnsi="GHEA Grapalat" w:cs="Arial"/>
          <w:b/>
          <w:lang w:val="af-ZA"/>
        </w:rPr>
        <w:t>Բարձրագույն</w:t>
      </w:r>
      <w:r w:rsidRPr="00FD0EEB">
        <w:rPr>
          <w:rFonts w:ascii="GHEA Grapalat" w:hAnsi="GHEA Grapalat" w:cs="Sylfaen"/>
          <w:b/>
          <w:lang w:val="af-ZA"/>
        </w:rPr>
        <w:t xml:space="preserve"> </w:t>
      </w:r>
      <w:r w:rsidRPr="00FD0EEB">
        <w:rPr>
          <w:rFonts w:ascii="GHEA Grapalat" w:hAnsi="GHEA Grapalat" w:cs="Arial"/>
          <w:b/>
          <w:lang w:val="af-ZA"/>
        </w:rPr>
        <w:t>դատական</w:t>
      </w:r>
      <w:r w:rsidRPr="00FD0EEB">
        <w:rPr>
          <w:rFonts w:ascii="GHEA Grapalat" w:hAnsi="GHEA Grapalat" w:cs="Sylfaen"/>
          <w:b/>
          <w:lang w:val="af-ZA"/>
        </w:rPr>
        <w:t xml:space="preserve"> </w:t>
      </w:r>
      <w:r w:rsidRPr="00FD0EEB">
        <w:rPr>
          <w:rFonts w:ascii="GHEA Grapalat" w:hAnsi="GHEA Grapalat" w:cs="Arial"/>
          <w:b/>
          <w:lang w:val="af-ZA"/>
        </w:rPr>
        <w:t>խորհրդի</w:t>
      </w:r>
    </w:p>
    <w:p w14:paraId="464C94BD" w14:textId="77777777" w:rsidR="00DC5AB7" w:rsidRPr="00FD0EEB" w:rsidRDefault="00DC5AB7" w:rsidP="00DC5AB7">
      <w:pPr>
        <w:pStyle w:val="NoSpacing"/>
        <w:widowControl w:val="0"/>
        <w:ind w:left="5040"/>
        <w:jc w:val="center"/>
        <w:rPr>
          <w:rFonts w:ascii="GHEA Grapalat" w:hAnsi="GHEA Grapalat" w:cs="Sylfaen"/>
          <w:b/>
          <w:lang w:val="af-ZA"/>
        </w:rPr>
      </w:pPr>
      <w:r w:rsidRPr="00FD0EEB">
        <w:rPr>
          <w:rFonts w:ascii="GHEA Grapalat" w:hAnsi="GHEA Grapalat" w:cs="Sylfaen"/>
          <w:b/>
          <w:lang w:val="af-ZA"/>
        </w:rPr>
        <w:t>202</w:t>
      </w:r>
      <w:r w:rsidRPr="00FD0EEB">
        <w:rPr>
          <w:rFonts w:ascii="GHEA Grapalat" w:hAnsi="GHEA Grapalat" w:cs="Sylfaen"/>
          <w:b/>
          <w:lang w:val="hy-AM"/>
        </w:rPr>
        <w:t>3</w:t>
      </w:r>
      <w:r w:rsidRPr="00FD0EEB">
        <w:rPr>
          <w:rFonts w:ascii="GHEA Grapalat" w:hAnsi="GHEA Grapalat" w:cs="Arial"/>
          <w:b/>
          <w:lang w:val="af-ZA"/>
        </w:rPr>
        <w:t>թ</w:t>
      </w:r>
      <w:r w:rsidRPr="00FD0EEB">
        <w:rPr>
          <w:rFonts w:ascii="GHEA Grapalat" w:hAnsi="GHEA Grapalat" w:cs="Sylfaen"/>
          <w:b/>
          <w:lang w:val="af-ZA"/>
        </w:rPr>
        <w:t xml:space="preserve">. </w:t>
      </w:r>
      <w:r>
        <w:rPr>
          <w:rFonts w:ascii="GHEA Grapalat" w:hAnsi="GHEA Grapalat" w:cs="Sylfaen"/>
          <w:b/>
          <w:lang w:val="hy-AM"/>
        </w:rPr>
        <w:t>փետրվարի 2</w:t>
      </w:r>
      <w:r w:rsidRPr="00FD0EEB">
        <w:rPr>
          <w:rFonts w:ascii="GHEA Grapalat" w:hAnsi="GHEA Grapalat" w:cs="Sylfaen"/>
          <w:b/>
          <w:lang w:val="af-ZA"/>
        </w:rPr>
        <w:t xml:space="preserve">-ի </w:t>
      </w:r>
      <w:r w:rsidRPr="00FD0EEB">
        <w:rPr>
          <w:rFonts w:ascii="GHEA Grapalat" w:hAnsi="GHEA Grapalat" w:cs="Arial"/>
          <w:b/>
          <w:lang w:val="af-ZA"/>
        </w:rPr>
        <w:t>թիվ</w:t>
      </w:r>
      <w:r w:rsidRPr="00FD0EEB">
        <w:rPr>
          <w:rFonts w:ascii="GHEA Grapalat" w:hAnsi="GHEA Grapalat" w:cs="Sylfaen"/>
          <w:b/>
          <w:lang w:val="af-ZA"/>
        </w:rPr>
        <w:t xml:space="preserve"> </w:t>
      </w:r>
    </w:p>
    <w:p w14:paraId="2306B472" w14:textId="02F2E26B" w:rsidR="00FD0EEB" w:rsidRPr="00FD0EEB" w:rsidRDefault="00DC5AB7" w:rsidP="00DC5AB7">
      <w:pPr>
        <w:pStyle w:val="NoSpacing"/>
        <w:widowControl w:val="0"/>
        <w:ind w:left="5040"/>
        <w:jc w:val="center"/>
        <w:rPr>
          <w:rFonts w:ascii="GHEA Grapalat" w:hAnsi="GHEA Grapalat" w:cs="Sylfaen"/>
          <w:b/>
          <w:lang w:val="af-ZA"/>
        </w:rPr>
      </w:pPr>
      <w:r w:rsidRPr="00FD0EEB">
        <w:rPr>
          <w:rFonts w:ascii="GHEA Grapalat" w:hAnsi="GHEA Grapalat" w:cs="Sylfaen"/>
          <w:b/>
          <w:lang w:val="af-ZA"/>
        </w:rPr>
        <w:t>ԲԴԽ</w:t>
      </w:r>
      <w:r w:rsidRPr="00FD0EEB">
        <w:rPr>
          <w:rFonts w:ascii="GHEA Grapalat" w:hAnsi="GHEA Grapalat"/>
          <w:b/>
          <w:lang w:val="af-ZA"/>
        </w:rPr>
        <w:t>-</w:t>
      </w:r>
      <w:r>
        <w:rPr>
          <w:rFonts w:ascii="GHEA Grapalat" w:hAnsi="GHEA Grapalat"/>
          <w:b/>
          <w:lang w:val="af-ZA"/>
        </w:rPr>
        <w:t>1</w:t>
      </w:r>
      <w:r>
        <w:rPr>
          <w:rFonts w:ascii="GHEA Grapalat" w:hAnsi="GHEA Grapalat"/>
          <w:b/>
          <w:lang w:val="hy-AM"/>
        </w:rPr>
        <w:t>5</w:t>
      </w:r>
      <w:r w:rsidRPr="00FD0EEB">
        <w:rPr>
          <w:rFonts w:ascii="GHEA Grapalat" w:hAnsi="GHEA Grapalat"/>
          <w:b/>
          <w:lang w:val="hy-AM"/>
        </w:rPr>
        <w:t>-Ո-</w:t>
      </w:r>
      <w:r>
        <w:rPr>
          <w:rFonts w:ascii="GHEA Grapalat" w:hAnsi="GHEA Grapalat"/>
          <w:b/>
        </w:rPr>
        <w:t>55</w:t>
      </w:r>
      <w:r w:rsidRPr="00FD0EEB">
        <w:rPr>
          <w:rFonts w:ascii="GHEA Grapalat" w:hAnsi="GHEA Grapalat"/>
          <w:b/>
          <w:lang w:val="hy-AM"/>
        </w:rPr>
        <w:t xml:space="preserve"> </w:t>
      </w:r>
      <w:r w:rsidRPr="00FD0EEB">
        <w:rPr>
          <w:rFonts w:ascii="GHEA Grapalat" w:hAnsi="GHEA Grapalat" w:cs="Arial"/>
          <w:b/>
          <w:lang w:val="af-ZA"/>
        </w:rPr>
        <w:t>որոշման</w:t>
      </w:r>
    </w:p>
    <w:p w14:paraId="00A0188D" w14:textId="77777777" w:rsidR="007C4A93" w:rsidRPr="00455936" w:rsidRDefault="007C4A93" w:rsidP="007C4A93">
      <w:pPr>
        <w:pStyle w:val="NoSpacing"/>
        <w:widowControl w:val="0"/>
        <w:ind w:left="5040"/>
        <w:jc w:val="center"/>
        <w:rPr>
          <w:rFonts w:ascii="GHEA Grapalat" w:hAnsi="GHEA Grapalat" w:cs="Sylfaen"/>
          <w:b/>
          <w:lang w:val="af-ZA"/>
        </w:rPr>
      </w:pPr>
    </w:p>
    <w:p w14:paraId="75AFB1B8" w14:textId="5F398272" w:rsidR="007C4A93" w:rsidRDefault="007C4A93" w:rsidP="00CF128E">
      <w:pPr>
        <w:widowControl w:val="0"/>
        <w:tabs>
          <w:tab w:val="left" w:pos="3960"/>
        </w:tabs>
        <w:spacing w:after="0"/>
        <w:jc w:val="center"/>
        <w:rPr>
          <w:rFonts w:ascii="GHEA Grapalat" w:hAnsi="GHEA Grapalat" w:cs="Sylfaen"/>
          <w:b/>
          <w:sz w:val="24"/>
          <w:szCs w:val="24"/>
          <w:lang w:val="af-ZA"/>
        </w:rPr>
      </w:pPr>
      <w:r w:rsidRPr="00455936">
        <w:rPr>
          <w:rFonts w:ascii="GHEA Grapalat" w:hAnsi="GHEA Grapalat" w:cs="Sylfaen"/>
          <w:b/>
          <w:sz w:val="24"/>
          <w:szCs w:val="24"/>
          <w:lang w:val="af-ZA"/>
        </w:rPr>
        <w:t xml:space="preserve">ՀԱՏՈՒԿ ԿԱՐԳՈՎ ՈՐԱԿԱՎՈՐՄԱՆ ԳՐԱՎՈՐ ՔՆՆՈՒԹՅԱՆ ԿԱԶՄԱԿԵՐՊՄԱՆ </w:t>
      </w:r>
      <w:r w:rsidR="000E4530">
        <w:rPr>
          <w:rFonts w:ascii="GHEA Grapalat" w:hAnsi="GHEA Grapalat" w:cs="Sylfaen"/>
          <w:b/>
          <w:sz w:val="24"/>
          <w:szCs w:val="24"/>
          <w:lang w:val="af-ZA"/>
        </w:rPr>
        <w:t xml:space="preserve">ԵՎ </w:t>
      </w:r>
      <w:r w:rsidRPr="00455936">
        <w:rPr>
          <w:rFonts w:ascii="GHEA Grapalat" w:hAnsi="GHEA Grapalat" w:cs="Sylfaen"/>
          <w:b/>
          <w:sz w:val="24"/>
          <w:szCs w:val="24"/>
          <w:lang w:val="af-ZA"/>
        </w:rPr>
        <w:t>ԱՆՑԿԱՑՄԱՆ՝ ԱՅԴ ԹՎՈՒՄ ՔՆՆԱԿԱՆ ՆՅՈՒԹԵՐԻ ԲԱՇԽՄԱՆ, ՔՆՆՈՒԹՅԱՆ ԸՆԹԱՑՔԻ, ԻՐԱՎԱԿԱՆ ԿԱՄ ԱՅԼ ՓԱՍՏԱԹՂԹԵՐԻՑ, ՏԵԽՆԻԿԱԿԱՆ ՄԻՋՈՑՆԵՐԻՑ ՕԳՏՎԵԼՈՒ ԿԱՐԳԸ</w:t>
      </w:r>
    </w:p>
    <w:p w14:paraId="3C4E3B89" w14:textId="77777777" w:rsidR="00507406" w:rsidRPr="00455936" w:rsidRDefault="00507406" w:rsidP="00CF128E">
      <w:pPr>
        <w:widowControl w:val="0"/>
        <w:tabs>
          <w:tab w:val="left" w:pos="3960"/>
        </w:tabs>
        <w:spacing w:after="0"/>
        <w:jc w:val="center"/>
        <w:rPr>
          <w:rFonts w:ascii="GHEA Grapalat" w:hAnsi="GHEA Grapalat" w:cs="Sylfaen"/>
          <w:b/>
          <w:sz w:val="24"/>
          <w:szCs w:val="24"/>
          <w:lang w:val="af-ZA"/>
        </w:rPr>
      </w:pPr>
    </w:p>
    <w:p w14:paraId="57DC835D" w14:textId="258C045B" w:rsidR="000D29A5" w:rsidRPr="00455936" w:rsidRDefault="004015E1"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Հատուկ կարգով </w:t>
      </w:r>
      <w:r w:rsidR="00DB4653" w:rsidRPr="00455936">
        <w:rPr>
          <w:rFonts w:ascii="GHEA Grapalat" w:hAnsi="GHEA Grapalat" w:cs="Sylfaen"/>
          <w:sz w:val="24"/>
          <w:szCs w:val="24"/>
          <w:lang w:val="af-ZA"/>
        </w:rPr>
        <w:t>ո</w:t>
      </w:r>
      <w:r w:rsidR="00796083" w:rsidRPr="00455936">
        <w:rPr>
          <w:rFonts w:ascii="GHEA Grapalat" w:hAnsi="GHEA Grapalat" w:cs="Sylfaen"/>
          <w:sz w:val="24"/>
          <w:szCs w:val="24"/>
          <w:lang w:val="af-ZA"/>
        </w:rPr>
        <w:t>րակավորման գրավոր ք</w:t>
      </w:r>
      <w:r w:rsidR="000D29A5" w:rsidRPr="00455936">
        <w:rPr>
          <w:rFonts w:ascii="GHEA Grapalat" w:hAnsi="GHEA Grapalat" w:cs="Sylfaen"/>
          <w:sz w:val="24"/>
          <w:szCs w:val="24"/>
          <w:lang w:val="af-ZA"/>
        </w:rPr>
        <w:t xml:space="preserve">ննության </w:t>
      </w:r>
      <w:r w:rsidR="00796083" w:rsidRPr="00455936">
        <w:rPr>
          <w:rFonts w:ascii="GHEA Grapalat" w:hAnsi="GHEA Grapalat"/>
          <w:sz w:val="24"/>
          <w:szCs w:val="24"/>
          <w:lang w:val="hy-AM"/>
        </w:rPr>
        <w:t>(</w:t>
      </w:r>
      <w:r w:rsidR="00796083" w:rsidRPr="00455936">
        <w:rPr>
          <w:rFonts w:ascii="GHEA Grapalat" w:hAnsi="GHEA Grapalat"/>
          <w:sz w:val="24"/>
          <w:szCs w:val="24"/>
        </w:rPr>
        <w:t>այսուհետ՝</w:t>
      </w:r>
      <w:r w:rsidR="00796083" w:rsidRPr="00455936">
        <w:rPr>
          <w:rFonts w:ascii="GHEA Grapalat" w:hAnsi="GHEA Grapalat"/>
          <w:sz w:val="24"/>
          <w:szCs w:val="24"/>
          <w:lang w:val="af-ZA"/>
        </w:rPr>
        <w:t xml:space="preserve"> </w:t>
      </w:r>
      <w:r w:rsidR="00796083" w:rsidRPr="00455936">
        <w:rPr>
          <w:rFonts w:ascii="GHEA Grapalat" w:hAnsi="GHEA Grapalat"/>
          <w:sz w:val="24"/>
          <w:szCs w:val="24"/>
        </w:rPr>
        <w:t>Քննություն</w:t>
      </w:r>
      <w:r w:rsidR="00796083" w:rsidRPr="00455936">
        <w:rPr>
          <w:rFonts w:ascii="GHEA Grapalat" w:hAnsi="GHEA Grapalat"/>
          <w:sz w:val="24"/>
          <w:szCs w:val="24"/>
          <w:lang w:val="hy-AM"/>
        </w:rPr>
        <w:t xml:space="preserve">) </w:t>
      </w:r>
      <w:r w:rsidR="000D29A5" w:rsidRPr="00455936">
        <w:rPr>
          <w:rFonts w:ascii="GHEA Grapalat" w:hAnsi="GHEA Grapalat" w:cs="Sylfaen"/>
          <w:sz w:val="24"/>
          <w:szCs w:val="24"/>
          <w:lang w:val="af-ZA"/>
        </w:rPr>
        <w:t xml:space="preserve">անցկացման վայրը և ժամանակացույցը սահմանում է </w:t>
      </w:r>
      <w:r w:rsidR="00500D66" w:rsidRPr="00455936">
        <w:rPr>
          <w:rFonts w:ascii="GHEA Grapalat" w:hAnsi="GHEA Grapalat"/>
          <w:sz w:val="24"/>
          <w:szCs w:val="24"/>
        </w:rPr>
        <w:t>Բարձրագույն</w:t>
      </w:r>
      <w:r w:rsidR="00500D66" w:rsidRPr="00455936">
        <w:rPr>
          <w:rFonts w:ascii="GHEA Grapalat" w:hAnsi="GHEA Grapalat"/>
          <w:sz w:val="24"/>
          <w:szCs w:val="24"/>
          <w:lang w:val="af-ZA"/>
        </w:rPr>
        <w:t xml:space="preserve"> </w:t>
      </w:r>
      <w:r w:rsidR="00500D66" w:rsidRPr="00455936">
        <w:rPr>
          <w:rFonts w:ascii="GHEA Grapalat" w:hAnsi="GHEA Grapalat"/>
          <w:sz w:val="24"/>
          <w:szCs w:val="24"/>
        </w:rPr>
        <w:t>դատական</w:t>
      </w:r>
      <w:r w:rsidR="00500D66" w:rsidRPr="00455936">
        <w:rPr>
          <w:rFonts w:ascii="GHEA Grapalat" w:hAnsi="GHEA Grapalat"/>
          <w:sz w:val="24"/>
          <w:szCs w:val="24"/>
          <w:lang w:val="af-ZA"/>
        </w:rPr>
        <w:t xml:space="preserve"> </w:t>
      </w:r>
      <w:r w:rsidR="00500D66" w:rsidRPr="00455936">
        <w:rPr>
          <w:rFonts w:ascii="GHEA Grapalat" w:hAnsi="GHEA Grapalat"/>
          <w:sz w:val="24"/>
          <w:szCs w:val="24"/>
        </w:rPr>
        <w:t>խորհուրդը</w:t>
      </w:r>
      <w:r w:rsidR="00500D66" w:rsidRPr="00455936">
        <w:rPr>
          <w:rFonts w:ascii="GHEA Grapalat" w:hAnsi="GHEA Grapalat"/>
          <w:sz w:val="24"/>
          <w:szCs w:val="24"/>
          <w:lang w:val="af-ZA"/>
        </w:rPr>
        <w:t xml:space="preserve"> </w:t>
      </w:r>
      <w:r w:rsidR="00500D66" w:rsidRPr="00455936">
        <w:rPr>
          <w:rFonts w:ascii="GHEA Grapalat" w:hAnsi="GHEA Grapalat" w:cs="Sylfaen"/>
          <w:sz w:val="24"/>
          <w:szCs w:val="24"/>
          <w:lang w:val="af-ZA"/>
        </w:rPr>
        <w:t>(այսուհետ՝ Խորհուրդ)</w:t>
      </w:r>
      <w:r w:rsidR="000D29A5" w:rsidRPr="00455936">
        <w:rPr>
          <w:rFonts w:ascii="GHEA Grapalat" w:hAnsi="GHEA Grapalat" w:cs="Sylfaen"/>
          <w:sz w:val="24"/>
          <w:szCs w:val="24"/>
          <w:lang w:val="af-ZA"/>
        </w:rPr>
        <w:t>:</w:t>
      </w:r>
    </w:p>
    <w:p w14:paraId="41A87D66" w14:textId="62AF435C" w:rsidR="00482CF5" w:rsidRPr="00455936" w:rsidRDefault="00F94302"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BB7CE1">
        <w:rPr>
          <w:rFonts w:ascii="GHEA Grapalat" w:hAnsi="GHEA Grapalat" w:cs="Sylfaen"/>
          <w:sz w:val="24"/>
          <w:szCs w:val="24"/>
          <w:lang w:val="af-ZA"/>
        </w:rPr>
        <w:t>Ո</w:t>
      </w:r>
      <w:r w:rsidR="00482CF5" w:rsidRPr="00455936">
        <w:rPr>
          <w:rFonts w:ascii="GHEA Grapalat" w:hAnsi="GHEA Grapalat" w:cs="Sylfaen"/>
          <w:sz w:val="24"/>
          <w:szCs w:val="24"/>
          <w:lang w:val="af-ZA"/>
        </w:rPr>
        <w:t>րակավորման գրավոր քննության, հարցազրույց անցկացնելու ժամանակի և վայրի մասին հայտարարությունը հրապարակվում է հրապարակային ծանուցումների պաշտոնական ինտերնետային կայքում և դատական իշխանության պաշտոնական կայքում որակավորման գրավոր քննության կամ հարցազրույցի օրվանից առնվազն 10 օր առաջ:</w:t>
      </w:r>
    </w:p>
    <w:p w14:paraId="77DF7A22" w14:textId="57F2B5EA" w:rsidR="00AF11ED" w:rsidRPr="00455936" w:rsidRDefault="00F94302"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AF11ED" w:rsidRPr="00455936">
        <w:rPr>
          <w:rFonts w:ascii="GHEA Grapalat" w:hAnsi="GHEA Grapalat" w:cs="Sylfaen"/>
          <w:sz w:val="24"/>
          <w:szCs w:val="24"/>
          <w:lang w:val="ru-RU"/>
        </w:rPr>
        <w:t>Ք</w:t>
      </w:r>
      <w:r w:rsidR="00EC07ED" w:rsidRPr="00455936">
        <w:rPr>
          <w:rFonts w:ascii="GHEA Grapalat" w:hAnsi="GHEA Grapalat" w:cs="Sylfaen"/>
          <w:sz w:val="24"/>
          <w:szCs w:val="24"/>
          <w:lang w:val="af-ZA"/>
        </w:rPr>
        <w:t xml:space="preserve">ննության անցկացման վայրի, օրվա, </w:t>
      </w:r>
      <w:r w:rsidR="00BB7CE1">
        <w:rPr>
          <w:rFonts w:ascii="GHEA Grapalat" w:hAnsi="GHEA Grapalat" w:cs="Sylfaen"/>
          <w:sz w:val="24"/>
          <w:szCs w:val="24"/>
          <w:lang w:val="af-ZA"/>
        </w:rPr>
        <w:t>սկզբի և ավարտի</w:t>
      </w:r>
      <w:r w:rsidR="00BB7CE1" w:rsidRPr="00455936">
        <w:rPr>
          <w:rFonts w:ascii="GHEA Grapalat" w:hAnsi="GHEA Grapalat" w:cs="Sylfaen"/>
          <w:sz w:val="24"/>
          <w:szCs w:val="24"/>
          <w:lang w:val="af-ZA"/>
        </w:rPr>
        <w:t xml:space="preserve"> </w:t>
      </w:r>
      <w:r w:rsidR="00EC07ED" w:rsidRPr="00455936">
        <w:rPr>
          <w:rFonts w:ascii="GHEA Grapalat" w:hAnsi="GHEA Grapalat" w:cs="Sylfaen"/>
          <w:sz w:val="24"/>
          <w:szCs w:val="24"/>
          <w:lang w:val="af-ZA"/>
        </w:rPr>
        <w:t xml:space="preserve">ժամի մասին </w:t>
      </w:r>
      <w:r w:rsidR="00AF11ED" w:rsidRPr="00455936">
        <w:rPr>
          <w:rFonts w:ascii="GHEA Grapalat" w:hAnsi="GHEA Grapalat" w:cs="Sylfaen"/>
          <w:sz w:val="24"/>
          <w:szCs w:val="24"/>
          <w:lang w:val="af-ZA"/>
        </w:rPr>
        <w:t>Դ</w:t>
      </w:r>
      <w:r w:rsidR="00434AD1" w:rsidRPr="00455936">
        <w:rPr>
          <w:rFonts w:ascii="GHEA Grapalat" w:hAnsi="GHEA Grapalat" w:cs="Sylfaen"/>
          <w:sz w:val="24"/>
          <w:szCs w:val="24"/>
          <w:lang w:val="af-ZA"/>
        </w:rPr>
        <w:t>ատական դ</w:t>
      </w:r>
      <w:r w:rsidR="00AF11ED" w:rsidRPr="00455936">
        <w:rPr>
          <w:rFonts w:ascii="GHEA Grapalat" w:hAnsi="GHEA Grapalat" w:cs="Sylfaen"/>
          <w:sz w:val="24"/>
          <w:szCs w:val="24"/>
          <w:lang w:val="af-ZA"/>
        </w:rPr>
        <w:t xml:space="preserve">եպարտամենտն իրազեկում է </w:t>
      </w:r>
      <w:r w:rsidR="00AF11ED" w:rsidRPr="00455936">
        <w:rPr>
          <w:rFonts w:ascii="GHEA Grapalat" w:hAnsi="GHEA Grapalat" w:cs="Sylfaen"/>
          <w:sz w:val="24"/>
          <w:szCs w:val="24"/>
          <w:lang w:val="ru-RU"/>
        </w:rPr>
        <w:t>հավակնորդին</w:t>
      </w:r>
      <w:r w:rsidR="00434AD1" w:rsidRPr="00455936">
        <w:rPr>
          <w:rFonts w:ascii="GHEA Grapalat" w:hAnsi="GHEA Grapalat" w:cs="Sylfaen"/>
          <w:sz w:val="24"/>
          <w:szCs w:val="24"/>
        </w:rPr>
        <w:t>՝</w:t>
      </w:r>
      <w:r w:rsidR="00AF11ED" w:rsidRPr="00455936">
        <w:rPr>
          <w:rFonts w:ascii="GHEA Grapalat" w:hAnsi="GHEA Grapalat" w:cs="Sylfaen"/>
          <w:sz w:val="24"/>
          <w:szCs w:val="24"/>
          <w:lang w:val="af-ZA"/>
        </w:rPr>
        <w:t xml:space="preserve"> </w:t>
      </w:r>
      <w:r w:rsidR="00EC07ED" w:rsidRPr="00455936">
        <w:rPr>
          <w:rFonts w:ascii="GHEA Grapalat" w:hAnsi="GHEA Grapalat" w:cs="Sylfaen"/>
          <w:sz w:val="24"/>
          <w:szCs w:val="24"/>
          <w:lang w:val="af-ZA"/>
        </w:rPr>
        <w:t xml:space="preserve">ուղարկելով </w:t>
      </w:r>
      <w:r w:rsidR="00434AD1" w:rsidRPr="00455936">
        <w:rPr>
          <w:rFonts w:ascii="GHEA Grapalat" w:hAnsi="GHEA Grapalat" w:cs="Sylfaen"/>
          <w:sz w:val="24"/>
          <w:szCs w:val="24"/>
          <w:lang w:val="ru-RU"/>
        </w:rPr>
        <w:t>նաև</w:t>
      </w:r>
      <w:r w:rsidR="00434AD1" w:rsidRPr="00455936">
        <w:rPr>
          <w:rFonts w:ascii="GHEA Grapalat" w:hAnsi="GHEA Grapalat" w:cs="Sylfaen"/>
          <w:sz w:val="24"/>
          <w:szCs w:val="24"/>
          <w:lang w:val="af-ZA"/>
        </w:rPr>
        <w:t xml:space="preserve"> </w:t>
      </w:r>
      <w:r w:rsidR="00EC07ED" w:rsidRPr="00455936">
        <w:rPr>
          <w:rFonts w:ascii="GHEA Grapalat" w:hAnsi="GHEA Grapalat" w:cs="Sylfaen"/>
          <w:sz w:val="24"/>
          <w:szCs w:val="24"/>
          <w:lang w:val="af-ZA"/>
        </w:rPr>
        <w:t xml:space="preserve">էլեկտրոնային ծանուցում </w:t>
      </w:r>
      <w:r w:rsidR="00AF11ED" w:rsidRPr="00455936">
        <w:rPr>
          <w:rFonts w:ascii="GHEA Grapalat" w:hAnsi="GHEA Grapalat" w:cs="Sylfaen"/>
          <w:sz w:val="24"/>
          <w:szCs w:val="24"/>
          <w:lang w:val="ru-RU"/>
        </w:rPr>
        <w:t>նրա</w:t>
      </w:r>
      <w:r w:rsidR="00EC07ED" w:rsidRPr="00455936">
        <w:rPr>
          <w:rFonts w:ascii="GHEA Grapalat" w:hAnsi="GHEA Grapalat" w:cs="Sylfaen"/>
          <w:sz w:val="24"/>
          <w:szCs w:val="24"/>
          <w:lang w:val="af-ZA"/>
        </w:rPr>
        <w:t xml:space="preserve">՝ որակավորման ստուգմանը մասնակցելու համար ներկայացված հայտում նշված էլեկտրոնային փոստի հասցեին: </w:t>
      </w:r>
    </w:p>
    <w:p w14:paraId="15D57E53" w14:textId="358CF696" w:rsidR="0053416B" w:rsidRPr="00455936" w:rsidRDefault="00F66394"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Յուրաքանչյուր հավակնորդ </w:t>
      </w:r>
      <w:r w:rsidR="00925F46" w:rsidRPr="00455936">
        <w:rPr>
          <w:rFonts w:ascii="GHEA Grapalat" w:hAnsi="GHEA Grapalat" w:cs="Sylfaen"/>
          <w:sz w:val="24"/>
          <w:szCs w:val="24"/>
          <w:lang w:val="ru-RU"/>
        </w:rPr>
        <w:t>նախապես</w:t>
      </w:r>
      <w:r w:rsidR="00925F46" w:rsidRPr="00455936">
        <w:rPr>
          <w:rFonts w:ascii="GHEA Grapalat" w:hAnsi="GHEA Grapalat" w:cs="Sylfaen"/>
          <w:sz w:val="24"/>
          <w:szCs w:val="24"/>
          <w:lang w:val="af-ZA"/>
        </w:rPr>
        <w:t xml:space="preserve"> </w:t>
      </w:r>
      <w:r w:rsidR="00925F46" w:rsidRPr="00455936">
        <w:rPr>
          <w:rFonts w:ascii="GHEA Grapalat" w:hAnsi="GHEA Grapalat" w:cs="Sylfaen"/>
          <w:sz w:val="24"/>
          <w:szCs w:val="24"/>
          <w:lang w:val="ru-RU"/>
        </w:rPr>
        <w:t>հայտարարված</w:t>
      </w:r>
      <w:r w:rsidR="00925F46" w:rsidRPr="00455936">
        <w:rPr>
          <w:rFonts w:ascii="GHEA Grapalat" w:hAnsi="GHEA Grapalat" w:cs="Sylfaen"/>
          <w:sz w:val="24"/>
          <w:szCs w:val="24"/>
          <w:lang w:val="af-ZA"/>
        </w:rPr>
        <w:t xml:space="preserve"> </w:t>
      </w:r>
      <w:r w:rsidR="00925F46" w:rsidRPr="00455936">
        <w:rPr>
          <w:rFonts w:ascii="GHEA Grapalat" w:hAnsi="GHEA Grapalat" w:cs="Sylfaen"/>
          <w:sz w:val="24"/>
          <w:szCs w:val="24"/>
          <w:lang w:val="ru-RU"/>
        </w:rPr>
        <w:t>ժամին</w:t>
      </w:r>
      <w:r w:rsidR="00925F46" w:rsidRPr="00455936">
        <w:rPr>
          <w:rFonts w:ascii="GHEA Grapalat" w:hAnsi="GHEA Grapalat" w:cs="Sylfaen"/>
          <w:sz w:val="24"/>
          <w:szCs w:val="24"/>
          <w:lang w:val="af-ZA"/>
        </w:rPr>
        <w:t xml:space="preserve"> </w:t>
      </w:r>
      <w:r w:rsidR="00796083" w:rsidRPr="00455936">
        <w:rPr>
          <w:rFonts w:ascii="GHEA Grapalat" w:hAnsi="GHEA Grapalat" w:cs="Sylfaen"/>
          <w:sz w:val="24"/>
          <w:szCs w:val="24"/>
          <w:lang w:val="af-ZA"/>
        </w:rPr>
        <w:t>անձը հաստատող փաստաթղթով</w:t>
      </w:r>
      <w:r w:rsidR="00004A8E" w:rsidRPr="00455936">
        <w:rPr>
          <w:rFonts w:ascii="GHEA Grapalat" w:hAnsi="GHEA Grapalat" w:cs="Sylfaen"/>
          <w:sz w:val="24"/>
          <w:szCs w:val="24"/>
          <w:lang w:val="af-ZA"/>
        </w:rPr>
        <w:t xml:space="preserve"> (</w:t>
      </w:r>
      <w:r w:rsidR="002967CE" w:rsidRPr="00455936">
        <w:rPr>
          <w:rFonts w:ascii="GHEA Grapalat" w:hAnsi="GHEA Grapalat" w:cs="Sylfaen"/>
          <w:sz w:val="24"/>
          <w:szCs w:val="24"/>
          <w:lang w:val="af-ZA"/>
        </w:rPr>
        <w:t>անձը հաստատող փաստաթուղթ պետք է դիտարկել</w:t>
      </w:r>
      <w:r w:rsidR="008B78A8" w:rsidRPr="00455936">
        <w:rPr>
          <w:rFonts w:ascii="GHEA Grapalat" w:hAnsi="GHEA Grapalat" w:cs="Sylfaen"/>
          <w:sz w:val="24"/>
          <w:szCs w:val="24"/>
          <w:lang w:val="af-ZA"/>
        </w:rPr>
        <w:t xml:space="preserve"> ՀՀ </w:t>
      </w:r>
      <w:r w:rsidR="00AC1D54" w:rsidRPr="00455936">
        <w:rPr>
          <w:rFonts w:ascii="GHEA Grapalat" w:hAnsi="GHEA Grapalat" w:cs="Sylfaen"/>
          <w:sz w:val="24"/>
          <w:szCs w:val="24"/>
          <w:lang w:val="af-ZA"/>
        </w:rPr>
        <w:t>Կ</w:t>
      </w:r>
      <w:r w:rsidR="008B78A8" w:rsidRPr="00455936">
        <w:rPr>
          <w:rFonts w:ascii="GHEA Grapalat" w:hAnsi="GHEA Grapalat" w:cs="Sylfaen"/>
          <w:sz w:val="24"/>
          <w:szCs w:val="24"/>
          <w:lang w:val="af-ZA"/>
        </w:rPr>
        <w:t>առավարության 22.12.1999թ. թիվ 767 որոշմամբ սահմանված փաստաթ</w:t>
      </w:r>
      <w:r w:rsidR="002967CE" w:rsidRPr="00455936">
        <w:rPr>
          <w:rFonts w:ascii="GHEA Grapalat" w:hAnsi="GHEA Grapalat" w:cs="Sylfaen"/>
          <w:sz w:val="24"/>
          <w:szCs w:val="24"/>
          <w:lang w:val="af-ZA"/>
        </w:rPr>
        <w:t>ղթերը</w:t>
      </w:r>
      <w:r w:rsidR="00004A8E" w:rsidRPr="00455936">
        <w:rPr>
          <w:rFonts w:ascii="GHEA Grapalat" w:hAnsi="GHEA Grapalat" w:cs="Sylfaen"/>
          <w:sz w:val="24"/>
          <w:szCs w:val="24"/>
          <w:lang w:val="af-ZA"/>
        </w:rPr>
        <w:t>)</w:t>
      </w:r>
      <w:r w:rsidR="00796083" w:rsidRPr="00455936">
        <w:rPr>
          <w:rFonts w:ascii="GHEA Grapalat" w:hAnsi="GHEA Grapalat" w:cs="Sylfaen"/>
          <w:sz w:val="24"/>
          <w:szCs w:val="24"/>
          <w:lang w:val="af-ZA"/>
        </w:rPr>
        <w:t xml:space="preserve"> </w:t>
      </w:r>
      <w:r w:rsidRPr="00455936">
        <w:rPr>
          <w:rFonts w:ascii="GHEA Grapalat" w:hAnsi="GHEA Grapalat" w:cs="Sylfaen"/>
          <w:sz w:val="24"/>
          <w:szCs w:val="24"/>
          <w:lang w:val="af-ZA"/>
        </w:rPr>
        <w:t xml:space="preserve">ներկայանում է </w:t>
      </w:r>
      <w:r w:rsidR="00E23CDD" w:rsidRPr="00455936">
        <w:rPr>
          <w:rFonts w:ascii="GHEA Grapalat" w:hAnsi="GHEA Grapalat" w:cs="Sylfaen"/>
          <w:sz w:val="24"/>
          <w:szCs w:val="24"/>
          <w:lang w:val="af-ZA"/>
        </w:rPr>
        <w:t>որակավորման ք</w:t>
      </w:r>
      <w:r w:rsidRPr="00455936">
        <w:rPr>
          <w:rFonts w:ascii="GHEA Grapalat" w:hAnsi="GHEA Grapalat" w:cs="Sylfaen"/>
          <w:sz w:val="24"/>
          <w:szCs w:val="24"/>
          <w:lang w:val="af-ZA"/>
        </w:rPr>
        <w:t>ննության անցկացման վայր:</w:t>
      </w:r>
    </w:p>
    <w:p w14:paraId="3A5BF983" w14:textId="77777777" w:rsidR="0053416B"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53416B" w:rsidRPr="00455936">
        <w:rPr>
          <w:rFonts w:ascii="GHEA Grapalat" w:hAnsi="GHEA Grapalat" w:cs="Sylfaen"/>
          <w:sz w:val="24"/>
          <w:szCs w:val="24"/>
          <w:lang w:val="af-ZA"/>
        </w:rPr>
        <w:t>Ներկայացած հավակնորդների ինքնության ստուգումն ու գրանցումն  իրականացնում է Լիազոր ներկայացուցիչը</w:t>
      </w:r>
      <w:r w:rsidR="00AF11ED" w:rsidRPr="00455936">
        <w:rPr>
          <w:rFonts w:ascii="GHEA Grapalat" w:hAnsi="GHEA Grapalat" w:cs="Sylfaen"/>
          <w:sz w:val="24"/>
          <w:szCs w:val="24"/>
          <w:lang w:val="af-ZA"/>
        </w:rPr>
        <w:t xml:space="preserve"> </w:t>
      </w:r>
      <w:r w:rsidR="00AF11ED" w:rsidRPr="00455936">
        <w:rPr>
          <w:rFonts w:ascii="GHEA Grapalat" w:hAnsi="GHEA Grapalat" w:cs="Sylfaen"/>
          <w:sz w:val="24"/>
          <w:szCs w:val="24"/>
          <w:lang w:val="ru-RU"/>
        </w:rPr>
        <w:t>կամ</w:t>
      </w:r>
      <w:r w:rsidR="00AF11ED" w:rsidRPr="00455936">
        <w:rPr>
          <w:rFonts w:ascii="GHEA Grapalat" w:hAnsi="GHEA Grapalat" w:cs="Sylfaen"/>
          <w:sz w:val="24"/>
          <w:szCs w:val="24"/>
          <w:lang w:val="af-ZA"/>
        </w:rPr>
        <w:t xml:space="preserve"> նրա կողմից լիազորված </w:t>
      </w:r>
      <w:r w:rsidR="008D7A68" w:rsidRPr="00455936">
        <w:rPr>
          <w:rFonts w:ascii="GHEA Grapalat" w:hAnsi="GHEA Grapalat" w:cs="Sylfaen"/>
          <w:sz w:val="24"/>
          <w:szCs w:val="24"/>
          <w:lang w:val="af-ZA"/>
        </w:rPr>
        <w:t>Դատական դ</w:t>
      </w:r>
      <w:r w:rsidR="00AF11ED" w:rsidRPr="00455936">
        <w:rPr>
          <w:rFonts w:ascii="GHEA Grapalat" w:hAnsi="GHEA Grapalat" w:cs="Sylfaen"/>
          <w:sz w:val="24"/>
          <w:szCs w:val="24"/>
          <w:lang w:val="af-ZA"/>
        </w:rPr>
        <w:t>եպարտամենտի ներկայացուցիչները:</w:t>
      </w:r>
    </w:p>
    <w:p w14:paraId="757FFBBD" w14:textId="7BDC9A47" w:rsidR="0002662F"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F66394" w:rsidRPr="00455936">
        <w:rPr>
          <w:rFonts w:ascii="GHEA Grapalat" w:hAnsi="GHEA Grapalat" w:cs="Sylfaen"/>
          <w:sz w:val="24"/>
          <w:szCs w:val="24"/>
          <w:lang w:val="af-ZA"/>
        </w:rPr>
        <w:t>Ա</w:t>
      </w:r>
      <w:r w:rsidR="007F7771" w:rsidRPr="00455936">
        <w:rPr>
          <w:rFonts w:ascii="GHEA Grapalat" w:hAnsi="GHEA Grapalat" w:cs="Sylfaen"/>
          <w:sz w:val="24"/>
          <w:szCs w:val="24"/>
          <w:lang w:val="af-ZA"/>
        </w:rPr>
        <w:t>նձը հաստատող փաստաթուղթ</w:t>
      </w:r>
      <w:r w:rsidR="00F66394" w:rsidRPr="00455936">
        <w:rPr>
          <w:rFonts w:ascii="GHEA Grapalat" w:hAnsi="GHEA Grapalat" w:cs="Sylfaen"/>
          <w:sz w:val="24"/>
          <w:szCs w:val="24"/>
          <w:lang w:val="af-ZA"/>
        </w:rPr>
        <w:t xml:space="preserve"> չներկայացրած, ինչպես նաև </w:t>
      </w:r>
      <w:r w:rsidR="00925F46" w:rsidRPr="00455936">
        <w:rPr>
          <w:rFonts w:ascii="GHEA Grapalat" w:hAnsi="GHEA Grapalat" w:cs="Sylfaen"/>
          <w:sz w:val="24"/>
          <w:szCs w:val="24"/>
          <w:lang w:val="ru-RU"/>
        </w:rPr>
        <w:t>քննությունը</w:t>
      </w:r>
      <w:r w:rsidR="00925F46" w:rsidRPr="00455936">
        <w:rPr>
          <w:rFonts w:ascii="GHEA Grapalat" w:hAnsi="GHEA Grapalat" w:cs="Sylfaen"/>
          <w:sz w:val="24"/>
          <w:szCs w:val="24"/>
          <w:lang w:val="af-ZA"/>
        </w:rPr>
        <w:t xml:space="preserve"> </w:t>
      </w:r>
      <w:r w:rsidR="00925F46" w:rsidRPr="00455936">
        <w:rPr>
          <w:rFonts w:ascii="GHEA Grapalat" w:hAnsi="GHEA Grapalat" w:cs="Sylfaen"/>
          <w:sz w:val="24"/>
          <w:szCs w:val="24"/>
          <w:lang w:val="ru-RU"/>
        </w:rPr>
        <w:t>սկսելուց</w:t>
      </w:r>
      <w:r w:rsidR="00925F46" w:rsidRPr="00455936">
        <w:rPr>
          <w:rFonts w:ascii="GHEA Grapalat" w:hAnsi="GHEA Grapalat" w:cs="Sylfaen"/>
          <w:sz w:val="24"/>
          <w:szCs w:val="24"/>
          <w:lang w:val="af-ZA"/>
        </w:rPr>
        <w:t xml:space="preserve"> </w:t>
      </w:r>
      <w:r w:rsidR="00925F46" w:rsidRPr="00455936">
        <w:rPr>
          <w:rFonts w:ascii="GHEA Grapalat" w:hAnsi="GHEA Grapalat" w:cs="Sylfaen"/>
          <w:sz w:val="24"/>
          <w:szCs w:val="24"/>
          <w:lang w:val="ru-RU"/>
        </w:rPr>
        <w:t>հետո</w:t>
      </w:r>
      <w:r w:rsidR="00925F46" w:rsidRPr="00455936">
        <w:rPr>
          <w:rFonts w:ascii="GHEA Grapalat" w:hAnsi="GHEA Grapalat" w:cs="Sylfaen"/>
          <w:sz w:val="24"/>
          <w:szCs w:val="24"/>
          <w:lang w:val="af-ZA"/>
        </w:rPr>
        <w:t xml:space="preserve"> </w:t>
      </w:r>
      <w:r w:rsidR="00925F46" w:rsidRPr="00455936">
        <w:rPr>
          <w:rFonts w:ascii="GHEA Grapalat" w:hAnsi="GHEA Grapalat" w:cs="Sylfaen"/>
          <w:sz w:val="24"/>
          <w:szCs w:val="24"/>
          <w:lang w:val="ru-RU"/>
        </w:rPr>
        <w:t>ներկայացած</w:t>
      </w:r>
      <w:r w:rsidR="00F66394" w:rsidRPr="00455936">
        <w:rPr>
          <w:rFonts w:ascii="GHEA Grapalat" w:hAnsi="GHEA Grapalat" w:cs="Sylfaen"/>
          <w:sz w:val="24"/>
          <w:szCs w:val="24"/>
          <w:lang w:val="af-ZA"/>
        </w:rPr>
        <w:t xml:space="preserve"> հավակնորդի մուտքը քննասենյակ ար</w:t>
      </w:r>
      <w:r w:rsidR="0002662F" w:rsidRPr="00455936">
        <w:rPr>
          <w:rFonts w:ascii="GHEA Grapalat" w:hAnsi="GHEA Grapalat" w:cs="Sylfaen"/>
          <w:sz w:val="24"/>
          <w:szCs w:val="24"/>
          <w:lang w:val="af-ZA"/>
        </w:rPr>
        <w:t>գ</w:t>
      </w:r>
      <w:r w:rsidR="00F66394" w:rsidRPr="00455936">
        <w:rPr>
          <w:rFonts w:ascii="GHEA Grapalat" w:hAnsi="GHEA Grapalat" w:cs="Sylfaen"/>
          <w:sz w:val="24"/>
          <w:szCs w:val="24"/>
          <w:lang w:val="af-ZA"/>
        </w:rPr>
        <w:t>ելվում է</w:t>
      </w:r>
      <w:r w:rsidR="007F7771" w:rsidRPr="00455936">
        <w:rPr>
          <w:rFonts w:ascii="GHEA Grapalat" w:hAnsi="GHEA Grapalat" w:cs="Sylfaen"/>
          <w:sz w:val="24"/>
          <w:szCs w:val="24"/>
          <w:lang w:val="af-ZA"/>
        </w:rPr>
        <w:t>:</w:t>
      </w:r>
    </w:p>
    <w:p w14:paraId="49E98A1B" w14:textId="77777777" w:rsidR="00AF11ED"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53416B" w:rsidRPr="00455936">
        <w:rPr>
          <w:rFonts w:ascii="GHEA Grapalat" w:hAnsi="GHEA Grapalat" w:cs="Sylfaen"/>
          <w:sz w:val="24"/>
          <w:szCs w:val="24"/>
          <w:lang w:val="af-ZA"/>
        </w:rPr>
        <w:t xml:space="preserve">Քննասենյակում քննության ընթացքը կազմակերպում են Լիազոր ներկայացուցիչը և նրա կողմից լիազորված </w:t>
      </w:r>
      <w:r w:rsidR="008D7A68" w:rsidRPr="00455936">
        <w:rPr>
          <w:rFonts w:ascii="GHEA Grapalat" w:hAnsi="GHEA Grapalat" w:cs="Sylfaen"/>
          <w:sz w:val="24"/>
          <w:szCs w:val="24"/>
          <w:lang w:val="af-ZA"/>
        </w:rPr>
        <w:t>Դատական դ</w:t>
      </w:r>
      <w:r w:rsidR="0053416B" w:rsidRPr="00455936">
        <w:rPr>
          <w:rFonts w:ascii="GHEA Grapalat" w:hAnsi="GHEA Grapalat" w:cs="Sylfaen"/>
          <w:sz w:val="24"/>
          <w:szCs w:val="24"/>
          <w:lang w:val="af-ZA"/>
        </w:rPr>
        <w:t xml:space="preserve">եպարտամենտի ներկայացուցիչները, որոնք կրում </w:t>
      </w:r>
      <w:r w:rsidR="0053416B" w:rsidRPr="00455936">
        <w:rPr>
          <w:rFonts w:ascii="GHEA Grapalat" w:hAnsi="GHEA Grapalat" w:cs="Sylfaen"/>
          <w:sz w:val="24"/>
          <w:szCs w:val="24"/>
          <w:lang w:val="af-ZA"/>
        </w:rPr>
        <w:lastRenderedPageBreak/>
        <w:t xml:space="preserve">են </w:t>
      </w:r>
      <w:r w:rsidR="00AF11ED" w:rsidRPr="00455936">
        <w:rPr>
          <w:rFonts w:ascii="GHEA Grapalat" w:hAnsi="GHEA Grapalat" w:cs="Sylfaen"/>
          <w:sz w:val="24"/>
          <w:szCs w:val="24"/>
          <w:lang w:val="ru-RU"/>
        </w:rPr>
        <w:t>անվանաքարտ</w:t>
      </w:r>
      <w:r w:rsidR="00AF11ED" w:rsidRPr="00455936">
        <w:rPr>
          <w:rFonts w:ascii="GHEA Grapalat" w:hAnsi="GHEA Grapalat" w:cs="Sylfaen"/>
          <w:sz w:val="24"/>
          <w:szCs w:val="24"/>
          <w:lang w:val="af-ZA"/>
        </w:rPr>
        <w:t xml:space="preserve">: </w:t>
      </w:r>
      <w:r w:rsidR="00AF11ED" w:rsidRPr="00455936">
        <w:rPr>
          <w:rFonts w:ascii="GHEA Grapalat" w:hAnsi="GHEA Grapalat" w:cs="Sylfaen"/>
          <w:sz w:val="24"/>
          <w:szCs w:val="24"/>
          <w:lang w:val="ru-RU"/>
        </w:rPr>
        <w:t>Վերջինս</w:t>
      </w:r>
      <w:r w:rsidR="00AF11ED" w:rsidRPr="00455936">
        <w:rPr>
          <w:rFonts w:ascii="GHEA Grapalat" w:hAnsi="GHEA Grapalat" w:cs="Sylfaen"/>
          <w:sz w:val="24"/>
          <w:szCs w:val="24"/>
          <w:lang w:val="af-ZA"/>
        </w:rPr>
        <w:t xml:space="preserve"> </w:t>
      </w:r>
      <w:r w:rsidR="00AF11ED" w:rsidRPr="00455936">
        <w:rPr>
          <w:rFonts w:ascii="GHEA Grapalat" w:hAnsi="GHEA Grapalat" w:cs="Sylfaen"/>
          <w:sz w:val="24"/>
          <w:szCs w:val="24"/>
          <w:lang w:val="ru-RU"/>
        </w:rPr>
        <w:t>պետք</w:t>
      </w:r>
      <w:r w:rsidR="00AF11ED" w:rsidRPr="00455936">
        <w:rPr>
          <w:rFonts w:ascii="GHEA Grapalat" w:hAnsi="GHEA Grapalat" w:cs="Sylfaen"/>
          <w:sz w:val="24"/>
          <w:szCs w:val="24"/>
          <w:lang w:val="af-ZA"/>
        </w:rPr>
        <w:t xml:space="preserve"> </w:t>
      </w:r>
      <w:r w:rsidR="00AF11ED" w:rsidRPr="00455936">
        <w:rPr>
          <w:rFonts w:ascii="GHEA Grapalat" w:hAnsi="GHEA Grapalat" w:cs="Sylfaen"/>
          <w:sz w:val="24"/>
          <w:szCs w:val="24"/>
          <w:lang w:val="ru-RU"/>
        </w:rPr>
        <w:t>է</w:t>
      </w:r>
      <w:r w:rsidR="00AF11ED" w:rsidRPr="00455936">
        <w:rPr>
          <w:rFonts w:ascii="GHEA Grapalat" w:hAnsi="GHEA Grapalat" w:cs="Sylfaen"/>
          <w:sz w:val="24"/>
          <w:szCs w:val="24"/>
          <w:lang w:val="af-ZA"/>
        </w:rPr>
        <w:t xml:space="preserve"> </w:t>
      </w:r>
      <w:r w:rsidR="00AF11ED" w:rsidRPr="00455936">
        <w:rPr>
          <w:rFonts w:ascii="GHEA Grapalat" w:hAnsi="GHEA Grapalat" w:cs="Sylfaen"/>
          <w:sz w:val="24"/>
          <w:szCs w:val="24"/>
          <w:lang w:val="ru-RU"/>
        </w:rPr>
        <w:t>համապատասխանաբար</w:t>
      </w:r>
      <w:r w:rsidR="00AF11ED" w:rsidRPr="00455936">
        <w:rPr>
          <w:rFonts w:ascii="GHEA Grapalat" w:hAnsi="GHEA Grapalat" w:cs="Sylfaen"/>
          <w:sz w:val="24"/>
          <w:szCs w:val="24"/>
          <w:lang w:val="af-ZA"/>
        </w:rPr>
        <w:t xml:space="preserve"> </w:t>
      </w:r>
      <w:r w:rsidR="00AF11ED" w:rsidRPr="00455936">
        <w:rPr>
          <w:rFonts w:ascii="GHEA Grapalat" w:hAnsi="GHEA Grapalat" w:cs="Sylfaen"/>
          <w:sz w:val="24"/>
          <w:szCs w:val="24"/>
          <w:lang w:val="ru-RU"/>
        </w:rPr>
        <w:t>պարունակի՝</w:t>
      </w:r>
    </w:p>
    <w:p w14:paraId="1F63FECF" w14:textId="2A9E3032" w:rsidR="00AF11ED" w:rsidRPr="00455936" w:rsidRDefault="00AF11ED" w:rsidP="003B6702">
      <w:pPr>
        <w:pStyle w:val="ListParagraph"/>
        <w:widowControl w:val="0"/>
        <w:numPr>
          <w:ilvl w:val="0"/>
          <w:numId w:val="8"/>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w:t>
      </w:r>
      <w:r w:rsidR="00520E47" w:rsidRPr="00455936">
        <w:rPr>
          <w:rFonts w:ascii="GHEA Grapalat" w:hAnsi="GHEA Grapalat" w:cs="Sylfaen"/>
          <w:sz w:val="24"/>
          <w:szCs w:val="24"/>
          <w:lang w:val="af-ZA"/>
        </w:rPr>
        <w:t>Բարձրագույն դատական խորհրդի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լիազոր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ներկայացուցիչ</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կամ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Դատական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դեպարտամենտ</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բառերը</w:t>
      </w:r>
      <w:r w:rsidRPr="00455936">
        <w:rPr>
          <w:rFonts w:ascii="GHEA Grapalat" w:hAnsi="GHEA Grapalat" w:cs="Sylfaen"/>
          <w:sz w:val="24"/>
          <w:szCs w:val="24"/>
          <w:lang w:val="af-ZA"/>
        </w:rPr>
        <w:t>,</w:t>
      </w:r>
    </w:p>
    <w:p w14:paraId="5A330C3C" w14:textId="3E5FDDB1" w:rsidR="00AF11ED" w:rsidRPr="00455936" w:rsidRDefault="00AF11ED" w:rsidP="003B6702">
      <w:pPr>
        <w:pStyle w:val="ListParagraph"/>
        <w:widowControl w:val="0"/>
        <w:numPr>
          <w:ilvl w:val="0"/>
          <w:numId w:val="8"/>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Լիազոր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ներկայացուցչի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կամ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նրա</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կողմից</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լիազորված</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Դեպարտամենտի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ներկայացուցչի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անունը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և</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լուսանկարը</w:t>
      </w:r>
      <w:r w:rsidRPr="00455936">
        <w:rPr>
          <w:rFonts w:ascii="GHEA Grapalat" w:hAnsi="GHEA Grapalat" w:cs="Sylfaen"/>
          <w:sz w:val="24"/>
          <w:szCs w:val="24"/>
          <w:lang w:val="af-ZA"/>
        </w:rPr>
        <w:t>,</w:t>
      </w:r>
    </w:p>
    <w:p w14:paraId="73694D1C" w14:textId="4D8F577A" w:rsidR="0053416B" w:rsidRPr="00455936" w:rsidRDefault="00AF11ED" w:rsidP="003B6702">
      <w:pPr>
        <w:pStyle w:val="ListParagraph"/>
        <w:widowControl w:val="0"/>
        <w:numPr>
          <w:ilvl w:val="0"/>
          <w:numId w:val="8"/>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sz w:val="24"/>
          <w:szCs w:val="24"/>
          <w:lang w:val="ru-RU"/>
        </w:rPr>
        <w:t>Լիազոր</w:t>
      </w:r>
      <w:r w:rsidRPr="00455936">
        <w:rPr>
          <w:rFonts w:ascii="GHEA Grapalat" w:hAnsi="GHEA Grapalat"/>
          <w:sz w:val="24"/>
          <w:szCs w:val="24"/>
          <w:lang w:val="af-ZA"/>
        </w:rPr>
        <w:t xml:space="preserve"> </w:t>
      </w:r>
      <w:r w:rsidRPr="00455936">
        <w:rPr>
          <w:rFonts w:ascii="GHEA Grapalat" w:hAnsi="GHEA Grapalat"/>
          <w:sz w:val="24"/>
          <w:szCs w:val="24"/>
          <w:lang w:val="ru-RU"/>
        </w:rPr>
        <w:t>ներկայացուցչ</w:t>
      </w:r>
      <w:r w:rsidRPr="00455936">
        <w:rPr>
          <w:rFonts w:ascii="GHEA Grapalat" w:hAnsi="GHEA Grapalat"/>
          <w:sz w:val="24"/>
          <w:szCs w:val="24"/>
        </w:rPr>
        <w:t>ի</w:t>
      </w:r>
      <w:r w:rsidRPr="00455936">
        <w:rPr>
          <w:rFonts w:ascii="GHEA Grapalat" w:hAnsi="GHEA Grapalat"/>
          <w:sz w:val="24"/>
          <w:szCs w:val="24"/>
          <w:lang w:val="af-ZA"/>
        </w:rPr>
        <w:t xml:space="preserve"> </w:t>
      </w:r>
      <w:r w:rsidRPr="00455936">
        <w:rPr>
          <w:rFonts w:ascii="GHEA Grapalat" w:hAnsi="GHEA Grapalat"/>
          <w:sz w:val="24"/>
          <w:szCs w:val="24"/>
        </w:rPr>
        <w:t>ստորագրությունը</w:t>
      </w:r>
      <w:r w:rsidRPr="00455936">
        <w:rPr>
          <w:rFonts w:ascii="GHEA Grapalat" w:hAnsi="GHEA Grapalat"/>
          <w:sz w:val="24"/>
          <w:szCs w:val="24"/>
          <w:lang w:val="af-ZA"/>
        </w:rPr>
        <w:t xml:space="preserve"> </w:t>
      </w:r>
      <w:r w:rsidRPr="00455936">
        <w:rPr>
          <w:rFonts w:ascii="GHEA Grapalat" w:hAnsi="GHEA Grapalat"/>
          <w:sz w:val="24"/>
          <w:szCs w:val="24"/>
        </w:rPr>
        <w:t>և</w:t>
      </w:r>
      <w:r w:rsidRPr="00455936">
        <w:rPr>
          <w:rFonts w:ascii="GHEA Grapalat" w:hAnsi="GHEA Grapalat"/>
          <w:sz w:val="24"/>
          <w:szCs w:val="24"/>
          <w:lang w:val="af-ZA"/>
        </w:rPr>
        <w:t xml:space="preserve"> </w:t>
      </w:r>
      <w:r w:rsidRPr="00455936">
        <w:rPr>
          <w:rFonts w:ascii="GHEA Grapalat" w:hAnsi="GHEA Grapalat"/>
          <w:sz w:val="24"/>
          <w:szCs w:val="24"/>
        </w:rPr>
        <w:t>Դատական</w:t>
      </w:r>
      <w:r w:rsidRPr="00455936">
        <w:rPr>
          <w:rFonts w:ascii="GHEA Grapalat" w:hAnsi="GHEA Grapalat"/>
          <w:sz w:val="24"/>
          <w:szCs w:val="24"/>
          <w:lang w:val="af-ZA"/>
        </w:rPr>
        <w:t xml:space="preserve"> </w:t>
      </w:r>
      <w:r w:rsidRPr="00455936">
        <w:rPr>
          <w:rFonts w:ascii="GHEA Grapalat" w:hAnsi="GHEA Grapalat"/>
          <w:sz w:val="24"/>
          <w:szCs w:val="24"/>
        </w:rPr>
        <w:t>դ</w:t>
      </w:r>
      <w:r w:rsidRPr="00455936">
        <w:rPr>
          <w:rFonts w:ascii="GHEA Grapalat" w:hAnsi="GHEA Grapalat"/>
          <w:sz w:val="24"/>
          <w:szCs w:val="24"/>
          <w:lang w:val="ru-RU"/>
        </w:rPr>
        <w:t>եպարտամենտի</w:t>
      </w:r>
      <w:r w:rsidRPr="00455936">
        <w:rPr>
          <w:rFonts w:ascii="GHEA Grapalat" w:hAnsi="GHEA Grapalat"/>
          <w:sz w:val="24"/>
          <w:szCs w:val="24"/>
          <w:lang w:val="af-ZA"/>
        </w:rPr>
        <w:t xml:space="preserve"> </w:t>
      </w:r>
      <w:r w:rsidRPr="00455936">
        <w:rPr>
          <w:rFonts w:ascii="GHEA Grapalat" w:hAnsi="GHEA Grapalat" w:cs="Sylfaen"/>
          <w:sz w:val="24"/>
          <w:szCs w:val="24"/>
          <w:lang w:val="af-ZA"/>
        </w:rPr>
        <w:t>կնիքը:</w:t>
      </w:r>
    </w:p>
    <w:p w14:paraId="29C019EB" w14:textId="55A832A8" w:rsidR="00191799"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eastAsia="Times New Roman" w:hAnsi="GHEA Grapalat" w:cs="Times New Roman"/>
          <w:sz w:val="24"/>
          <w:szCs w:val="24"/>
          <w:lang w:val="af-ZA"/>
        </w:rPr>
      </w:pPr>
      <w:r w:rsidRPr="00455936">
        <w:rPr>
          <w:rFonts w:ascii="GHEA Grapalat" w:hAnsi="GHEA Grapalat" w:cs="Sylfaen"/>
          <w:sz w:val="24"/>
          <w:szCs w:val="24"/>
          <w:lang w:val="af-ZA"/>
        </w:rPr>
        <w:t xml:space="preserve"> </w:t>
      </w:r>
      <w:r w:rsidR="00BB7CE1">
        <w:rPr>
          <w:rFonts w:ascii="GHEA Grapalat" w:hAnsi="GHEA Grapalat" w:cs="Sylfaen"/>
          <w:sz w:val="24"/>
          <w:szCs w:val="24"/>
          <w:lang w:val="af-ZA"/>
        </w:rPr>
        <w:t>Ո</w:t>
      </w:r>
      <w:r w:rsidR="00AC1D54" w:rsidRPr="00455936">
        <w:rPr>
          <w:rFonts w:ascii="GHEA Grapalat" w:hAnsi="GHEA Grapalat" w:cs="Sylfaen"/>
          <w:sz w:val="24"/>
          <w:szCs w:val="24"/>
          <w:lang w:val="af-ZA"/>
        </w:rPr>
        <w:t xml:space="preserve">րակավորման գրավոր քննությանը և հարցազրույցին, բացառությամբ Բարձրագույն դատական խորհրդի անդամների միջև հարցազրույցի արդյունքների ամփոփիչ քննարկմանը, կարող են ներկա լինել և դրանց ընթացքին հետևել արդարադատության ոլորտում Կառավարության քաղաքականությունը մշակող և իրականացնող նախարարի (այսուհետ՝ Լիազոր մարմին) մեկ ներկայացուցիչ, փաստաբանների պալատի ներկայացուցիչ երկու փաստաբան և որակավորման գրավոր քննության անցկացումից առնվազն երեք աշխատանքային օր առաջ Բարձրագույն դատական խորհուրդ համապատասխան հայտ ներկայացրած` իրավունքի բնագավառում գործունեություն իրականացնող հասարակական կազմակերպությունների մինչև երեք ներկայացուցիչ՝ ըստ դիմումների ներկայացման ժամանակագրական առաջնահերթության, յուրաքանչյուր հասարակական կազմակերպությունից՝ մեկ ներկայացուցիչ </w:t>
      </w:r>
      <w:r w:rsidR="00191799" w:rsidRPr="00455936">
        <w:rPr>
          <w:rFonts w:ascii="GHEA Grapalat" w:hAnsi="GHEA Grapalat" w:cs="Sylfaen"/>
          <w:sz w:val="24"/>
          <w:szCs w:val="24"/>
          <w:lang w:val="af-ZA"/>
        </w:rPr>
        <w:t xml:space="preserve">(այսուհետ՝ Դիտորդ): </w:t>
      </w:r>
      <w:r w:rsidR="002A5B2D" w:rsidRPr="00455936">
        <w:rPr>
          <w:rFonts w:ascii="GHEA Grapalat" w:hAnsi="GHEA Grapalat" w:cs="Sylfaen"/>
          <w:sz w:val="24"/>
          <w:szCs w:val="24"/>
          <w:lang w:val="af-ZA"/>
        </w:rPr>
        <w:t>(...):</w:t>
      </w:r>
    </w:p>
    <w:p w14:paraId="49AF11D4" w14:textId="234D33BB" w:rsidR="00191799"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CA664E" w:rsidRPr="00455936">
        <w:rPr>
          <w:rFonts w:ascii="GHEA Grapalat" w:hAnsi="GHEA Grapalat" w:cs="Sylfaen"/>
          <w:sz w:val="24"/>
          <w:szCs w:val="24"/>
          <w:lang w:val="af-ZA"/>
        </w:rPr>
        <w:t>Հ</w:t>
      </w:r>
      <w:r w:rsidR="00191799" w:rsidRPr="00455936">
        <w:rPr>
          <w:rFonts w:ascii="GHEA Grapalat" w:hAnsi="GHEA Grapalat" w:cs="Sylfaen"/>
          <w:sz w:val="24"/>
          <w:szCs w:val="24"/>
          <w:lang w:val="af-ZA"/>
        </w:rPr>
        <w:t xml:space="preserve">ասարակական կազմակերպության </w:t>
      </w:r>
      <w:r w:rsidR="00CA664E" w:rsidRPr="00455936">
        <w:rPr>
          <w:rFonts w:ascii="GHEA Grapalat" w:hAnsi="GHEA Grapalat" w:cs="Sylfaen"/>
          <w:sz w:val="24"/>
          <w:szCs w:val="24"/>
          <w:lang w:val="af-ZA"/>
        </w:rPr>
        <w:t xml:space="preserve">ներկայացուցիչ Դիտորդի հավատարմագրման </w:t>
      </w:r>
      <w:r w:rsidR="00191799" w:rsidRPr="00455936">
        <w:rPr>
          <w:rFonts w:ascii="GHEA Grapalat" w:hAnsi="GHEA Grapalat" w:cs="Sylfaen"/>
          <w:sz w:val="24"/>
          <w:szCs w:val="24"/>
          <w:lang w:val="af-ZA"/>
        </w:rPr>
        <w:t xml:space="preserve">հայտը պետք է պարունակի </w:t>
      </w:r>
      <w:r w:rsidR="00CA664E" w:rsidRPr="00455936">
        <w:rPr>
          <w:rFonts w:ascii="GHEA Grapalat" w:hAnsi="GHEA Grapalat" w:cs="Sylfaen"/>
          <w:sz w:val="24"/>
          <w:szCs w:val="24"/>
          <w:lang w:val="af-ZA"/>
        </w:rPr>
        <w:t xml:space="preserve">հասարակական կազմակերպության </w:t>
      </w:r>
      <w:r w:rsidR="00191799" w:rsidRPr="00455936">
        <w:rPr>
          <w:rFonts w:ascii="GHEA Grapalat" w:hAnsi="GHEA Grapalat" w:cs="Sylfaen"/>
          <w:sz w:val="24"/>
          <w:szCs w:val="24"/>
          <w:lang w:val="af-ZA"/>
        </w:rPr>
        <w:t xml:space="preserve">անվանումը, ծանուցման հասցեն, հեռախոսահամարը, նշում` սույն կարգի պայմաններն ընդունելու վերաբերյալ, </w:t>
      </w:r>
      <w:r w:rsidR="00CA664E" w:rsidRPr="00455936">
        <w:rPr>
          <w:rFonts w:ascii="GHEA Grapalat" w:hAnsi="GHEA Grapalat" w:cs="Sylfaen"/>
          <w:sz w:val="24"/>
          <w:szCs w:val="24"/>
          <w:lang w:val="af-ZA"/>
        </w:rPr>
        <w:t xml:space="preserve">հայտը ներկայացնելու </w:t>
      </w:r>
      <w:r w:rsidR="00191799" w:rsidRPr="00455936">
        <w:rPr>
          <w:rFonts w:ascii="GHEA Grapalat" w:hAnsi="GHEA Grapalat" w:cs="Sylfaen"/>
          <w:sz w:val="24"/>
          <w:szCs w:val="24"/>
          <w:lang w:val="af-ZA"/>
        </w:rPr>
        <w:t xml:space="preserve">ամսաթիվը, </w:t>
      </w:r>
      <w:r w:rsidR="00CA664E" w:rsidRPr="00455936">
        <w:rPr>
          <w:rFonts w:ascii="GHEA Grapalat" w:hAnsi="GHEA Grapalat" w:cs="Sylfaen"/>
          <w:sz w:val="24"/>
          <w:szCs w:val="24"/>
          <w:lang w:val="af-ZA"/>
        </w:rPr>
        <w:t>առաջարկվող</w:t>
      </w:r>
      <w:r w:rsidR="00191799" w:rsidRPr="00455936">
        <w:rPr>
          <w:rFonts w:ascii="GHEA Grapalat" w:hAnsi="GHEA Grapalat" w:cs="Sylfaen"/>
          <w:sz w:val="24"/>
          <w:szCs w:val="24"/>
          <w:lang w:val="af-ZA"/>
        </w:rPr>
        <w:t xml:space="preserve"> </w:t>
      </w:r>
      <w:r w:rsidR="00CA664E" w:rsidRPr="00455936">
        <w:rPr>
          <w:rFonts w:ascii="GHEA Grapalat" w:hAnsi="GHEA Grapalat" w:cs="Sylfaen"/>
          <w:sz w:val="24"/>
          <w:szCs w:val="24"/>
          <w:lang w:val="af-ZA"/>
        </w:rPr>
        <w:t>Դ</w:t>
      </w:r>
      <w:r w:rsidR="00191799" w:rsidRPr="00455936">
        <w:rPr>
          <w:rFonts w:ascii="GHEA Grapalat" w:hAnsi="GHEA Grapalat" w:cs="Sylfaen"/>
          <w:sz w:val="24"/>
          <w:szCs w:val="24"/>
          <w:lang w:val="af-ZA"/>
        </w:rPr>
        <w:t xml:space="preserve">իտորդի անունը, </w:t>
      </w:r>
      <w:r w:rsidR="00CA664E" w:rsidRPr="00455936">
        <w:rPr>
          <w:rFonts w:ascii="GHEA Grapalat" w:hAnsi="GHEA Grapalat" w:cs="Sylfaen"/>
          <w:sz w:val="24"/>
          <w:szCs w:val="24"/>
          <w:lang w:val="af-ZA"/>
        </w:rPr>
        <w:t xml:space="preserve">անձը հաստատող փաստաթղթի տվյալները, </w:t>
      </w:r>
      <w:r w:rsidR="00191799" w:rsidRPr="00455936">
        <w:rPr>
          <w:rFonts w:ascii="GHEA Grapalat" w:hAnsi="GHEA Grapalat" w:cs="Sylfaen"/>
          <w:sz w:val="24"/>
          <w:szCs w:val="24"/>
          <w:lang w:val="af-ZA"/>
        </w:rPr>
        <w:t xml:space="preserve">ինչպես նաև </w:t>
      </w:r>
      <w:r w:rsidR="00CA664E" w:rsidRPr="00455936">
        <w:rPr>
          <w:rFonts w:ascii="GHEA Grapalat" w:hAnsi="GHEA Grapalat" w:cs="Sylfaen"/>
          <w:sz w:val="24"/>
          <w:szCs w:val="24"/>
          <w:lang w:val="af-ZA"/>
        </w:rPr>
        <w:t>Դ</w:t>
      </w:r>
      <w:r w:rsidR="00191799" w:rsidRPr="00455936">
        <w:rPr>
          <w:rFonts w:ascii="GHEA Grapalat" w:hAnsi="GHEA Grapalat" w:cs="Sylfaen"/>
          <w:sz w:val="24"/>
          <w:szCs w:val="24"/>
          <w:lang w:val="af-ZA"/>
        </w:rPr>
        <w:t xml:space="preserve">իտորդի կողմից ստորագրված հայտարարություն այն մասին, որ համաձայնվել է </w:t>
      </w:r>
      <w:r w:rsidR="00CA664E" w:rsidRPr="00455936">
        <w:rPr>
          <w:rFonts w:ascii="GHEA Grapalat" w:hAnsi="GHEA Grapalat" w:cs="Sylfaen"/>
          <w:sz w:val="24"/>
          <w:szCs w:val="24"/>
          <w:lang w:val="af-ZA"/>
        </w:rPr>
        <w:t>սույն կ</w:t>
      </w:r>
      <w:r w:rsidR="00191799" w:rsidRPr="00455936">
        <w:rPr>
          <w:rFonts w:ascii="GHEA Grapalat" w:hAnsi="GHEA Grapalat" w:cs="Sylfaen"/>
          <w:sz w:val="24"/>
          <w:szCs w:val="24"/>
          <w:lang w:val="af-ZA"/>
        </w:rPr>
        <w:t xml:space="preserve">արգի պայմաններին։ </w:t>
      </w:r>
      <w:r w:rsidR="00CA664E" w:rsidRPr="00455936">
        <w:rPr>
          <w:rFonts w:ascii="GHEA Grapalat" w:hAnsi="GHEA Grapalat" w:cs="Sylfaen"/>
          <w:sz w:val="24"/>
          <w:szCs w:val="24"/>
          <w:lang w:val="af-ZA"/>
        </w:rPr>
        <w:t xml:space="preserve">Հայտին կցվում </w:t>
      </w:r>
      <w:r w:rsidR="00DB125A" w:rsidRPr="00455936">
        <w:rPr>
          <w:rFonts w:ascii="GHEA Grapalat" w:hAnsi="GHEA Grapalat" w:cs="Sylfaen"/>
          <w:sz w:val="24"/>
          <w:szCs w:val="24"/>
          <w:lang w:val="ru-RU"/>
        </w:rPr>
        <w:t>են</w:t>
      </w:r>
      <w:r w:rsidR="00CA664E" w:rsidRPr="00455936">
        <w:rPr>
          <w:rFonts w:ascii="GHEA Grapalat" w:hAnsi="GHEA Grapalat" w:cs="Sylfaen"/>
          <w:sz w:val="24"/>
          <w:szCs w:val="24"/>
          <w:lang w:val="af-ZA"/>
        </w:rPr>
        <w:t xml:space="preserve"> նաև հասարակական կազմակերպության կանոնադրության պատճենը</w:t>
      </w:r>
      <w:r w:rsidR="00975410" w:rsidRPr="00455936">
        <w:rPr>
          <w:rFonts w:ascii="GHEA Grapalat" w:hAnsi="GHEA Grapalat" w:cs="Sylfaen"/>
          <w:sz w:val="24"/>
          <w:szCs w:val="24"/>
          <w:lang w:val="hy-AM"/>
        </w:rPr>
        <w:t>, առնվազն 3 տարվա գործունեությունը հավաստող փաստաթուղթ</w:t>
      </w:r>
      <w:r w:rsidR="00DB125A" w:rsidRPr="00455936">
        <w:rPr>
          <w:rFonts w:ascii="GHEA Grapalat" w:hAnsi="GHEA Grapalat" w:cs="Sylfaen"/>
          <w:sz w:val="24"/>
          <w:szCs w:val="24"/>
          <w:lang w:val="af-ZA"/>
        </w:rPr>
        <w:t xml:space="preserve"> </w:t>
      </w:r>
      <w:r w:rsidR="00DB125A" w:rsidRPr="00455936">
        <w:rPr>
          <w:rFonts w:ascii="GHEA Grapalat" w:hAnsi="GHEA Grapalat" w:cs="Sylfaen"/>
          <w:sz w:val="24"/>
          <w:szCs w:val="24"/>
          <w:lang w:val="ru-RU"/>
        </w:rPr>
        <w:t>և</w:t>
      </w:r>
      <w:r w:rsidR="00DB125A" w:rsidRPr="00455936">
        <w:rPr>
          <w:rFonts w:ascii="GHEA Grapalat" w:hAnsi="GHEA Grapalat" w:cs="Sylfaen"/>
          <w:sz w:val="24"/>
          <w:szCs w:val="24"/>
          <w:lang w:val="af-ZA"/>
        </w:rPr>
        <w:t xml:space="preserve"> </w:t>
      </w:r>
      <w:r w:rsidR="00DB125A" w:rsidRPr="00455936">
        <w:rPr>
          <w:rFonts w:ascii="GHEA Grapalat" w:hAnsi="GHEA Grapalat" w:cs="Sylfaen"/>
          <w:sz w:val="24"/>
          <w:szCs w:val="24"/>
          <w:lang w:val="ru-RU"/>
        </w:rPr>
        <w:t>առաջարկվող</w:t>
      </w:r>
      <w:r w:rsidR="00DB125A" w:rsidRPr="00455936">
        <w:rPr>
          <w:rFonts w:ascii="GHEA Grapalat" w:hAnsi="GHEA Grapalat" w:cs="Sylfaen"/>
          <w:sz w:val="24"/>
          <w:szCs w:val="24"/>
          <w:lang w:val="af-ZA"/>
        </w:rPr>
        <w:t xml:space="preserve"> </w:t>
      </w:r>
      <w:r w:rsidR="00DB125A" w:rsidRPr="00455936">
        <w:rPr>
          <w:rFonts w:ascii="GHEA Grapalat" w:hAnsi="GHEA Grapalat" w:cs="Sylfaen"/>
          <w:sz w:val="24"/>
          <w:szCs w:val="24"/>
          <w:lang w:val="ru-RU"/>
        </w:rPr>
        <w:t>Դիտորդի</w:t>
      </w:r>
      <w:r w:rsidR="00DB125A" w:rsidRPr="00455936">
        <w:rPr>
          <w:rFonts w:ascii="GHEA Grapalat" w:hAnsi="GHEA Grapalat" w:cs="Sylfaen"/>
          <w:sz w:val="24"/>
          <w:szCs w:val="24"/>
          <w:lang w:val="af-ZA"/>
        </w:rPr>
        <w:t xml:space="preserve"> </w:t>
      </w:r>
      <w:r w:rsidR="00DB125A" w:rsidRPr="00455936">
        <w:rPr>
          <w:rFonts w:ascii="GHEA Grapalat" w:hAnsi="GHEA Grapalat" w:cs="Sylfaen"/>
          <w:sz w:val="24"/>
          <w:szCs w:val="24"/>
          <w:lang w:val="ru-RU"/>
        </w:rPr>
        <w:t>լուսանկարը</w:t>
      </w:r>
      <w:r w:rsidR="00CA664E" w:rsidRPr="00455936">
        <w:rPr>
          <w:rFonts w:ascii="GHEA Grapalat" w:hAnsi="GHEA Grapalat" w:cs="Sylfaen"/>
          <w:sz w:val="24"/>
          <w:szCs w:val="24"/>
          <w:lang w:val="af-ZA"/>
        </w:rPr>
        <w:t>:</w:t>
      </w:r>
      <w:r w:rsidR="00191799" w:rsidRPr="00455936">
        <w:rPr>
          <w:rFonts w:ascii="GHEA Grapalat" w:hAnsi="GHEA Grapalat" w:cs="Sylfaen"/>
          <w:sz w:val="24"/>
          <w:szCs w:val="24"/>
          <w:lang w:val="af-ZA"/>
        </w:rPr>
        <w:t xml:space="preserve"> </w:t>
      </w:r>
    </w:p>
    <w:p w14:paraId="5C4BDA77" w14:textId="77777777" w:rsidR="00CA664E" w:rsidRPr="00455936" w:rsidRDefault="00CA664E"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Դատական դեպարտամենտը մերժում է </w:t>
      </w:r>
      <w:r w:rsidR="008D7A68" w:rsidRPr="00455936">
        <w:rPr>
          <w:rFonts w:ascii="GHEA Grapalat" w:hAnsi="GHEA Grapalat" w:cs="Sylfaen"/>
          <w:sz w:val="24"/>
          <w:szCs w:val="24"/>
          <w:lang w:val="af-ZA"/>
        </w:rPr>
        <w:t xml:space="preserve">հասարակական </w:t>
      </w:r>
      <w:r w:rsidR="00B04B16" w:rsidRPr="00455936">
        <w:rPr>
          <w:rFonts w:ascii="GHEA Grapalat" w:hAnsi="GHEA Grapalat" w:cs="Sylfaen"/>
          <w:sz w:val="24"/>
          <w:szCs w:val="24"/>
          <w:lang w:val="af-ZA"/>
        </w:rPr>
        <w:t xml:space="preserve">կազմակերպության ներկայացուցիչ </w:t>
      </w:r>
      <w:r w:rsidRPr="00455936">
        <w:rPr>
          <w:rFonts w:ascii="GHEA Grapalat" w:hAnsi="GHEA Grapalat" w:cs="Sylfaen"/>
          <w:sz w:val="24"/>
          <w:szCs w:val="24"/>
          <w:lang w:val="af-ZA"/>
        </w:rPr>
        <w:t xml:space="preserve">Դիտորդի հավատարմագրման հայտը, եթե՝ </w:t>
      </w:r>
    </w:p>
    <w:p w14:paraId="6508E903" w14:textId="433267CE" w:rsidR="00B04B16" w:rsidRPr="00455936" w:rsidRDefault="00B04B16" w:rsidP="003B6702">
      <w:pPr>
        <w:pStyle w:val="ListParagraph"/>
        <w:widowControl w:val="0"/>
        <w:numPr>
          <w:ilvl w:val="0"/>
          <w:numId w:val="9"/>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հասարակական կազմակերպությունը,</w:t>
      </w:r>
      <w:r w:rsidR="00CA664E" w:rsidRPr="00455936">
        <w:rPr>
          <w:rFonts w:ascii="GHEA Grapalat" w:hAnsi="GHEA Grapalat" w:cs="Sylfaen"/>
          <w:sz w:val="24"/>
          <w:szCs w:val="24"/>
          <w:lang w:val="af-ZA"/>
        </w:rPr>
        <w:t xml:space="preserve"> </w:t>
      </w:r>
      <w:r w:rsidR="00C82CCF" w:rsidRPr="00455936">
        <w:rPr>
          <w:rFonts w:ascii="GHEA Grapalat" w:hAnsi="GHEA Grapalat" w:cs="Sylfaen"/>
          <w:sz w:val="24"/>
          <w:szCs w:val="24"/>
          <w:lang w:val="ru-RU"/>
        </w:rPr>
        <w:t>ելնելով</w:t>
      </w:r>
      <w:r w:rsidR="00C82CCF" w:rsidRPr="00455936">
        <w:rPr>
          <w:rFonts w:ascii="GHEA Grapalat" w:hAnsi="GHEA Grapalat" w:cs="Sylfaen"/>
          <w:sz w:val="24"/>
          <w:szCs w:val="24"/>
          <w:lang w:val="af-ZA"/>
        </w:rPr>
        <w:t xml:space="preserve"> </w:t>
      </w:r>
      <w:r w:rsidR="00C82CCF" w:rsidRPr="00455936">
        <w:rPr>
          <w:rFonts w:ascii="GHEA Grapalat" w:hAnsi="GHEA Grapalat" w:cs="Sylfaen"/>
          <w:sz w:val="24"/>
          <w:szCs w:val="24"/>
          <w:lang w:val="ru-RU"/>
        </w:rPr>
        <w:t>իր</w:t>
      </w:r>
      <w:r w:rsidR="00C82CCF" w:rsidRPr="00455936">
        <w:rPr>
          <w:rFonts w:ascii="GHEA Grapalat" w:hAnsi="GHEA Grapalat" w:cs="Sylfaen"/>
          <w:sz w:val="24"/>
          <w:szCs w:val="24"/>
          <w:lang w:val="af-ZA"/>
        </w:rPr>
        <w:t xml:space="preserve"> </w:t>
      </w:r>
      <w:r w:rsidR="00C82CCF" w:rsidRPr="00455936">
        <w:rPr>
          <w:rFonts w:ascii="GHEA Grapalat" w:hAnsi="GHEA Grapalat" w:cs="Sylfaen"/>
          <w:sz w:val="24"/>
          <w:szCs w:val="24"/>
          <w:lang w:val="ru-RU"/>
        </w:rPr>
        <w:t>կանոնադրական</w:t>
      </w:r>
      <w:r w:rsidR="00C82CCF" w:rsidRPr="00455936">
        <w:rPr>
          <w:rFonts w:ascii="GHEA Grapalat" w:hAnsi="GHEA Grapalat" w:cs="Sylfaen"/>
          <w:sz w:val="24"/>
          <w:szCs w:val="24"/>
          <w:lang w:val="af-ZA"/>
        </w:rPr>
        <w:t xml:space="preserve"> </w:t>
      </w:r>
      <w:r w:rsidR="00C82CCF" w:rsidRPr="00455936">
        <w:rPr>
          <w:rFonts w:ascii="GHEA Grapalat" w:hAnsi="GHEA Grapalat" w:cs="Sylfaen"/>
          <w:sz w:val="24"/>
          <w:szCs w:val="24"/>
          <w:lang w:val="ru-RU"/>
        </w:rPr>
        <w:t>նպատակներից</w:t>
      </w:r>
      <w:r w:rsidR="00C82CCF" w:rsidRPr="00455936">
        <w:rPr>
          <w:rFonts w:ascii="GHEA Grapalat" w:hAnsi="GHEA Grapalat" w:cs="Sylfaen"/>
          <w:sz w:val="24"/>
          <w:szCs w:val="24"/>
          <w:lang w:val="af-ZA"/>
        </w:rPr>
        <w:t xml:space="preserve"> </w:t>
      </w:r>
      <w:r w:rsidR="00C82CCF" w:rsidRPr="00455936">
        <w:rPr>
          <w:rFonts w:ascii="GHEA Grapalat" w:hAnsi="GHEA Grapalat" w:cs="Sylfaen"/>
          <w:sz w:val="24"/>
          <w:szCs w:val="24"/>
          <w:lang w:val="ru-RU"/>
        </w:rPr>
        <w:t>և</w:t>
      </w:r>
      <w:r w:rsidR="00C82CCF" w:rsidRPr="00455936">
        <w:rPr>
          <w:rFonts w:ascii="GHEA Grapalat" w:hAnsi="GHEA Grapalat" w:cs="Sylfaen"/>
          <w:sz w:val="24"/>
          <w:szCs w:val="24"/>
          <w:lang w:val="af-ZA"/>
        </w:rPr>
        <w:t xml:space="preserve"> </w:t>
      </w:r>
      <w:r w:rsidR="00C82CCF" w:rsidRPr="00455936">
        <w:rPr>
          <w:rFonts w:ascii="GHEA Grapalat" w:hAnsi="GHEA Grapalat" w:cs="Sylfaen"/>
          <w:sz w:val="24"/>
          <w:szCs w:val="24"/>
          <w:lang w:val="ru-RU"/>
        </w:rPr>
        <w:t>խնդիրներից</w:t>
      </w:r>
      <w:r w:rsidRPr="00455936">
        <w:rPr>
          <w:rFonts w:ascii="GHEA Grapalat" w:hAnsi="GHEA Grapalat" w:cs="Sylfaen"/>
          <w:sz w:val="24"/>
          <w:szCs w:val="24"/>
          <w:lang w:val="af-ZA"/>
        </w:rPr>
        <w:t>, չի կարող իրականացնել իրավունքի բնագավառում գործունեություն.</w:t>
      </w:r>
    </w:p>
    <w:p w14:paraId="21DFF381" w14:textId="468F07D3" w:rsidR="00B04B16" w:rsidRPr="00455936" w:rsidRDefault="00B04B16" w:rsidP="003B6702">
      <w:pPr>
        <w:pStyle w:val="ListParagraph"/>
        <w:widowControl w:val="0"/>
        <w:numPr>
          <w:ilvl w:val="0"/>
          <w:numId w:val="9"/>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 xml:space="preserve">չեն </w:t>
      </w:r>
      <w:r w:rsidR="00CA664E" w:rsidRPr="00455936">
        <w:rPr>
          <w:rFonts w:ascii="GHEA Grapalat" w:hAnsi="GHEA Grapalat" w:cs="Sylfaen"/>
          <w:sz w:val="24"/>
          <w:szCs w:val="24"/>
          <w:lang w:val="af-ZA"/>
        </w:rPr>
        <w:t>պահպանվ</w:t>
      </w:r>
      <w:r w:rsidRPr="00455936">
        <w:rPr>
          <w:rFonts w:ascii="GHEA Grapalat" w:hAnsi="GHEA Grapalat" w:cs="Sylfaen"/>
          <w:sz w:val="24"/>
          <w:szCs w:val="24"/>
          <w:lang w:val="af-ZA"/>
        </w:rPr>
        <w:t>ել</w:t>
      </w:r>
      <w:r w:rsidR="00CA664E" w:rsidRPr="00455936">
        <w:rPr>
          <w:rFonts w:ascii="GHEA Grapalat" w:hAnsi="GHEA Grapalat" w:cs="Sylfaen"/>
          <w:sz w:val="24"/>
          <w:szCs w:val="24"/>
          <w:lang w:val="af-ZA"/>
        </w:rPr>
        <w:t xml:space="preserve"> </w:t>
      </w:r>
      <w:r w:rsidRPr="00455936">
        <w:rPr>
          <w:rFonts w:ascii="GHEA Grapalat" w:hAnsi="GHEA Grapalat" w:cs="Sylfaen"/>
          <w:sz w:val="24"/>
          <w:szCs w:val="24"/>
          <w:lang w:val="af-ZA"/>
        </w:rPr>
        <w:t>հայտին</w:t>
      </w:r>
      <w:r w:rsidR="00CA664E" w:rsidRPr="00455936">
        <w:rPr>
          <w:rFonts w:ascii="GHEA Grapalat" w:hAnsi="GHEA Grapalat" w:cs="Sylfaen"/>
          <w:sz w:val="24"/>
          <w:szCs w:val="24"/>
          <w:lang w:val="af-ZA"/>
        </w:rPr>
        <w:t xml:space="preserve">՝ </w:t>
      </w:r>
      <w:r w:rsidRPr="00455936">
        <w:rPr>
          <w:rFonts w:ascii="GHEA Grapalat" w:hAnsi="GHEA Grapalat" w:cs="Sylfaen"/>
          <w:sz w:val="24"/>
          <w:szCs w:val="24"/>
          <w:lang w:val="af-ZA"/>
        </w:rPr>
        <w:t>սույն կ</w:t>
      </w:r>
      <w:r w:rsidR="00CA664E" w:rsidRPr="00455936">
        <w:rPr>
          <w:rFonts w:ascii="GHEA Grapalat" w:hAnsi="GHEA Grapalat" w:cs="Sylfaen"/>
          <w:sz w:val="24"/>
          <w:szCs w:val="24"/>
          <w:lang w:val="af-ZA"/>
        </w:rPr>
        <w:t xml:space="preserve">արգով </w:t>
      </w:r>
      <w:r w:rsidRPr="00455936">
        <w:rPr>
          <w:rFonts w:ascii="GHEA Grapalat" w:hAnsi="GHEA Grapalat" w:cs="Sylfaen"/>
          <w:sz w:val="24"/>
          <w:szCs w:val="24"/>
          <w:lang w:val="af-ZA"/>
        </w:rPr>
        <w:t xml:space="preserve">ներկայացվող </w:t>
      </w:r>
      <w:r w:rsidR="00CA664E" w:rsidRPr="00455936">
        <w:rPr>
          <w:rFonts w:ascii="GHEA Grapalat" w:hAnsi="GHEA Grapalat" w:cs="Sylfaen"/>
          <w:sz w:val="24"/>
          <w:szCs w:val="24"/>
          <w:lang w:val="af-ZA"/>
        </w:rPr>
        <w:t>պահանջները</w:t>
      </w:r>
      <w:r w:rsidRPr="00455936">
        <w:rPr>
          <w:rFonts w:ascii="GHEA Grapalat" w:hAnsi="GHEA Grapalat" w:cs="Sylfaen"/>
          <w:sz w:val="24"/>
          <w:szCs w:val="24"/>
          <w:lang w:val="af-ZA"/>
        </w:rPr>
        <w:t>.</w:t>
      </w:r>
    </w:p>
    <w:p w14:paraId="278D666B" w14:textId="5719AC98" w:rsidR="00B04B16" w:rsidRPr="00455936" w:rsidRDefault="00C82CCF" w:rsidP="003B6702">
      <w:pPr>
        <w:pStyle w:val="ListParagraph"/>
        <w:widowControl w:val="0"/>
        <w:numPr>
          <w:ilvl w:val="0"/>
          <w:numId w:val="9"/>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 xml:space="preserve">ըստ </w:t>
      </w:r>
      <w:r w:rsidRPr="00455936">
        <w:rPr>
          <w:rFonts w:ascii="GHEA Grapalat" w:hAnsi="GHEA Grapalat" w:cs="Sylfaen"/>
          <w:sz w:val="24"/>
          <w:szCs w:val="24"/>
          <w:lang w:val="ru-RU"/>
        </w:rPr>
        <w:t>հայտեր</w:t>
      </w:r>
      <w:r w:rsidRPr="00455936">
        <w:rPr>
          <w:rFonts w:ascii="GHEA Grapalat" w:hAnsi="GHEA Grapalat" w:cs="Sylfaen"/>
          <w:sz w:val="24"/>
          <w:szCs w:val="24"/>
          <w:lang w:val="af-ZA"/>
        </w:rPr>
        <w:t xml:space="preserve">ի ներկայացման ժամանակագրական առաջնահերթության </w:t>
      </w:r>
      <w:r w:rsidRPr="00455936">
        <w:rPr>
          <w:rFonts w:ascii="GHEA Grapalat" w:hAnsi="GHEA Grapalat" w:cs="Sylfaen"/>
          <w:sz w:val="24"/>
          <w:szCs w:val="24"/>
          <w:lang w:val="ru-RU"/>
        </w:rPr>
        <w:t>հավատարմագրվել</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են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այլ</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հասարակական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կազմակերպությունների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ներկայացուցիչ</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Դիտորդներ</w:t>
      </w:r>
      <w:r w:rsidR="00D6230F" w:rsidRPr="00455936">
        <w:rPr>
          <w:rFonts w:ascii="GHEA Grapalat" w:hAnsi="GHEA Grapalat" w:cs="Sylfaen"/>
          <w:sz w:val="24"/>
          <w:szCs w:val="24"/>
          <w:lang w:val="af-ZA"/>
        </w:rPr>
        <w:t xml:space="preserve">, </w:t>
      </w:r>
      <w:r w:rsidR="00D6230F" w:rsidRPr="00455936">
        <w:rPr>
          <w:rFonts w:ascii="GHEA Grapalat" w:hAnsi="GHEA Grapalat" w:cs="Sylfaen"/>
          <w:sz w:val="24"/>
          <w:szCs w:val="24"/>
        </w:rPr>
        <w:t>և</w:t>
      </w:r>
      <w:r w:rsidR="00D6230F" w:rsidRPr="00455936">
        <w:rPr>
          <w:rFonts w:ascii="GHEA Grapalat" w:hAnsi="GHEA Grapalat" w:cs="Sylfaen"/>
          <w:sz w:val="24"/>
          <w:szCs w:val="24"/>
          <w:lang w:val="af-ZA"/>
        </w:rPr>
        <w:t xml:space="preserve"> </w:t>
      </w:r>
      <w:r w:rsidR="00D6230F" w:rsidRPr="00455936">
        <w:rPr>
          <w:rFonts w:ascii="GHEA Grapalat" w:hAnsi="GHEA Grapalat" w:cs="Sylfaen"/>
          <w:sz w:val="24"/>
          <w:szCs w:val="24"/>
        </w:rPr>
        <w:t>տեղերը</w:t>
      </w:r>
      <w:r w:rsidR="00D6230F" w:rsidRPr="00455936">
        <w:rPr>
          <w:rFonts w:ascii="GHEA Grapalat" w:hAnsi="GHEA Grapalat" w:cs="Sylfaen"/>
          <w:sz w:val="24"/>
          <w:szCs w:val="24"/>
          <w:lang w:val="af-ZA"/>
        </w:rPr>
        <w:t xml:space="preserve"> </w:t>
      </w:r>
      <w:r w:rsidR="00D6230F" w:rsidRPr="00455936">
        <w:rPr>
          <w:rFonts w:ascii="GHEA Grapalat" w:hAnsi="GHEA Grapalat" w:cs="Sylfaen"/>
          <w:sz w:val="24"/>
          <w:szCs w:val="24"/>
        </w:rPr>
        <w:t>սպառվել</w:t>
      </w:r>
      <w:r w:rsidR="00D6230F" w:rsidRPr="00455936">
        <w:rPr>
          <w:rFonts w:ascii="GHEA Grapalat" w:hAnsi="GHEA Grapalat" w:cs="Sylfaen"/>
          <w:sz w:val="24"/>
          <w:szCs w:val="24"/>
          <w:lang w:val="af-ZA"/>
        </w:rPr>
        <w:t xml:space="preserve"> </w:t>
      </w:r>
      <w:r w:rsidR="00D6230F" w:rsidRPr="00455936">
        <w:rPr>
          <w:rFonts w:ascii="GHEA Grapalat" w:hAnsi="GHEA Grapalat" w:cs="Sylfaen"/>
          <w:sz w:val="24"/>
          <w:szCs w:val="24"/>
        </w:rPr>
        <w:t>են</w:t>
      </w:r>
      <w:r w:rsidR="00CA664E" w:rsidRPr="00455936">
        <w:rPr>
          <w:rFonts w:ascii="GHEA Grapalat" w:hAnsi="GHEA Grapalat" w:cs="Sylfaen"/>
          <w:sz w:val="24"/>
          <w:szCs w:val="24"/>
          <w:lang w:val="af-ZA"/>
        </w:rPr>
        <w:t xml:space="preserve">: </w:t>
      </w:r>
    </w:p>
    <w:p w14:paraId="769EE671" w14:textId="77777777" w:rsidR="00C82CCF" w:rsidRPr="00455936" w:rsidRDefault="00C82CCF"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Դիտորդի կարգավիճակը հավաստելու համար վերջինիս տրվում է անվանաքարտ, որը պ</w:t>
      </w:r>
      <w:r w:rsidRPr="00455936">
        <w:rPr>
          <w:rFonts w:ascii="GHEA Grapalat" w:hAnsi="GHEA Grapalat" w:cs="Sylfaen"/>
          <w:sz w:val="24"/>
          <w:szCs w:val="24"/>
          <w:lang w:val="ru-RU"/>
        </w:rPr>
        <w:t>ետք</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պ</w:t>
      </w:r>
      <w:r w:rsidRPr="00455936">
        <w:rPr>
          <w:rFonts w:ascii="GHEA Grapalat" w:hAnsi="GHEA Grapalat" w:cs="Sylfaen"/>
          <w:sz w:val="24"/>
          <w:szCs w:val="24"/>
          <w:lang w:val="af-ZA"/>
        </w:rPr>
        <w:t>արունակ</w:t>
      </w:r>
      <w:r w:rsidRPr="00455936">
        <w:rPr>
          <w:rFonts w:ascii="GHEA Grapalat" w:hAnsi="GHEA Grapalat" w:cs="Sylfaen"/>
          <w:sz w:val="24"/>
          <w:szCs w:val="24"/>
          <w:lang w:val="ru-RU"/>
        </w:rPr>
        <w:t>ի</w:t>
      </w:r>
      <w:r w:rsidRPr="00455936">
        <w:rPr>
          <w:rFonts w:ascii="GHEA Grapalat" w:hAnsi="GHEA Grapalat" w:cs="Sylfaen"/>
          <w:sz w:val="24"/>
          <w:szCs w:val="24"/>
          <w:lang w:val="af-ZA"/>
        </w:rPr>
        <w:t>՝</w:t>
      </w:r>
    </w:p>
    <w:p w14:paraId="48FB7982" w14:textId="0FFB5784" w:rsidR="00C82CCF" w:rsidRPr="00455936" w:rsidRDefault="00C82CCF" w:rsidP="003B6702">
      <w:pPr>
        <w:pStyle w:val="ListParagraph"/>
        <w:widowControl w:val="0"/>
        <w:numPr>
          <w:ilvl w:val="0"/>
          <w:numId w:val="10"/>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w:t>
      </w:r>
      <w:r w:rsidRPr="00455936">
        <w:rPr>
          <w:rFonts w:ascii="GHEA Grapalat" w:hAnsi="GHEA Grapalat" w:cs="Sylfaen"/>
          <w:sz w:val="24"/>
          <w:szCs w:val="24"/>
          <w:lang w:val="ru-RU"/>
        </w:rPr>
        <w:t>ԴԻՏՈՐԴ</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բառը</w:t>
      </w:r>
      <w:r w:rsidRPr="00455936">
        <w:rPr>
          <w:rFonts w:ascii="GHEA Grapalat" w:hAnsi="GHEA Grapalat" w:cs="Sylfaen"/>
          <w:sz w:val="24"/>
          <w:szCs w:val="24"/>
          <w:lang w:val="af-ZA"/>
        </w:rPr>
        <w:t>,</w:t>
      </w:r>
    </w:p>
    <w:p w14:paraId="72713ED3" w14:textId="24317FC4" w:rsidR="00C82CCF" w:rsidRPr="00455936" w:rsidRDefault="00C82CCF" w:rsidP="003B6702">
      <w:pPr>
        <w:pStyle w:val="ListParagraph"/>
        <w:widowControl w:val="0"/>
        <w:numPr>
          <w:ilvl w:val="0"/>
          <w:numId w:val="10"/>
        </w:numPr>
        <w:tabs>
          <w:tab w:val="left" w:pos="810"/>
          <w:tab w:val="left" w:pos="900"/>
          <w:tab w:val="left" w:pos="990"/>
        </w:tabs>
        <w:spacing w:before="240"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 xml:space="preserve">Դիտորդի անունը </w:t>
      </w:r>
      <w:r w:rsidRPr="00455936">
        <w:rPr>
          <w:rFonts w:ascii="GHEA Grapalat" w:hAnsi="GHEA Grapalat" w:cs="Sylfaen"/>
          <w:sz w:val="24"/>
          <w:szCs w:val="24"/>
          <w:lang w:val="ru-RU"/>
        </w:rPr>
        <w:t>և</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լուսանկարը</w:t>
      </w:r>
      <w:r w:rsidRPr="00455936">
        <w:rPr>
          <w:rFonts w:ascii="GHEA Grapalat" w:hAnsi="GHEA Grapalat" w:cs="Sylfaen"/>
          <w:sz w:val="24"/>
          <w:szCs w:val="24"/>
          <w:lang w:val="af-ZA"/>
        </w:rPr>
        <w:t>,</w:t>
      </w:r>
    </w:p>
    <w:p w14:paraId="7D84133E" w14:textId="7D9194CE" w:rsidR="00C82CCF" w:rsidRPr="00455936" w:rsidRDefault="00C82CCF" w:rsidP="003B6702">
      <w:pPr>
        <w:pStyle w:val="ListParagraph"/>
        <w:widowControl w:val="0"/>
        <w:numPr>
          <w:ilvl w:val="0"/>
          <w:numId w:val="10"/>
        </w:numPr>
        <w:tabs>
          <w:tab w:val="left" w:pos="810"/>
          <w:tab w:val="left" w:pos="900"/>
          <w:tab w:val="left" w:pos="990"/>
        </w:tabs>
        <w:spacing w:after="0"/>
        <w:ind w:left="0" w:firstLine="567"/>
        <w:jc w:val="both"/>
        <w:rPr>
          <w:rFonts w:ascii="GHEA Grapalat" w:hAnsi="GHEA Grapalat" w:cs="Courier New"/>
          <w:sz w:val="24"/>
          <w:szCs w:val="24"/>
          <w:lang w:val="af-ZA"/>
        </w:rPr>
      </w:pPr>
      <w:r w:rsidRPr="00455936">
        <w:rPr>
          <w:rFonts w:ascii="GHEA Grapalat" w:hAnsi="GHEA Grapalat" w:cs="Courier New"/>
          <w:sz w:val="24"/>
          <w:szCs w:val="24"/>
          <w:lang w:val="ru-RU"/>
        </w:rPr>
        <w:lastRenderedPageBreak/>
        <w:t>այն</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մարմնի</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կամ</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կազմակերպության</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անվանումը</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որի</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ներկայացուցիչն</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է</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Դիտորդը</w:t>
      </w:r>
      <w:r w:rsidRPr="00455936">
        <w:rPr>
          <w:rFonts w:ascii="GHEA Grapalat" w:hAnsi="GHEA Grapalat" w:cs="Courier New"/>
          <w:sz w:val="24"/>
          <w:szCs w:val="24"/>
          <w:lang w:val="af-ZA"/>
        </w:rPr>
        <w:t>.</w:t>
      </w:r>
    </w:p>
    <w:p w14:paraId="4EE3359F" w14:textId="6F03D129" w:rsidR="00C82CCF" w:rsidRPr="00455936" w:rsidRDefault="00C82CCF" w:rsidP="003B6702">
      <w:pPr>
        <w:pStyle w:val="ListParagraph"/>
        <w:widowControl w:val="0"/>
        <w:numPr>
          <w:ilvl w:val="0"/>
          <w:numId w:val="10"/>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sz w:val="24"/>
          <w:szCs w:val="24"/>
          <w:lang w:val="ru-RU"/>
        </w:rPr>
        <w:t>Լիազոր</w:t>
      </w:r>
      <w:r w:rsidRPr="00455936">
        <w:rPr>
          <w:rFonts w:ascii="GHEA Grapalat" w:hAnsi="GHEA Grapalat"/>
          <w:sz w:val="24"/>
          <w:szCs w:val="24"/>
          <w:lang w:val="af-ZA"/>
        </w:rPr>
        <w:t xml:space="preserve"> </w:t>
      </w:r>
      <w:r w:rsidRPr="00455936">
        <w:rPr>
          <w:rFonts w:ascii="GHEA Grapalat" w:hAnsi="GHEA Grapalat"/>
          <w:sz w:val="24"/>
          <w:szCs w:val="24"/>
          <w:lang w:val="ru-RU"/>
        </w:rPr>
        <w:t>ներկայացուցչ</w:t>
      </w:r>
      <w:r w:rsidRPr="00455936">
        <w:rPr>
          <w:rFonts w:ascii="GHEA Grapalat" w:hAnsi="GHEA Grapalat"/>
          <w:sz w:val="24"/>
          <w:szCs w:val="24"/>
        </w:rPr>
        <w:t>ի</w:t>
      </w:r>
      <w:r w:rsidRPr="00455936">
        <w:rPr>
          <w:rFonts w:ascii="GHEA Grapalat" w:hAnsi="GHEA Grapalat"/>
          <w:sz w:val="24"/>
          <w:szCs w:val="24"/>
          <w:lang w:val="af-ZA"/>
        </w:rPr>
        <w:t xml:space="preserve"> </w:t>
      </w:r>
      <w:r w:rsidRPr="00455936">
        <w:rPr>
          <w:rFonts w:ascii="GHEA Grapalat" w:hAnsi="GHEA Grapalat"/>
          <w:sz w:val="24"/>
          <w:szCs w:val="24"/>
        </w:rPr>
        <w:t>ստորագրությունը</w:t>
      </w:r>
      <w:r w:rsidRPr="00455936">
        <w:rPr>
          <w:rFonts w:ascii="GHEA Grapalat" w:hAnsi="GHEA Grapalat"/>
          <w:sz w:val="24"/>
          <w:szCs w:val="24"/>
          <w:lang w:val="af-ZA"/>
        </w:rPr>
        <w:t xml:space="preserve"> </w:t>
      </w:r>
      <w:r w:rsidRPr="00455936">
        <w:rPr>
          <w:rFonts w:ascii="GHEA Grapalat" w:hAnsi="GHEA Grapalat"/>
          <w:sz w:val="24"/>
          <w:szCs w:val="24"/>
        </w:rPr>
        <w:t>և</w:t>
      </w:r>
      <w:r w:rsidRPr="00455936">
        <w:rPr>
          <w:rFonts w:ascii="GHEA Grapalat" w:hAnsi="GHEA Grapalat"/>
          <w:sz w:val="24"/>
          <w:szCs w:val="24"/>
          <w:lang w:val="af-ZA"/>
        </w:rPr>
        <w:t xml:space="preserve"> </w:t>
      </w:r>
      <w:r w:rsidRPr="00455936">
        <w:rPr>
          <w:rFonts w:ascii="GHEA Grapalat" w:hAnsi="GHEA Grapalat"/>
          <w:sz w:val="24"/>
          <w:szCs w:val="24"/>
        </w:rPr>
        <w:t>Դատական</w:t>
      </w:r>
      <w:r w:rsidRPr="00455936">
        <w:rPr>
          <w:rFonts w:ascii="GHEA Grapalat" w:hAnsi="GHEA Grapalat"/>
          <w:sz w:val="24"/>
          <w:szCs w:val="24"/>
          <w:lang w:val="af-ZA"/>
        </w:rPr>
        <w:t xml:space="preserve"> </w:t>
      </w:r>
      <w:r w:rsidRPr="00455936">
        <w:rPr>
          <w:rFonts w:ascii="GHEA Grapalat" w:hAnsi="GHEA Grapalat"/>
          <w:sz w:val="24"/>
          <w:szCs w:val="24"/>
        </w:rPr>
        <w:t>դ</w:t>
      </w:r>
      <w:r w:rsidRPr="00455936">
        <w:rPr>
          <w:rFonts w:ascii="GHEA Grapalat" w:hAnsi="GHEA Grapalat"/>
          <w:sz w:val="24"/>
          <w:szCs w:val="24"/>
          <w:lang w:val="ru-RU"/>
        </w:rPr>
        <w:t>եպարտամենտի</w:t>
      </w:r>
      <w:r w:rsidRPr="00455936">
        <w:rPr>
          <w:rFonts w:ascii="GHEA Grapalat" w:hAnsi="GHEA Grapalat"/>
          <w:sz w:val="24"/>
          <w:szCs w:val="24"/>
          <w:lang w:val="af-ZA"/>
        </w:rPr>
        <w:t xml:space="preserve"> </w:t>
      </w:r>
      <w:r w:rsidRPr="00455936">
        <w:rPr>
          <w:rFonts w:ascii="GHEA Grapalat" w:hAnsi="GHEA Grapalat" w:cs="Sylfaen"/>
          <w:sz w:val="24"/>
          <w:szCs w:val="24"/>
          <w:lang w:val="af-ZA"/>
        </w:rPr>
        <w:t xml:space="preserve">կնիքը: </w:t>
      </w:r>
    </w:p>
    <w:p w14:paraId="7D8CF797" w14:textId="77777777" w:rsidR="00CA664E" w:rsidRPr="00455936" w:rsidRDefault="00CA664E"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Դիտորդ</w:t>
      </w:r>
      <w:r w:rsidR="00DF78B9" w:rsidRPr="00455936">
        <w:rPr>
          <w:rFonts w:ascii="GHEA Grapalat" w:hAnsi="GHEA Grapalat" w:cs="Sylfaen"/>
          <w:sz w:val="24"/>
          <w:szCs w:val="24"/>
          <w:lang w:val="ru-RU"/>
        </w:rPr>
        <w:t xml:space="preserve">ն </w:t>
      </w:r>
      <w:r w:rsidRPr="00455936">
        <w:rPr>
          <w:rFonts w:ascii="GHEA Grapalat" w:hAnsi="GHEA Grapalat" w:cs="Sylfaen"/>
          <w:sz w:val="24"/>
          <w:szCs w:val="24"/>
          <w:lang w:val="af-ZA"/>
        </w:rPr>
        <w:t xml:space="preserve">իրավունք ունի՝ </w:t>
      </w:r>
    </w:p>
    <w:p w14:paraId="24034C1A" w14:textId="17E608C1" w:rsidR="00CA664E" w:rsidRPr="00455936" w:rsidRDefault="00CA664E" w:rsidP="003B6702">
      <w:pPr>
        <w:pStyle w:val="ListParagraph"/>
        <w:widowControl w:val="0"/>
        <w:numPr>
          <w:ilvl w:val="0"/>
          <w:numId w:val="11"/>
        </w:numPr>
        <w:tabs>
          <w:tab w:val="left" w:pos="810"/>
          <w:tab w:val="left" w:pos="900"/>
          <w:tab w:val="left" w:pos="990"/>
        </w:tabs>
        <w:spacing w:after="0"/>
        <w:ind w:left="0" w:firstLine="567"/>
        <w:jc w:val="both"/>
        <w:rPr>
          <w:rFonts w:ascii="GHEA Grapalat" w:hAnsi="GHEA Grapalat" w:cs="Courier New"/>
          <w:sz w:val="24"/>
          <w:szCs w:val="24"/>
          <w:lang w:val="af-ZA"/>
        </w:rPr>
      </w:pPr>
      <w:r w:rsidRPr="00455936">
        <w:rPr>
          <w:rFonts w:ascii="GHEA Grapalat" w:hAnsi="GHEA Grapalat" w:cs="Courier New"/>
          <w:sz w:val="24"/>
          <w:szCs w:val="24"/>
          <w:lang w:val="ru-RU"/>
        </w:rPr>
        <w:t>ներկա</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գտնվել</w:t>
      </w:r>
      <w:r w:rsidR="00DF78B9" w:rsidRPr="00455936">
        <w:rPr>
          <w:rFonts w:ascii="GHEA Grapalat" w:hAnsi="GHEA Grapalat" w:cs="Courier New"/>
          <w:sz w:val="24"/>
          <w:szCs w:val="24"/>
          <w:lang w:val="af-ZA"/>
        </w:rPr>
        <w:t xml:space="preserve"> </w:t>
      </w:r>
      <w:r w:rsidR="00DF78B9" w:rsidRPr="00455936">
        <w:rPr>
          <w:rFonts w:ascii="GHEA Grapalat" w:hAnsi="GHEA Grapalat" w:cs="Courier New"/>
          <w:sz w:val="24"/>
          <w:szCs w:val="24"/>
          <w:lang w:val="ru-RU"/>
        </w:rPr>
        <w:t>անմիջականորեն</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քնն</w:t>
      </w:r>
      <w:r w:rsidR="00DF78B9" w:rsidRPr="00455936">
        <w:rPr>
          <w:rFonts w:ascii="GHEA Grapalat" w:hAnsi="GHEA Grapalat" w:cs="Courier New"/>
          <w:sz w:val="24"/>
          <w:szCs w:val="24"/>
          <w:lang w:val="ru-RU"/>
        </w:rPr>
        <w:t>ասենյակում</w:t>
      </w:r>
      <w:r w:rsidR="00DF78B9" w:rsidRPr="00455936">
        <w:rPr>
          <w:rFonts w:ascii="GHEA Grapalat" w:hAnsi="GHEA Grapalat" w:cs="Courier New"/>
          <w:sz w:val="24"/>
          <w:szCs w:val="24"/>
          <w:lang w:val="af-ZA"/>
        </w:rPr>
        <w:t xml:space="preserve"> </w:t>
      </w:r>
      <w:r w:rsidR="00DF78B9" w:rsidRPr="00455936">
        <w:rPr>
          <w:rFonts w:ascii="GHEA Grapalat" w:hAnsi="GHEA Grapalat" w:cs="Courier New"/>
          <w:sz w:val="24"/>
          <w:szCs w:val="24"/>
          <w:lang w:val="ru-RU"/>
        </w:rPr>
        <w:t>և</w:t>
      </w:r>
      <w:r w:rsidR="00DF78B9" w:rsidRPr="00455936">
        <w:rPr>
          <w:rFonts w:ascii="GHEA Grapalat" w:hAnsi="GHEA Grapalat" w:cs="Courier New"/>
          <w:sz w:val="24"/>
          <w:szCs w:val="24"/>
          <w:lang w:val="af-ZA"/>
        </w:rPr>
        <w:t xml:space="preserve"> </w:t>
      </w:r>
      <w:r w:rsidR="00DF78B9" w:rsidRPr="00455936">
        <w:rPr>
          <w:rFonts w:ascii="GHEA Grapalat" w:hAnsi="GHEA Grapalat" w:cs="Courier New"/>
          <w:sz w:val="24"/>
          <w:szCs w:val="24"/>
          <w:lang w:val="ru-RU"/>
        </w:rPr>
        <w:t>հետևել</w:t>
      </w:r>
      <w:r w:rsidR="00DF78B9" w:rsidRPr="00455936">
        <w:rPr>
          <w:rFonts w:ascii="GHEA Grapalat" w:hAnsi="GHEA Grapalat" w:cs="Courier New"/>
          <w:sz w:val="24"/>
          <w:szCs w:val="24"/>
          <w:lang w:val="af-ZA"/>
        </w:rPr>
        <w:t xml:space="preserve"> </w:t>
      </w:r>
      <w:r w:rsidR="00DF78B9" w:rsidRPr="00455936">
        <w:rPr>
          <w:rFonts w:ascii="GHEA Grapalat" w:hAnsi="GHEA Grapalat" w:cs="Courier New"/>
          <w:sz w:val="24"/>
          <w:szCs w:val="24"/>
          <w:lang w:val="ru-RU"/>
        </w:rPr>
        <w:t>քննության</w:t>
      </w:r>
      <w:r w:rsidR="00DF78B9" w:rsidRPr="00455936">
        <w:rPr>
          <w:rFonts w:ascii="GHEA Grapalat" w:hAnsi="GHEA Grapalat" w:cs="Courier New"/>
          <w:sz w:val="24"/>
          <w:szCs w:val="24"/>
          <w:lang w:val="af-ZA"/>
        </w:rPr>
        <w:t xml:space="preserve"> </w:t>
      </w:r>
      <w:r w:rsidR="00DF78B9" w:rsidRPr="00455936">
        <w:rPr>
          <w:rFonts w:ascii="GHEA Grapalat" w:hAnsi="GHEA Grapalat" w:cs="Courier New"/>
          <w:sz w:val="24"/>
          <w:szCs w:val="24"/>
          <w:lang w:val="ru-RU"/>
        </w:rPr>
        <w:t>ընթացքին</w:t>
      </w:r>
      <w:r w:rsidRPr="00455936">
        <w:rPr>
          <w:rFonts w:ascii="GHEA Grapalat" w:hAnsi="GHEA Grapalat" w:cs="Courier New"/>
          <w:sz w:val="24"/>
          <w:szCs w:val="24"/>
          <w:lang w:val="af-ZA"/>
        </w:rPr>
        <w:t xml:space="preserve">, </w:t>
      </w:r>
    </w:p>
    <w:p w14:paraId="2D8B38D2" w14:textId="1ADA6C5A" w:rsidR="00CA664E" w:rsidRPr="00455936" w:rsidRDefault="00DF78B9" w:rsidP="003B6702">
      <w:pPr>
        <w:pStyle w:val="ListParagraph"/>
        <w:widowControl w:val="0"/>
        <w:numPr>
          <w:ilvl w:val="0"/>
          <w:numId w:val="11"/>
        </w:numPr>
        <w:tabs>
          <w:tab w:val="left" w:pos="810"/>
          <w:tab w:val="left" w:pos="900"/>
          <w:tab w:val="left" w:pos="990"/>
        </w:tabs>
        <w:spacing w:after="0"/>
        <w:ind w:left="0" w:firstLine="567"/>
        <w:jc w:val="both"/>
        <w:rPr>
          <w:rFonts w:ascii="GHEA Grapalat" w:hAnsi="GHEA Grapalat" w:cs="Courier New"/>
          <w:sz w:val="24"/>
          <w:szCs w:val="24"/>
          <w:lang w:val="af-ZA"/>
        </w:rPr>
      </w:pPr>
      <w:r w:rsidRPr="00455936">
        <w:rPr>
          <w:rFonts w:ascii="GHEA Grapalat" w:hAnsi="GHEA Grapalat" w:cs="Courier New"/>
          <w:sz w:val="24"/>
          <w:szCs w:val="24"/>
          <w:lang w:val="ru-RU"/>
        </w:rPr>
        <w:t>Լիազոր</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ներկայացուցչին</w:t>
      </w:r>
      <w:r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ներկայացնել</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իր</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դիտողությունները</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և</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կամ</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առաջարկությունները</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քննության</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հետ</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կապված</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ցանկացած</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հարցի</w:t>
      </w:r>
      <w:r w:rsidR="00CA664E" w:rsidRPr="00455936">
        <w:rPr>
          <w:rFonts w:ascii="GHEA Grapalat" w:hAnsi="GHEA Grapalat" w:cs="Courier New"/>
          <w:sz w:val="24"/>
          <w:szCs w:val="24"/>
          <w:lang w:val="af-ZA"/>
        </w:rPr>
        <w:t xml:space="preserve"> </w:t>
      </w:r>
      <w:r w:rsidR="00CA664E" w:rsidRPr="00455936">
        <w:rPr>
          <w:rFonts w:ascii="GHEA Grapalat" w:hAnsi="GHEA Grapalat" w:cs="Courier New"/>
          <w:sz w:val="24"/>
          <w:szCs w:val="24"/>
          <w:lang w:val="ru-RU"/>
        </w:rPr>
        <w:t>վերաբերյալ</w:t>
      </w:r>
      <w:r w:rsidR="00CA664E" w:rsidRPr="00455936">
        <w:rPr>
          <w:rFonts w:ascii="GHEA Grapalat" w:hAnsi="GHEA Grapalat" w:cs="Courier New"/>
          <w:sz w:val="24"/>
          <w:szCs w:val="24"/>
          <w:lang w:val="af-ZA"/>
        </w:rPr>
        <w:t xml:space="preserve">, </w:t>
      </w:r>
    </w:p>
    <w:p w14:paraId="510F8CAE" w14:textId="2AEA3DDA" w:rsidR="00CA664E" w:rsidRPr="00455936" w:rsidRDefault="00CA664E" w:rsidP="003B6702">
      <w:pPr>
        <w:pStyle w:val="ListParagraph"/>
        <w:widowControl w:val="0"/>
        <w:numPr>
          <w:ilvl w:val="0"/>
          <w:numId w:val="11"/>
        </w:numPr>
        <w:tabs>
          <w:tab w:val="left" w:pos="810"/>
          <w:tab w:val="left" w:pos="900"/>
          <w:tab w:val="left" w:pos="990"/>
        </w:tabs>
        <w:spacing w:after="0"/>
        <w:ind w:left="0" w:firstLine="567"/>
        <w:jc w:val="both"/>
        <w:rPr>
          <w:rFonts w:ascii="GHEA Grapalat" w:hAnsi="GHEA Grapalat" w:cs="Courier New"/>
          <w:sz w:val="24"/>
          <w:szCs w:val="24"/>
          <w:lang w:val="af-ZA"/>
        </w:rPr>
      </w:pPr>
      <w:r w:rsidRPr="00455936">
        <w:rPr>
          <w:rFonts w:ascii="GHEA Grapalat" w:hAnsi="GHEA Grapalat" w:cs="Courier New"/>
          <w:sz w:val="24"/>
          <w:szCs w:val="24"/>
          <w:lang w:val="ru-RU"/>
        </w:rPr>
        <w:t>կատարել</w:t>
      </w:r>
      <w:r w:rsidRPr="00455936">
        <w:rPr>
          <w:rFonts w:ascii="GHEA Grapalat" w:hAnsi="GHEA Grapalat" w:cs="Courier New"/>
          <w:sz w:val="24"/>
          <w:szCs w:val="24"/>
          <w:lang w:val="af-ZA"/>
        </w:rPr>
        <w:t xml:space="preserve"> </w:t>
      </w:r>
      <w:r w:rsidR="00DF78B9" w:rsidRPr="00455936">
        <w:rPr>
          <w:rFonts w:ascii="GHEA Grapalat" w:hAnsi="GHEA Grapalat" w:cs="Courier New"/>
          <w:sz w:val="24"/>
          <w:szCs w:val="24"/>
          <w:lang w:val="ru-RU"/>
        </w:rPr>
        <w:t>սույն</w:t>
      </w:r>
      <w:r w:rsidR="00DF78B9" w:rsidRPr="00455936">
        <w:rPr>
          <w:rFonts w:ascii="GHEA Grapalat" w:hAnsi="GHEA Grapalat" w:cs="Courier New"/>
          <w:sz w:val="24"/>
          <w:szCs w:val="24"/>
          <w:lang w:val="af-ZA"/>
        </w:rPr>
        <w:t xml:space="preserve"> </w:t>
      </w:r>
      <w:r w:rsidR="00DF78B9" w:rsidRPr="00455936">
        <w:rPr>
          <w:rFonts w:ascii="GHEA Grapalat" w:hAnsi="GHEA Grapalat" w:cs="Courier New"/>
          <w:sz w:val="24"/>
          <w:szCs w:val="24"/>
          <w:lang w:val="ru-RU"/>
        </w:rPr>
        <w:t>կ</w:t>
      </w:r>
      <w:r w:rsidRPr="00455936">
        <w:rPr>
          <w:rFonts w:ascii="GHEA Grapalat" w:hAnsi="GHEA Grapalat" w:cs="Courier New"/>
          <w:sz w:val="24"/>
          <w:szCs w:val="24"/>
          <w:lang w:val="ru-RU"/>
        </w:rPr>
        <w:t>արգով</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նախատեսված</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այլ</w:t>
      </w:r>
      <w:r w:rsidRPr="00455936">
        <w:rPr>
          <w:rFonts w:ascii="GHEA Grapalat" w:hAnsi="GHEA Grapalat" w:cs="Courier New"/>
          <w:sz w:val="24"/>
          <w:szCs w:val="24"/>
          <w:lang w:val="af-ZA"/>
        </w:rPr>
        <w:t xml:space="preserve"> </w:t>
      </w:r>
      <w:r w:rsidRPr="00455936">
        <w:rPr>
          <w:rFonts w:ascii="GHEA Grapalat" w:hAnsi="GHEA Grapalat" w:cs="Courier New"/>
          <w:sz w:val="24"/>
          <w:szCs w:val="24"/>
          <w:lang w:val="ru-RU"/>
        </w:rPr>
        <w:t>գործողություններ</w:t>
      </w:r>
      <w:r w:rsidRPr="00455936">
        <w:rPr>
          <w:rFonts w:ascii="GHEA Grapalat" w:hAnsi="GHEA Grapalat" w:cs="Courier New"/>
          <w:sz w:val="24"/>
          <w:szCs w:val="24"/>
          <w:lang w:val="af-ZA"/>
        </w:rPr>
        <w:t xml:space="preserve">: </w:t>
      </w:r>
    </w:p>
    <w:p w14:paraId="5C94D87C" w14:textId="73D4503C" w:rsidR="00CA664E" w:rsidRPr="00455936" w:rsidRDefault="00CA664E"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Դիտորդն իրավունք չունի խոչընդոտել քննությ</w:t>
      </w:r>
      <w:r w:rsidR="00DF78B9" w:rsidRPr="00455936">
        <w:rPr>
          <w:rFonts w:ascii="GHEA Grapalat" w:hAnsi="GHEA Grapalat" w:cs="Sylfaen"/>
          <w:sz w:val="24"/>
          <w:szCs w:val="24"/>
          <w:lang w:val="ru-RU"/>
        </w:rPr>
        <w:t>ան</w:t>
      </w:r>
      <w:r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բնականոն</w:t>
      </w:r>
      <w:r w:rsidR="00575B80" w:rsidRPr="00455936">
        <w:rPr>
          <w:rFonts w:ascii="GHEA Grapalat" w:hAnsi="GHEA Grapalat" w:cs="Sylfaen"/>
          <w:sz w:val="24"/>
          <w:szCs w:val="24"/>
          <w:lang w:val="af-ZA"/>
        </w:rPr>
        <w:t xml:space="preserve"> </w:t>
      </w:r>
      <w:r w:rsidR="00B24F93" w:rsidRPr="00455936">
        <w:rPr>
          <w:rFonts w:ascii="GHEA Grapalat" w:hAnsi="GHEA Grapalat" w:cs="Sylfaen"/>
          <w:sz w:val="24"/>
          <w:szCs w:val="24"/>
          <w:lang w:val="af-ZA"/>
        </w:rPr>
        <w:t>ընթացքին</w:t>
      </w:r>
      <w:r w:rsidRPr="00455936">
        <w:rPr>
          <w:rFonts w:ascii="GHEA Grapalat" w:hAnsi="GHEA Grapalat" w:cs="Sylfaen"/>
          <w:sz w:val="24"/>
          <w:szCs w:val="24"/>
          <w:lang w:val="af-ZA"/>
        </w:rPr>
        <w:t xml:space="preserve">, այդ թվում՝ առանց </w:t>
      </w:r>
      <w:r w:rsidR="00DF78B9" w:rsidRPr="00455936">
        <w:rPr>
          <w:rFonts w:ascii="GHEA Grapalat" w:hAnsi="GHEA Grapalat" w:cs="Sylfaen"/>
          <w:sz w:val="24"/>
          <w:szCs w:val="24"/>
          <w:lang w:val="ru-RU"/>
        </w:rPr>
        <w:t>Լիազոր</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ներկայացուցչի</w:t>
      </w:r>
      <w:r w:rsidRPr="00455936">
        <w:rPr>
          <w:rFonts w:ascii="GHEA Grapalat" w:hAnsi="GHEA Grapalat" w:cs="Sylfaen"/>
          <w:sz w:val="24"/>
          <w:szCs w:val="24"/>
          <w:lang w:val="af-ZA"/>
        </w:rPr>
        <w:t xml:space="preserve"> թույլտվության փաստաթղթեր կամ այլ նյութեր վերցնել</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ձայնագրել</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տեսա</w:t>
      </w:r>
      <w:r w:rsidR="00786CF0" w:rsidRPr="00455936">
        <w:rPr>
          <w:rFonts w:ascii="GHEA Grapalat" w:hAnsi="GHEA Grapalat" w:cs="Sylfaen"/>
          <w:sz w:val="24"/>
          <w:szCs w:val="24"/>
        </w:rPr>
        <w:t>ձայնագրել</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կամ</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առցանց</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հեռարձակել</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քննության</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ամբողջ</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ընթացքը</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կամ</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դրա</w:t>
      </w:r>
      <w:r w:rsidR="00DF78B9" w:rsidRPr="00455936">
        <w:rPr>
          <w:rFonts w:ascii="GHEA Grapalat" w:hAnsi="GHEA Grapalat" w:cs="Sylfaen"/>
          <w:sz w:val="24"/>
          <w:szCs w:val="24"/>
          <w:lang w:val="af-ZA"/>
        </w:rPr>
        <w:t xml:space="preserve"> </w:t>
      </w:r>
      <w:r w:rsidR="00DF78B9" w:rsidRPr="00455936">
        <w:rPr>
          <w:rFonts w:ascii="GHEA Grapalat" w:hAnsi="GHEA Grapalat" w:cs="Sylfaen"/>
          <w:sz w:val="24"/>
          <w:szCs w:val="24"/>
          <w:lang w:val="ru-RU"/>
        </w:rPr>
        <w:t>մասը</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հաղորդակցվել</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հավակնորդների</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հետ</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Սույն</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կետի</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պահանջները</w:t>
      </w:r>
      <w:r w:rsidR="00575B80" w:rsidRPr="00455936">
        <w:rPr>
          <w:rFonts w:ascii="GHEA Grapalat" w:hAnsi="GHEA Grapalat" w:cs="Sylfaen"/>
          <w:sz w:val="24"/>
          <w:szCs w:val="24"/>
          <w:lang w:val="af-ZA"/>
        </w:rPr>
        <w:t xml:space="preserve"> </w:t>
      </w:r>
      <w:r w:rsidRPr="00455936">
        <w:rPr>
          <w:rFonts w:ascii="GHEA Grapalat" w:hAnsi="GHEA Grapalat" w:cs="Sylfaen"/>
          <w:sz w:val="24"/>
          <w:szCs w:val="24"/>
          <w:lang w:val="af-ZA"/>
        </w:rPr>
        <w:t>խախտ</w:t>
      </w:r>
      <w:r w:rsidR="00575B80" w:rsidRPr="00455936">
        <w:rPr>
          <w:rFonts w:ascii="GHEA Grapalat" w:hAnsi="GHEA Grapalat" w:cs="Sylfaen"/>
          <w:sz w:val="24"/>
          <w:szCs w:val="24"/>
          <w:lang w:val="ru-RU"/>
        </w:rPr>
        <w:t>ելու</w:t>
      </w:r>
      <w:r w:rsidRPr="00455936">
        <w:rPr>
          <w:rFonts w:ascii="GHEA Grapalat" w:hAnsi="GHEA Grapalat" w:cs="Sylfaen"/>
          <w:sz w:val="24"/>
          <w:szCs w:val="24"/>
          <w:lang w:val="af-ZA"/>
        </w:rPr>
        <w:t xml:space="preserve"> դեպքում </w:t>
      </w:r>
      <w:r w:rsidR="00575B80" w:rsidRPr="00455936">
        <w:rPr>
          <w:rFonts w:ascii="GHEA Grapalat" w:hAnsi="GHEA Grapalat" w:cs="Sylfaen"/>
          <w:sz w:val="24"/>
          <w:szCs w:val="24"/>
          <w:lang w:val="ru-RU"/>
        </w:rPr>
        <w:t>Լիազոր</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ներկայացուցիչն</w:t>
      </w:r>
      <w:r w:rsidR="00575B80" w:rsidRPr="00455936">
        <w:rPr>
          <w:rFonts w:ascii="GHEA Grapalat" w:hAnsi="GHEA Grapalat" w:cs="Sylfaen"/>
          <w:sz w:val="24"/>
          <w:szCs w:val="24"/>
          <w:lang w:val="af-ZA"/>
        </w:rPr>
        <w:t xml:space="preserve"> </w:t>
      </w:r>
      <w:r w:rsidRPr="00455936">
        <w:rPr>
          <w:rFonts w:ascii="GHEA Grapalat" w:hAnsi="GHEA Grapalat" w:cs="Sylfaen"/>
          <w:sz w:val="24"/>
          <w:szCs w:val="24"/>
          <w:lang w:val="af-ZA"/>
        </w:rPr>
        <w:t xml:space="preserve">իրավասու է համապատասխան </w:t>
      </w:r>
      <w:r w:rsidR="00575B80" w:rsidRPr="00455936">
        <w:rPr>
          <w:rFonts w:ascii="GHEA Grapalat" w:hAnsi="GHEA Grapalat" w:cs="Sylfaen"/>
          <w:sz w:val="24"/>
          <w:szCs w:val="24"/>
          <w:lang w:val="ru-RU"/>
        </w:rPr>
        <w:t>Դ</w:t>
      </w:r>
      <w:r w:rsidRPr="00455936">
        <w:rPr>
          <w:rFonts w:ascii="GHEA Grapalat" w:hAnsi="GHEA Grapalat" w:cs="Sylfaen"/>
          <w:sz w:val="24"/>
          <w:szCs w:val="24"/>
          <w:lang w:val="af-ZA"/>
        </w:rPr>
        <w:t xml:space="preserve">իտորդին </w:t>
      </w:r>
      <w:r w:rsidR="00575B80" w:rsidRPr="00455936">
        <w:rPr>
          <w:rFonts w:ascii="GHEA Grapalat" w:hAnsi="GHEA Grapalat" w:cs="Sylfaen"/>
          <w:sz w:val="24"/>
          <w:szCs w:val="24"/>
          <w:lang w:val="ru-RU"/>
        </w:rPr>
        <w:t>հեռացնել</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քննասենյակից՝</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այդ</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մասին</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կազմելով</w:t>
      </w:r>
      <w:r w:rsidR="00575B80" w:rsidRPr="00455936">
        <w:rPr>
          <w:rFonts w:ascii="GHEA Grapalat" w:hAnsi="GHEA Grapalat" w:cs="Sylfaen"/>
          <w:sz w:val="24"/>
          <w:szCs w:val="24"/>
          <w:lang w:val="af-ZA"/>
        </w:rPr>
        <w:t xml:space="preserve"> </w:t>
      </w:r>
      <w:r w:rsidR="00575B80" w:rsidRPr="00455936">
        <w:rPr>
          <w:rFonts w:ascii="GHEA Grapalat" w:hAnsi="GHEA Grapalat" w:cs="Sylfaen"/>
          <w:sz w:val="24"/>
          <w:szCs w:val="24"/>
          <w:lang w:val="ru-RU"/>
        </w:rPr>
        <w:t>արձանագրություն</w:t>
      </w:r>
      <w:r w:rsidRPr="00455936">
        <w:rPr>
          <w:rFonts w:ascii="GHEA Grapalat" w:hAnsi="GHEA Grapalat" w:cs="Sylfaen"/>
          <w:sz w:val="24"/>
          <w:szCs w:val="24"/>
          <w:lang w:val="af-ZA"/>
        </w:rPr>
        <w:t xml:space="preserve">: </w:t>
      </w:r>
      <w:r w:rsidR="00535F75" w:rsidRPr="00455936">
        <w:rPr>
          <w:rFonts w:ascii="GHEA Grapalat" w:hAnsi="GHEA Grapalat" w:cs="Sylfaen"/>
          <w:sz w:val="24"/>
          <w:szCs w:val="24"/>
          <w:lang w:val="ru-RU"/>
        </w:rPr>
        <w:t>Արձանագրությունն</w:t>
      </w:r>
      <w:r w:rsidR="00EF75BF" w:rsidRPr="00455936">
        <w:rPr>
          <w:rFonts w:ascii="GHEA Grapalat" w:hAnsi="GHEA Grapalat" w:cs="Sylfaen"/>
          <w:sz w:val="24"/>
          <w:szCs w:val="24"/>
          <w:lang w:val="af-ZA"/>
        </w:rPr>
        <w:t xml:space="preserve"> </w:t>
      </w:r>
      <w:r w:rsidR="00EF75BF" w:rsidRPr="00455936">
        <w:rPr>
          <w:rFonts w:ascii="GHEA Grapalat" w:hAnsi="GHEA Grapalat" w:cs="Sylfaen"/>
          <w:sz w:val="24"/>
          <w:szCs w:val="24"/>
          <w:lang w:val="ru-RU"/>
        </w:rPr>
        <w:t>ստորագրում</w:t>
      </w:r>
      <w:r w:rsidR="00EF75BF" w:rsidRPr="00455936">
        <w:rPr>
          <w:rFonts w:ascii="GHEA Grapalat" w:hAnsi="GHEA Grapalat" w:cs="Sylfaen"/>
          <w:sz w:val="24"/>
          <w:szCs w:val="24"/>
          <w:lang w:val="af-ZA"/>
        </w:rPr>
        <w:t xml:space="preserve"> </w:t>
      </w:r>
      <w:r w:rsidR="00EF75BF" w:rsidRPr="00455936">
        <w:rPr>
          <w:rFonts w:ascii="GHEA Grapalat" w:hAnsi="GHEA Grapalat" w:cs="Sylfaen"/>
          <w:sz w:val="24"/>
          <w:szCs w:val="24"/>
        </w:rPr>
        <w:t>են</w:t>
      </w:r>
      <w:r w:rsidR="00EF75BF" w:rsidRPr="00455936">
        <w:rPr>
          <w:rFonts w:ascii="GHEA Grapalat" w:hAnsi="GHEA Grapalat" w:cs="Sylfaen"/>
          <w:sz w:val="24"/>
          <w:szCs w:val="24"/>
          <w:lang w:val="af-ZA"/>
        </w:rPr>
        <w:t xml:space="preserve"> </w:t>
      </w:r>
      <w:r w:rsidR="00EF75BF" w:rsidRPr="00455936">
        <w:rPr>
          <w:rFonts w:ascii="GHEA Grapalat" w:hAnsi="GHEA Grapalat" w:cs="Sylfaen"/>
          <w:sz w:val="24"/>
          <w:szCs w:val="24"/>
          <w:lang w:val="ru-RU"/>
        </w:rPr>
        <w:t>նաև</w:t>
      </w:r>
      <w:r w:rsidR="00EF75BF" w:rsidRPr="00455936">
        <w:rPr>
          <w:rFonts w:ascii="GHEA Grapalat" w:hAnsi="GHEA Grapalat" w:cs="Sylfaen"/>
          <w:sz w:val="24"/>
          <w:szCs w:val="24"/>
          <w:lang w:val="af-ZA"/>
        </w:rPr>
        <w:t xml:space="preserve"> քննասենյակում ներկա գտնվելու իրավունք ունեցող </w:t>
      </w:r>
      <w:r w:rsidR="00EF75BF" w:rsidRPr="00455936">
        <w:rPr>
          <w:rFonts w:ascii="GHEA Grapalat" w:hAnsi="GHEA Grapalat" w:cs="Sylfaen"/>
          <w:sz w:val="24"/>
          <w:szCs w:val="24"/>
          <w:lang w:val="ru-RU"/>
        </w:rPr>
        <w:t>առնվազն</w:t>
      </w:r>
      <w:r w:rsidR="00EF75BF" w:rsidRPr="00455936">
        <w:rPr>
          <w:rFonts w:ascii="GHEA Grapalat" w:hAnsi="GHEA Grapalat" w:cs="Sylfaen"/>
          <w:sz w:val="24"/>
          <w:szCs w:val="24"/>
          <w:lang w:val="af-ZA"/>
        </w:rPr>
        <w:t xml:space="preserve"> </w:t>
      </w:r>
      <w:r w:rsidR="00EF75BF" w:rsidRPr="00455936">
        <w:rPr>
          <w:rFonts w:ascii="GHEA Grapalat" w:hAnsi="GHEA Grapalat" w:cs="Sylfaen"/>
          <w:sz w:val="24"/>
          <w:szCs w:val="24"/>
          <w:lang w:val="ru-RU"/>
        </w:rPr>
        <w:t>երկու</w:t>
      </w:r>
      <w:r w:rsidR="00EF75BF" w:rsidRPr="00455936">
        <w:rPr>
          <w:rFonts w:ascii="GHEA Grapalat" w:hAnsi="GHEA Grapalat" w:cs="Sylfaen"/>
          <w:sz w:val="24"/>
          <w:szCs w:val="24"/>
          <w:lang w:val="af-ZA"/>
        </w:rPr>
        <w:t xml:space="preserve"> անձ:</w:t>
      </w:r>
    </w:p>
    <w:p w14:paraId="5541EEC1" w14:textId="77777777" w:rsidR="00191799" w:rsidRPr="00455936" w:rsidRDefault="00191799" w:rsidP="003B6702">
      <w:pPr>
        <w:widowControl w:val="0"/>
        <w:numPr>
          <w:ilvl w:val="3"/>
          <w:numId w:val="3"/>
        </w:numPr>
        <w:tabs>
          <w:tab w:val="left" w:pos="810"/>
          <w:tab w:val="left" w:pos="900"/>
          <w:tab w:val="left" w:pos="990"/>
        </w:tabs>
        <w:spacing w:after="0"/>
        <w:ind w:left="0" w:firstLine="567"/>
        <w:contextualSpacing/>
        <w:jc w:val="both"/>
        <w:rPr>
          <w:rFonts w:ascii="GHEA Grapalat" w:eastAsia="Times New Roman" w:hAnsi="GHEA Grapalat" w:cs="Times New Roman"/>
          <w:sz w:val="24"/>
          <w:szCs w:val="24"/>
          <w:lang w:val="af-ZA"/>
        </w:rPr>
      </w:pPr>
      <w:r w:rsidRPr="00455936">
        <w:rPr>
          <w:rFonts w:ascii="GHEA Grapalat" w:eastAsia="Times New Roman" w:hAnsi="GHEA Grapalat" w:cs="Times New Roman"/>
          <w:sz w:val="24"/>
          <w:szCs w:val="24"/>
          <w:lang w:val="ru-RU"/>
        </w:rPr>
        <w:t>Դ</w:t>
      </w:r>
      <w:r w:rsidR="009D7545" w:rsidRPr="00455936">
        <w:rPr>
          <w:rFonts w:ascii="GHEA Grapalat" w:eastAsia="Times New Roman" w:hAnsi="GHEA Grapalat" w:cs="Times New Roman"/>
          <w:sz w:val="24"/>
          <w:szCs w:val="24"/>
        </w:rPr>
        <w:t>ատական</w:t>
      </w:r>
      <w:r w:rsidR="009D7545" w:rsidRPr="00455936">
        <w:rPr>
          <w:rFonts w:ascii="GHEA Grapalat" w:eastAsia="Times New Roman" w:hAnsi="GHEA Grapalat" w:cs="Times New Roman"/>
          <w:sz w:val="24"/>
          <w:szCs w:val="24"/>
          <w:lang w:val="af-ZA"/>
        </w:rPr>
        <w:t xml:space="preserve"> </w:t>
      </w:r>
      <w:r w:rsidR="009D7545" w:rsidRPr="00455936">
        <w:rPr>
          <w:rFonts w:ascii="GHEA Grapalat" w:eastAsia="Times New Roman" w:hAnsi="GHEA Grapalat" w:cs="Times New Roman"/>
          <w:sz w:val="24"/>
          <w:szCs w:val="24"/>
        </w:rPr>
        <w:t>դ</w:t>
      </w:r>
      <w:r w:rsidRPr="00455936">
        <w:rPr>
          <w:rFonts w:ascii="GHEA Grapalat" w:eastAsia="Times New Roman" w:hAnsi="GHEA Grapalat" w:cs="Times New Roman"/>
          <w:sz w:val="24"/>
          <w:szCs w:val="24"/>
        </w:rPr>
        <w:t>եպարտամենտը</w:t>
      </w:r>
      <w:r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lang w:val="ru-RU"/>
        </w:rPr>
        <w:t>Դիտորդներին</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ապահովում</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է</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քննության</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ընթացքին</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հետևելու</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համար</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անհրաժեշտ</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պայմաններով՝</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այնպես</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որ</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չխաթարվի</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դրա</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բնականոն</w:t>
      </w:r>
      <w:r w:rsidRPr="00455936">
        <w:rPr>
          <w:rFonts w:ascii="GHEA Grapalat" w:eastAsia="Times New Roman" w:hAnsi="GHEA Grapalat" w:cs="Times New Roman"/>
          <w:sz w:val="24"/>
          <w:szCs w:val="24"/>
          <w:lang w:val="af-ZA"/>
        </w:rPr>
        <w:t xml:space="preserve"> </w:t>
      </w:r>
      <w:r w:rsidRPr="00455936">
        <w:rPr>
          <w:rFonts w:ascii="GHEA Grapalat" w:eastAsia="Times New Roman" w:hAnsi="GHEA Grapalat" w:cs="Times New Roman"/>
          <w:sz w:val="24"/>
          <w:szCs w:val="24"/>
        </w:rPr>
        <w:t>ընթացքը</w:t>
      </w:r>
      <w:r w:rsidRPr="00455936">
        <w:rPr>
          <w:rFonts w:ascii="GHEA Grapalat" w:eastAsia="Times New Roman" w:hAnsi="GHEA Grapalat" w:cs="Times New Roman"/>
          <w:sz w:val="24"/>
          <w:szCs w:val="24"/>
          <w:lang w:val="af-ZA"/>
        </w:rPr>
        <w:t>:</w:t>
      </w:r>
    </w:p>
    <w:p w14:paraId="5D71368E" w14:textId="77777777" w:rsidR="00575B80"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eastAsia="Times New Roman" w:hAnsi="GHEA Grapalat" w:cs="Times New Roman"/>
          <w:sz w:val="24"/>
          <w:szCs w:val="24"/>
          <w:lang w:val="af-ZA"/>
        </w:rPr>
      </w:pPr>
      <w:r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Բացի</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lang w:val="ru-RU"/>
        </w:rPr>
        <w:t>Լիազոր</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lang w:val="ru-RU"/>
        </w:rPr>
        <w:t>ներկայացուցչից</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lang w:val="ru-RU"/>
        </w:rPr>
        <w:t>նրա</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lang w:val="ru-RU"/>
        </w:rPr>
        <w:t>կողմից</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lang w:val="ru-RU"/>
        </w:rPr>
        <w:t>լիազորված</w:t>
      </w:r>
      <w:r w:rsidR="00575B80" w:rsidRPr="00455936">
        <w:rPr>
          <w:rFonts w:ascii="GHEA Grapalat" w:eastAsia="Times New Roman" w:hAnsi="GHEA Grapalat" w:cs="Times New Roman"/>
          <w:sz w:val="24"/>
          <w:szCs w:val="24"/>
          <w:lang w:val="af-ZA"/>
        </w:rPr>
        <w:t xml:space="preserve"> </w:t>
      </w:r>
      <w:r w:rsidR="00575B80" w:rsidRPr="00455936">
        <w:rPr>
          <w:rFonts w:ascii="GHEA Grapalat" w:hAnsi="GHEA Grapalat" w:cs="Sylfaen"/>
          <w:sz w:val="24"/>
          <w:szCs w:val="24"/>
          <w:lang w:val="af-ZA"/>
        </w:rPr>
        <w:t>Դեպարտամենտի ներկայացուցիչներ</w:t>
      </w:r>
      <w:r w:rsidR="00575B80" w:rsidRPr="00455936">
        <w:rPr>
          <w:rFonts w:ascii="GHEA Grapalat" w:hAnsi="GHEA Grapalat" w:cs="Sylfaen"/>
          <w:sz w:val="24"/>
          <w:szCs w:val="24"/>
          <w:lang w:val="ru-RU"/>
        </w:rPr>
        <w:t>ից</w:t>
      </w:r>
      <w:r w:rsidR="00575B80" w:rsidRPr="00455936">
        <w:rPr>
          <w:rFonts w:ascii="GHEA Grapalat" w:hAnsi="GHEA Grapalat" w:cs="Sylfaen"/>
          <w:sz w:val="24"/>
          <w:szCs w:val="24"/>
          <w:lang w:val="af-ZA"/>
        </w:rPr>
        <w:t xml:space="preserve">, </w:t>
      </w:r>
      <w:r w:rsidR="00575B80" w:rsidRPr="00455936">
        <w:rPr>
          <w:rFonts w:ascii="GHEA Grapalat" w:eastAsia="Times New Roman" w:hAnsi="GHEA Grapalat" w:cs="Times New Roman"/>
          <w:sz w:val="24"/>
          <w:szCs w:val="24"/>
          <w:lang w:val="ru-RU"/>
        </w:rPr>
        <w:t>Դ</w:t>
      </w:r>
      <w:r w:rsidR="00575B80" w:rsidRPr="00455936">
        <w:rPr>
          <w:rFonts w:ascii="GHEA Grapalat" w:eastAsia="Times New Roman" w:hAnsi="GHEA Grapalat" w:cs="Times New Roman"/>
          <w:sz w:val="24"/>
          <w:szCs w:val="24"/>
        </w:rPr>
        <w:t>իտորդների</w:t>
      </w:r>
      <w:r w:rsidR="00575B80" w:rsidRPr="00455936">
        <w:rPr>
          <w:rFonts w:ascii="GHEA Grapalat" w:eastAsia="Times New Roman" w:hAnsi="GHEA Grapalat" w:cs="Times New Roman"/>
          <w:sz w:val="24"/>
          <w:szCs w:val="24"/>
          <w:lang w:val="ru-RU"/>
        </w:rPr>
        <w:t>ց</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և</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lang w:val="ru-RU"/>
        </w:rPr>
        <w:t>հավակնորդներից</w:t>
      </w:r>
      <w:r w:rsidR="00575B80" w:rsidRPr="00455936">
        <w:rPr>
          <w:rFonts w:ascii="GHEA Grapalat" w:eastAsia="Times New Roman" w:hAnsi="GHEA Grapalat" w:cs="Times New Roman"/>
          <w:sz w:val="24"/>
          <w:szCs w:val="24"/>
        </w:rPr>
        <w:t>՝</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այլ</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անձանց</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չի</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թույլատրվում</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ներկա</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գտնվել</w:t>
      </w:r>
      <w:r w:rsidR="00575B80" w:rsidRPr="00455936">
        <w:rPr>
          <w:rFonts w:ascii="GHEA Grapalat" w:eastAsia="Times New Roman" w:hAnsi="GHEA Grapalat" w:cs="Times New Roman"/>
          <w:sz w:val="24"/>
          <w:szCs w:val="24"/>
          <w:lang w:val="af-ZA"/>
        </w:rPr>
        <w:t xml:space="preserve"> </w:t>
      </w:r>
      <w:r w:rsidR="00575B80" w:rsidRPr="00455936">
        <w:rPr>
          <w:rFonts w:ascii="GHEA Grapalat" w:eastAsia="Times New Roman" w:hAnsi="GHEA Grapalat" w:cs="Times New Roman"/>
          <w:sz w:val="24"/>
          <w:szCs w:val="24"/>
        </w:rPr>
        <w:t>քննա</w:t>
      </w:r>
      <w:r w:rsidR="00575B80" w:rsidRPr="00455936">
        <w:rPr>
          <w:rFonts w:ascii="GHEA Grapalat" w:eastAsia="Times New Roman" w:hAnsi="GHEA Grapalat" w:cs="Times New Roman"/>
          <w:sz w:val="24"/>
          <w:szCs w:val="24"/>
          <w:lang w:val="ru-RU"/>
        </w:rPr>
        <w:t>սենյակում</w:t>
      </w:r>
      <w:r w:rsidR="00575B80" w:rsidRPr="00455936">
        <w:rPr>
          <w:rFonts w:ascii="GHEA Grapalat" w:eastAsia="Times New Roman" w:hAnsi="GHEA Grapalat" w:cs="Times New Roman"/>
          <w:sz w:val="24"/>
          <w:szCs w:val="24"/>
          <w:lang w:val="af-ZA"/>
        </w:rPr>
        <w:t>:</w:t>
      </w:r>
    </w:p>
    <w:p w14:paraId="5B46DA9F" w14:textId="77777777" w:rsidR="00117DA6" w:rsidRPr="00455936" w:rsidRDefault="00575B80"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eastAsia="Times New Roman" w:hAnsi="GHEA Grapalat" w:cs="Times New Roman"/>
          <w:sz w:val="24"/>
          <w:szCs w:val="24"/>
          <w:lang w:val="af-ZA"/>
        </w:rPr>
        <w:t xml:space="preserve"> </w:t>
      </w:r>
      <w:r w:rsidR="00117DA6" w:rsidRPr="00455936">
        <w:rPr>
          <w:rFonts w:ascii="GHEA Grapalat" w:hAnsi="GHEA Grapalat" w:cs="Sylfaen"/>
          <w:sz w:val="24"/>
          <w:szCs w:val="24"/>
          <w:lang w:val="af-ZA"/>
        </w:rPr>
        <w:t xml:space="preserve">Դատական դեպարտամենտն ապահովում է գրավոր քննության </w:t>
      </w:r>
      <w:r w:rsidR="00D6230F" w:rsidRPr="00455936">
        <w:rPr>
          <w:rFonts w:ascii="GHEA Grapalat" w:hAnsi="GHEA Grapalat" w:cs="Sylfaen"/>
          <w:sz w:val="24"/>
          <w:szCs w:val="24"/>
          <w:lang w:val="af-ZA"/>
        </w:rPr>
        <w:t>ամբ</w:t>
      </w:r>
      <w:r w:rsidR="00117DA6" w:rsidRPr="00455936">
        <w:rPr>
          <w:rFonts w:ascii="GHEA Grapalat" w:hAnsi="GHEA Grapalat" w:cs="Sylfaen"/>
          <w:sz w:val="24"/>
          <w:szCs w:val="24"/>
          <w:lang w:val="af-ZA"/>
        </w:rPr>
        <w:t xml:space="preserve">ողջ ընթացքի ուղիղ հեռարձակումը քննասենյակից դուրս գտնվող տարածքում, </w:t>
      </w:r>
      <w:r w:rsidR="00117DA6" w:rsidRPr="00455936">
        <w:rPr>
          <w:rFonts w:ascii="GHEA Grapalat" w:hAnsi="GHEA Grapalat" w:cs="Sylfaen"/>
          <w:sz w:val="24"/>
          <w:szCs w:val="24"/>
          <w:lang w:val="ru-RU"/>
        </w:rPr>
        <w:t>որտեղ</w:t>
      </w:r>
      <w:r w:rsidR="00117DA6" w:rsidRPr="00455936">
        <w:rPr>
          <w:rFonts w:ascii="GHEA Grapalat" w:hAnsi="GHEA Grapalat" w:cs="Sylfaen"/>
          <w:sz w:val="24"/>
          <w:szCs w:val="24"/>
          <w:lang w:val="af-ZA"/>
        </w:rPr>
        <w:t xml:space="preserve"> քննության ընթացքին </w:t>
      </w:r>
      <w:r w:rsidR="00117DA6" w:rsidRPr="00455936">
        <w:rPr>
          <w:rFonts w:ascii="GHEA Grapalat" w:hAnsi="GHEA Grapalat" w:cs="Sylfaen"/>
          <w:sz w:val="24"/>
          <w:szCs w:val="24"/>
          <w:lang w:val="ru-RU"/>
        </w:rPr>
        <w:t>կարող</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է</w:t>
      </w:r>
      <w:r w:rsidR="00117DA6" w:rsidRPr="00455936">
        <w:rPr>
          <w:rFonts w:ascii="GHEA Grapalat" w:hAnsi="GHEA Grapalat" w:cs="Sylfaen"/>
          <w:sz w:val="24"/>
          <w:szCs w:val="24"/>
          <w:lang w:val="af-ZA"/>
        </w:rPr>
        <w:t xml:space="preserve"> հետևել </w:t>
      </w:r>
      <w:r w:rsidR="00117DA6" w:rsidRPr="00455936">
        <w:rPr>
          <w:rFonts w:ascii="GHEA Grapalat" w:hAnsi="GHEA Grapalat" w:cs="Sylfaen"/>
          <w:sz w:val="24"/>
          <w:szCs w:val="24"/>
          <w:lang w:val="ru-RU"/>
        </w:rPr>
        <w:t>ցանկացած</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անձ՝</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առանց</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տեսաձայնագրելու</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կամ</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առցանց</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հեռա</w:t>
      </w:r>
      <w:r w:rsidR="00D6230F" w:rsidRPr="00455936">
        <w:rPr>
          <w:rFonts w:ascii="GHEA Grapalat" w:hAnsi="GHEA Grapalat" w:cs="Sylfaen"/>
          <w:sz w:val="24"/>
          <w:szCs w:val="24"/>
        </w:rPr>
        <w:t>ր</w:t>
      </w:r>
      <w:r w:rsidR="00117DA6" w:rsidRPr="00455936">
        <w:rPr>
          <w:rFonts w:ascii="GHEA Grapalat" w:hAnsi="GHEA Grapalat" w:cs="Sylfaen"/>
          <w:sz w:val="24"/>
          <w:szCs w:val="24"/>
          <w:lang w:val="ru-RU"/>
        </w:rPr>
        <w:t>ձակելու</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հնարավորության</w:t>
      </w:r>
      <w:r w:rsidR="00117DA6" w:rsidRPr="00455936">
        <w:rPr>
          <w:rFonts w:ascii="GHEA Grapalat" w:hAnsi="GHEA Grapalat" w:cs="Sylfaen"/>
          <w:sz w:val="24"/>
          <w:szCs w:val="24"/>
          <w:lang w:val="af-ZA"/>
        </w:rPr>
        <w:t>:</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Սույն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կետի</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պահանջները</w:t>
      </w:r>
      <w:r w:rsidR="00EC5D7E" w:rsidRPr="00455936">
        <w:rPr>
          <w:rFonts w:ascii="GHEA Grapalat" w:hAnsi="GHEA Grapalat" w:cs="Sylfaen"/>
          <w:sz w:val="24"/>
          <w:szCs w:val="24"/>
          <w:lang w:val="af-ZA"/>
        </w:rPr>
        <w:t xml:space="preserve"> խախտ</w:t>
      </w:r>
      <w:r w:rsidR="00EC5D7E" w:rsidRPr="00455936">
        <w:rPr>
          <w:rFonts w:ascii="GHEA Grapalat" w:hAnsi="GHEA Grapalat" w:cs="Sylfaen"/>
          <w:sz w:val="24"/>
          <w:szCs w:val="24"/>
          <w:lang w:val="ru-RU"/>
        </w:rPr>
        <w:t>ելու</w:t>
      </w:r>
      <w:r w:rsidR="00EC5D7E" w:rsidRPr="00455936">
        <w:rPr>
          <w:rFonts w:ascii="GHEA Grapalat" w:hAnsi="GHEA Grapalat" w:cs="Sylfaen"/>
          <w:sz w:val="24"/>
          <w:szCs w:val="24"/>
          <w:lang w:val="af-ZA"/>
        </w:rPr>
        <w:t xml:space="preserve"> դեպքում </w:t>
      </w:r>
      <w:r w:rsidR="00EC5D7E" w:rsidRPr="00455936">
        <w:rPr>
          <w:rFonts w:ascii="GHEA Grapalat" w:hAnsi="GHEA Grapalat" w:cs="Sylfaen"/>
          <w:sz w:val="24"/>
          <w:szCs w:val="24"/>
          <w:lang w:val="ru-RU"/>
        </w:rPr>
        <w:t>Լիազոր</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ներկայացուցիչն</w:t>
      </w:r>
      <w:r w:rsidR="00EC5D7E" w:rsidRPr="00455936">
        <w:rPr>
          <w:rFonts w:ascii="GHEA Grapalat" w:hAnsi="GHEA Grapalat" w:cs="Sylfaen"/>
          <w:sz w:val="24"/>
          <w:szCs w:val="24"/>
          <w:lang w:val="af-ZA"/>
        </w:rPr>
        <w:t xml:space="preserve"> իրավասու է համապատասխան </w:t>
      </w:r>
      <w:r w:rsidR="00EC5D7E" w:rsidRPr="00455936">
        <w:rPr>
          <w:rFonts w:ascii="GHEA Grapalat" w:hAnsi="GHEA Grapalat" w:cs="Sylfaen"/>
          <w:sz w:val="24"/>
          <w:szCs w:val="24"/>
        </w:rPr>
        <w:t>անձից</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պահանջել</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դադարեցնելու</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տեսաձայնագ</w:t>
      </w:r>
      <w:r w:rsidR="007542EC" w:rsidRPr="00455936">
        <w:rPr>
          <w:rFonts w:ascii="GHEA Grapalat" w:hAnsi="GHEA Grapalat" w:cs="Sylfaen"/>
          <w:sz w:val="24"/>
          <w:szCs w:val="24"/>
        </w:rPr>
        <w:t>ր</w:t>
      </w:r>
      <w:r w:rsidR="00EC5D7E" w:rsidRPr="00455936">
        <w:rPr>
          <w:rFonts w:ascii="GHEA Grapalat" w:hAnsi="GHEA Grapalat" w:cs="Sylfaen"/>
          <w:sz w:val="24"/>
          <w:szCs w:val="24"/>
        </w:rPr>
        <w:t>մանը</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կամ</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առցանց</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հեռա</w:t>
      </w:r>
      <w:r w:rsidR="00EC5D7E" w:rsidRPr="00455936">
        <w:rPr>
          <w:rFonts w:ascii="GHEA Grapalat" w:hAnsi="GHEA Grapalat" w:cs="Sylfaen"/>
          <w:sz w:val="24"/>
          <w:szCs w:val="24"/>
        </w:rPr>
        <w:t>ր</w:t>
      </w:r>
      <w:r w:rsidR="00EC5D7E" w:rsidRPr="00455936">
        <w:rPr>
          <w:rFonts w:ascii="GHEA Grapalat" w:hAnsi="GHEA Grapalat" w:cs="Sylfaen"/>
          <w:sz w:val="24"/>
          <w:szCs w:val="24"/>
          <w:lang w:val="ru-RU"/>
        </w:rPr>
        <w:t>ձակ</w:t>
      </w:r>
      <w:r w:rsidR="00EC5D7E" w:rsidRPr="00455936">
        <w:rPr>
          <w:rFonts w:ascii="GHEA Grapalat" w:hAnsi="GHEA Grapalat" w:cs="Sylfaen"/>
          <w:sz w:val="24"/>
          <w:szCs w:val="24"/>
        </w:rPr>
        <w:t>մանն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ուղղված</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գործողությունները</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իսկ</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Լիազոր</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ներկայացուց</w:t>
      </w:r>
      <w:r w:rsidR="00EC5D7E" w:rsidRPr="00455936">
        <w:rPr>
          <w:rFonts w:ascii="GHEA Grapalat" w:hAnsi="GHEA Grapalat" w:cs="Sylfaen"/>
          <w:sz w:val="24"/>
          <w:szCs w:val="24"/>
        </w:rPr>
        <w:t>չի</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պահանջին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չենթարկվելու</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կամ</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այն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կրկին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խախտելու</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դեպքում՝</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հեռացնել</w:t>
      </w:r>
      <w:r w:rsidR="00EC5D7E" w:rsidRPr="00455936">
        <w:rPr>
          <w:rFonts w:ascii="GHEA Grapalat" w:hAnsi="GHEA Grapalat" w:cs="Sylfaen"/>
          <w:sz w:val="24"/>
          <w:szCs w:val="24"/>
          <w:lang w:val="af-ZA"/>
        </w:rPr>
        <w:t xml:space="preserve"> նրան համապատասխան տարածքից</w:t>
      </w:r>
      <w:r w:rsidR="00EC5D7E" w:rsidRPr="00455936">
        <w:rPr>
          <w:rFonts w:ascii="GHEA Grapalat" w:hAnsi="GHEA Grapalat" w:cs="Sylfaen"/>
          <w:sz w:val="24"/>
          <w:szCs w:val="24"/>
          <w:lang w:val="ru-RU"/>
        </w:rPr>
        <w:t>՝</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այդ</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մասին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կազմելով</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արձանագրություն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Արձանագրությունը</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ստորագրում</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rPr>
        <w:t>են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նաև</w:t>
      </w:r>
      <w:r w:rsidR="00EC5D7E" w:rsidRPr="00455936">
        <w:rPr>
          <w:rFonts w:ascii="GHEA Grapalat" w:hAnsi="GHEA Grapalat" w:cs="Sylfaen"/>
          <w:sz w:val="24"/>
          <w:szCs w:val="24"/>
          <w:lang w:val="af-ZA"/>
        </w:rPr>
        <w:t xml:space="preserve"> քննասենյակում ներկա գտնվելու իրավունք ունեցող </w:t>
      </w:r>
      <w:r w:rsidR="00EC5D7E" w:rsidRPr="00455936">
        <w:rPr>
          <w:rFonts w:ascii="GHEA Grapalat" w:hAnsi="GHEA Grapalat" w:cs="Sylfaen"/>
          <w:sz w:val="24"/>
          <w:szCs w:val="24"/>
          <w:lang w:val="ru-RU"/>
        </w:rPr>
        <w:t>առնվազն</w:t>
      </w:r>
      <w:r w:rsidR="00EC5D7E" w:rsidRPr="00455936">
        <w:rPr>
          <w:rFonts w:ascii="GHEA Grapalat" w:hAnsi="GHEA Grapalat" w:cs="Sylfaen"/>
          <w:sz w:val="24"/>
          <w:szCs w:val="24"/>
          <w:lang w:val="af-ZA"/>
        </w:rPr>
        <w:t xml:space="preserve"> </w:t>
      </w:r>
      <w:r w:rsidR="00EC5D7E" w:rsidRPr="00455936">
        <w:rPr>
          <w:rFonts w:ascii="GHEA Grapalat" w:hAnsi="GHEA Grapalat" w:cs="Sylfaen"/>
          <w:sz w:val="24"/>
          <w:szCs w:val="24"/>
          <w:lang w:val="ru-RU"/>
        </w:rPr>
        <w:t>երկու</w:t>
      </w:r>
      <w:r w:rsidR="00EC5D7E" w:rsidRPr="00455936">
        <w:rPr>
          <w:rFonts w:ascii="GHEA Grapalat" w:hAnsi="GHEA Grapalat" w:cs="Sylfaen"/>
          <w:sz w:val="24"/>
          <w:szCs w:val="24"/>
          <w:lang w:val="af-ZA"/>
        </w:rPr>
        <w:t xml:space="preserve"> անձ:</w:t>
      </w:r>
    </w:p>
    <w:p w14:paraId="483DFB53" w14:textId="77777777" w:rsidR="008B58F0"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Քննության</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ողջ</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ընթացքը</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տեսաձայնագրվում</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է</w:t>
      </w:r>
      <w:r w:rsidR="00117DA6" w:rsidRPr="00455936">
        <w:rPr>
          <w:rFonts w:ascii="GHEA Grapalat" w:hAnsi="GHEA Grapalat" w:cs="Sylfaen"/>
          <w:sz w:val="24"/>
          <w:szCs w:val="24"/>
          <w:lang w:val="af-ZA"/>
        </w:rPr>
        <w:t xml:space="preserve"> </w:t>
      </w:r>
      <w:r w:rsidR="008D7A68" w:rsidRPr="00455936">
        <w:rPr>
          <w:rFonts w:ascii="GHEA Grapalat" w:hAnsi="GHEA Grapalat" w:cs="Sylfaen"/>
          <w:sz w:val="24"/>
          <w:szCs w:val="24"/>
          <w:lang w:val="ru-RU"/>
        </w:rPr>
        <w:t>Դատական</w:t>
      </w:r>
      <w:r w:rsidR="008D7A68" w:rsidRPr="00455936">
        <w:rPr>
          <w:rFonts w:ascii="GHEA Grapalat" w:hAnsi="GHEA Grapalat" w:cs="Sylfaen"/>
          <w:sz w:val="24"/>
          <w:szCs w:val="24"/>
          <w:lang w:val="af-ZA"/>
        </w:rPr>
        <w:t xml:space="preserve"> </w:t>
      </w:r>
      <w:r w:rsidR="008D7A68" w:rsidRPr="00455936">
        <w:rPr>
          <w:rFonts w:ascii="GHEA Grapalat" w:hAnsi="GHEA Grapalat" w:cs="Sylfaen"/>
          <w:sz w:val="24"/>
          <w:szCs w:val="24"/>
          <w:lang w:val="ru-RU"/>
        </w:rPr>
        <w:t>դ</w:t>
      </w:r>
      <w:r w:rsidR="00117DA6" w:rsidRPr="00455936">
        <w:rPr>
          <w:rFonts w:ascii="GHEA Grapalat" w:hAnsi="GHEA Grapalat" w:cs="Sylfaen"/>
          <w:sz w:val="24"/>
          <w:szCs w:val="24"/>
          <w:lang w:val="ru-RU"/>
        </w:rPr>
        <w:t>եպարտամենտի</w:t>
      </w:r>
      <w:r w:rsidR="00117DA6" w:rsidRPr="00455936">
        <w:rPr>
          <w:rFonts w:ascii="GHEA Grapalat" w:hAnsi="GHEA Grapalat" w:cs="Sylfaen"/>
          <w:sz w:val="24"/>
          <w:szCs w:val="24"/>
          <w:lang w:val="af-ZA"/>
        </w:rPr>
        <w:t xml:space="preserve"> </w:t>
      </w:r>
      <w:r w:rsidR="00117DA6" w:rsidRPr="00455936">
        <w:rPr>
          <w:rFonts w:ascii="GHEA Grapalat" w:hAnsi="GHEA Grapalat" w:cs="Sylfaen"/>
          <w:sz w:val="24"/>
          <w:szCs w:val="24"/>
          <w:lang w:val="ru-RU"/>
        </w:rPr>
        <w:t>կողմից</w:t>
      </w:r>
      <w:r w:rsidR="00117DA6" w:rsidRPr="00455936">
        <w:rPr>
          <w:rFonts w:ascii="GHEA Grapalat" w:hAnsi="GHEA Grapalat" w:cs="Sylfaen"/>
          <w:sz w:val="24"/>
          <w:szCs w:val="24"/>
          <w:lang w:val="af-ZA"/>
        </w:rPr>
        <w:t>:</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Տեսա</w:t>
      </w:r>
      <w:r w:rsidR="008B58F0" w:rsidRPr="00455936">
        <w:rPr>
          <w:rFonts w:ascii="GHEA Grapalat" w:hAnsi="GHEA Grapalat" w:cs="Sylfaen"/>
          <w:sz w:val="24"/>
          <w:szCs w:val="24"/>
        </w:rPr>
        <w:t>ձայնագրման</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համապատասխան</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կրիչը</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rPr>
        <w:t>հավակնորդի</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հետ</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կապված</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վեճի</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դեպքում</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համարվելու</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է</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թույլատրելի</w:t>
      </w:r>
      <w:r w:rsidR="008B58F0" w:rsidRPr="00455936">
        <w:rPr>
          <w:rFonts w:ascii="GHEA Grapalat" w:hAnsi="GHEA Grapalat" w:cs="Sylfaen"/>
          <w:sz w:val="24"/>
          <w:szCs w:val="24"/>
          <w:lang w:val="af-ZA"/>
        </w:rPr>
        <w:t xml:space="preserve"> </w:t>
      </w:r>
      <w:r w:rsidR="008B58F0" w:rsidRPr="00455936">
        <w:rPr>
          <w:rFonts w:ascii="GHEA Grapalat" w:hAnsi="GHEA Grapalat" w:cs="Sylfaen"/>
          <w:sz w:val="24"/>
          <w:szCs w:val="24"/>
          <w:lang w:val="ru-RU"/>
        </w:rPr>
        <w:t>ապացույց</w:t>
      </w:r>
      <w:r w:rsidR="008B58F0" w:rsidRPr="00455936">
        <w:rPr>
          <w:rFonts w:ascii="GHEA Grapalat" w:hAnsi="GHEA Grapalat" w:cs="Sylfaen"/>
          <w:sz w:val="24"/>
          <w:szCs w:val="24"/>
          <w:lang w:val="af-ZA"/>
        </w:rPr>
        <w:t xml:space="preserve">: </w:t>
      </w:r>
    </w:p>
    <w:p w14:paraId="0CDF78C5" w14:textId="77777777" w:rsidR="009D7545" w:rsidRPr="00455936" w:rsidRDefault="00535F75" w:rsidP="003B6702">
      <w:pPr>
        <w:widowControl w:val="0"/>
        <w:numPr>
          <w:ilvl w:val="3"/>
          <w:numId w:val="3"/>
        </w:numPr>
        <w:tabs>
          <w:tab w:val="left" w:pos="851"/>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Լիազոր</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ներկայացուցիչն</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այնպես</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է</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կազմակերպում</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քննությունը</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որ</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հնարավորինս</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բացառվի</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գնահատող</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հանձնաժողովի</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կողմից</w:t>
      </w:r>
      <w:r w:rsidR="009D7545" w:rsidRPr="00455936">
        <w:rPr>
          <w:rFonts w:ascii="GHEA Grapalat" w:hAnsi="GHEA Grapalat" w:cs="Sylfaen"/>
          <w:sz w:val="24"/>
          <w:szCs w:val="24"/>
          <w:lang w:val="af-ZA"/>
        </w:rPr>
        <w:t xml:space="preserve"> </w:t>
      </w:r>
      <w:r w:rsidR="00620703" w:rsidRPr="00455936">
        <w:rPr>
          <w:rFonts w:ascii="GHEA Grapalat" w:hAnsi="GHEA Grapalat" w:cs="Sylfaen"/>
          <w:sz w:val="24"/>
          <w:szCs w:val="24"/>
          <w:lang w:val="af-ZA"/>
        </w:rPr>
        <w:t>հավակնորդներ</w:t>
      </w:r>
      <w:r w:rsidR="009D7545" w:rsidRPr="00455936">
        <w:rPr>
          <w:rFonts w:ascii="GHEA Grapalat" w:hAnsi="GHEA Grapalat" w:cs="Sylfaen"/>
          <w:sz w:val="24"/>
          <w:szCs w:val="24"/>
          <w:lang w:val="ru-RU"/>
        </w:rPr>
        <w:t>ից</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յուրաքանչյուրի</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անձի</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և</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աշխատանքի</w:t>
      </w:r>
      <w:r w:rsidR="009D7545" w:rsidRPr="00455936">
        <w:rPr>
          <w:rFonts w:ascii="GHEA Grapalat" w:hAnsi="GHEA Grapalat" w:cs="Sylfaen"/>
          <w:sz w:val="24"/>
          <w:szCs w:val="24"/>
          <w:lang w:val="af-ZA"/>
        </w:rPr>
        <w:t xml:space="preserve"> </w:t>
      </w:r>
      <w:r w:rsidR="009D7545" w:rsidRPr="00455936">
        <w:rPr>
          <w:rFonts w:ascii="GHEA Grapalat" w:hAnsi="GHEA Grapalat" w:cs="Sylfaen"/>
          <w:sz w:val="24"/>
          <w:szCs w:val="24"/>
          <w:lang w:val="ru-RU"/>
        </w:rPr>
        <w:t>նույնականացումը։</w:t>
      </w:r>
      <w:r w:rsidR="009D7545" w:rsidRPr="00455936">
        <w:rPr>
          <w:rFonts w:ascii="GHEA Grapalat" w:hAnsi="GHEA Grapalat" w:cs="Sylfaen"/>
          <w:sz w:val="24"/>
          <w:szCs w:val="24"/>
          <w:lang w:val="af-ZA"/>
        </w:rPr>
        <w:t xml:space="preserve"> </w:t>
      </w:r>
    </w:p>
    <w:p w14:paraId="7428DA55" w14:textId="39976196" w:rsidR="0053416B" w:rsidRPr="00455936" w:rsidRDefault="00E23D5C"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Pr>
          <w:rFonts w:ascii="GHEA Grapalat" w:hAnsi="GHEA Grapalat" w:cs="Sylfaen"/>
          <w:sz w:val="24"/>
          <w:szCs w:val="24"/>
          <w:lang w:val="hy-AM"/>
        </w:rPr>
        <w:t xml:space="preserve"> </w:t>
      </w:r>
      <w:r w:rsidR="0053416B" w:rsidRPr="00455936">
        <w:rPr>
          <w:rFonts w:ascii="GHEA Grapalat" w:hAnsi="GHEA Grapalat" w:cs="Sylfaen"/>
          <w:sz w:val="24"/>
          <w:szCs w:val="24"/>
          <w:lang w:val="af-ZA"/>
        </w:rPr>
        <w:t>Լիազոր ներկայացուցչի կողմից գրանցված յուրաքանչյուր հավակնորդ զբաղեցնում է առանձին գրասեղան, որը որոշվում է վիճակահանությամբ</w:t>
      </w:r>
      <w:r w:rsidR="008D7A68" w:rsidRPr="00455936">
        <w:rPr>
          <w:rFonts w:ascii="GHEA Grapalat" w:hAnsi="GHEA Grapalat" w:cs="Sylfaen"/>
          <w:sz w:val="24"/>
          <w:szCs w:val="24"/>
          <w:lang w:val="af-ZA"/>
        </w:rPr>
        <w:t>՝</w:t>
      </w:r>
      <w:r w:rsidR="00DB125A" w:rsidRPr="00455936">
        <w:rPr>
          <w:rFonts w:ascii="GHEA Grapalat" w:hAnsi="GHEA Grapalat" w:cs="Sylfaen"/>
          <w:sz w:val="24"/>
          <w:szCs w:val="24"/>
          <w:lang w:val="af-ZA"/>
        </w:rPr>
        <w:t xml:space="preserve"> </w:t>
      </w:r>
      <w:r w:rsidR="00DB125A" w:rsidRPr="003B6702">
        <w:rPr>
          <w:rFonts w:ascii="GHEA Grapalat" w:hAnsi="GHEA Grapalat" w:cs="Sylfaen"/>
          <w:sz w:val="24"/>
          <w:szCs w:val="24"/>
          <w:lang w:val="hy-AM"/>
        </w:rPr>
        <w:t>նախքան</w:t>
      </w:r>
      <w:r w:rsidR="00DB125A" w:rsidRPr="00455936">
        <w:rPr>
          <w:rFonts w:ascii="GHEA Grapalat" w:hAnsi="GHEA Grapalat" w:cs="Sylfaen"/>
          <w:sz w:val="24"/>
          <w:szCs w:val="24"/>
          <w:lang w:val="af-ZA"/>
        </w:rPr>
        <w:t xml:space="preserve"> </w:t>
      </w:r>
      <w:r w:rsidR="00796083" w:rsidRPr="003B6702">
        <w:rPr>
          <w:rFonts w:ascii="GHEA Grapalat" w:hAnsi="GHEA Grapalat" w:cs="Sylfaen"/>
          <w:sz w:val="24"/>
          <w:szCs w:val="24"/>
          <w:lang w:val="hy-AM"/>
        </w:rPr>
        <w:lastRenderedPageBreak/>
        <w:t>քննությունն</w:t>
      </w:r>
      <w:r w:rsidR="00796083" w:rsidRPr="00455936">
        <w:rPr>
          <w:rFonts w:ascii="GHEA Grapalat" w:hAnsi="GHEA Grapalat" w:cs="Sylfaen"/>
          <w:sz w:val="24"/>
          <w:szCs w:val="24"/>
          <w:lang w:val="af-ZA"/>
        </w:rPr>
        <w:t xml:space="preserve"> </w:t>
      </w:r>
      <w:r w:rsidR="00DB125A" w:rsidRPr="003B6702">
        <w:rPr>
          <w:rFonts w:ascii="GHEA Grapalat" w:hAnsi="GHEA Grapalat" w:cs="Sylfaen"/>
          <w:sz w:val="24"/>
          <w:szCs w:val="24"/>
          <w:lang w:val="hy-AM"/>
        </w:rPr>
        <w:t>սկսելը</w:t>
      </w:r>
      <w:r w:rsidR="0053416B" w:rsidRPr="00455936">
        <w:rPr>
          <w:rFonts w:ascii="GHEA Grapalat" w:hAnsi="GHEA Grapalat" w:cs="Sylfaen"/>
          <w:sz w:val="24"/>
          <w:szCs w:val="24"/>
          <w:lang w:val="af-ZA"/>
        </w:rPr>
        <w:t xml:space="preserve">։ </w:t>
      </w:r>
    </w:p>
    <w:p w14:paraId="5E4CD4A1" w14:textId="32B8F145" w:rsidR="0053416B" w:rsidRPr="00455936" w:rsidRDefault="0053416B"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bookmarkStart w:id="0" w:name="_Ref522009776"/>
      <w:r w:rsidRPr="00455936">
        <w:rPr>
          <w:rFonts w:ascii="GHEA Grapalat" w:hAnsi="GHEA Grapalat" w:cs="Sylfaen"/>
          <w:sz w:val="24"/>
          <w:szCs w:val="24"/>
          <w:lang w:val="af-ZA"/>
        </w:rPr>
        <w:t>Քննության ժամանակ հավակնորդին չի թույլատրվում`</w:t>
      </w:r>
      <w:bookmarkEnd w:id="0"/>
      <w:r w:rsidRPr="00455936">
        <w:rPr>
          <w:rFonts w:ascii="GHEA Grapalat" w:hAnsi="GHEA Grapalat" w:cs="Sylfaen"/>
          <w:sz w:val="24"/>
          <w:szCs w:val="24"/>
          <w:lang w:val="af-ZA"/>
        </w:rPr>
        <w:t xml:space="preserve"> </w:t>
      </w:r>
    </w:p>
    <w:p w14:paraId="4486181A" w14:textId="6F8065F7" w:rsidR="0053416B" w:rsidRPr="00455936" w:rsidRDefault="0053416B" w:rsidP="003B6702">
      <w:pPr>
        <w:pStyle w:val="ListParagraph"/>
        <w:widowControl w:val="0"/>
        <w:numPr>
          <w:ilvl w:val="0"/>
          <w:numId w:val="12"/>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քննասենյակ տանել որևէ նյութ, թուղթ, գրիչ, պայուսակ, հեռահաղորդակցման և համակարգչային սարքեր, այդ թվում` բջջային հեռախոս, ձայնագրիչներ</w:t>
      </w:r>
      <w:r w:rsidR="00F364AD" w:rsidRPr="00455936">
        <w:rPr>
          <w:rFonts w:ascii="GHEA Grapalat" w:hAnsi="GHEA Grapalat" w:cs="Sylfaen"/>
          <w:sz w:val="24"/>
          <w:szCs w:val="24"/>
          <w:lang w:val="af-ZA"/>
        </w:rPr>
        <w:t xml:space="preserve">, </w:t>
      </w:r>
      <w:r w:rsidR="00D50D45" w:rsidRPr="00455936">
        <w:rPr>
          <w:rFonts w:ascii="GHEA Grapalat" w:hAnsi="GHEA Grapalat" w:cs="Sylfaen"/>
          <w:sz w:val="24"/>
          <w:szCs w:val="24"/>
          <w:lang w:val="af-ZA"/>
        </w:rPr>
        <w:t>տեղեկատվության</w:t>
      </w:r>
      <w:r w:rsidR="00F364AD" w:rsidRPr="00455936">
        <w:rPr>
          <w:rFonts w:ascii="GHEA Grapalat" w:hAnsi="GHEA Grapalat" w:cs="Sylfaen"/>
          <w:sz w:val="24"/>
          <w:szCs w:val="24"/>
          <w:lang w:val="af-ZA"/>
        </w:rPr>
        <w:t xml:space="preserve"> էլեկտրոնային կրիչներ</w:t>
      </w:r>
      <w:r w:rsidRPr="00455936">
        <w:rPr>
          <w:rFonts w:ascii="GHEA Grapalat" w:hAnsi="GHEA Grapalat" w:cs="Sylfaen"/>
          <w:sz w:val="24"/>
          <w:szCs w:val="24"/>
          <w:lang w:val="af-ZA"/>
        </w:rPr>
        <w:t xml:space="preserve"> կամ </w:t>
      </w:r>
      <w:r w:rsidR="00520E47" w:rsidRPr="00455936">
        <w:rPr>
          <w:rFonts w:ascii="GHEA Grapalat" w:hAnsi="GHEA Grapalat" w:cs="Sylfaen"/>
          <w:sz w:val="24"/>
          <w:szCs w:val="24"/>
          <w:lang w:val="af-ZA"/>
        </w:rPr>
        <w:t>այլ տեխնիկական սարքավորումներ</w:t>
      </w:r>
      <w:r w:rsidR="00A6170E" w:rsidRPr="00455936">
        <w:rPr>
          <w:rFonts w:ascii="GHEA Grapalat" w:hAnsi="GHEA Grapalat" w:cs="Sylfaen"/>
          <w:sz w:val="24"/>
          <w:szCs w:val="24"/>
          <w:lang w:val="af-ZA"/>
        </w:rPr>
        <w:t>.</w:t>
      </w:r>
    </w:p>
    <w:p w14:paraId="675781B3" w14:textId="5F140C70" w:rsidR="0053416B" w:rsidRPr="00455936" w:rsidRDefault="0053416B" w:rsidP="003B6702">
      <w:pPr>
        <w:pStyle w:val="ListParagraph"/>
        <w:widowControl w:val="0"/>
        <w:numPr>
          <w:ilvl w:val="0"/>
          <w:numId w:val="12"/>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 xml:space="preserve">օգտագործել իրավական ակտեր` մեկնաբանության գրքեր, դասագրքեր, </w:t>
      </w:r>
      <w:r w:rsidR="008D7A68" w:rsidRPr="00455936">
        <w:rPr>
          <w:rFonts w:ascii="GHEA Grapalat" w:hAnsi="GHEA Grapalat" w:cs="Sylfaen"/>
          <w:sz w:val="24"/>
          <w:szCs w:val="24"/>
          <w:lang w:val="af-ZA"/>
        </w:rPr>
        <w:t xml:space="preserve">ուսումնական ձեռնարկներ, </w:t>
      </w:r>
      <w:r w:rsidRPr="00455936">
        <w:rPr>
          <w:rFonts w:ascii="GHEA Grapalat" w:hAnsi="GHEA Grapalat" w:cs="Sylfaen"/>
          <w:sz w:val="24"/>
          <w:szCs w:val="24"/>
          <w:lang w:val="af-ZA"/>
        </w:rPr>
        <w:t xml:space="preserve">նախապես կազմված գրառումներ կամ այլ նյութեր, այդ թվում` </w:t>
      </w:r>
      <w:r w:rsidR="008D7A68" w:rsidRPr="00455936">
        <w:rPr>
          <w:rFonts w:ascii="GHEA Grapalat" w:hAnsi="GHEA Grapalat" w:cs="Sylfaen"/>
          <w:sz w:val="24"/>
          <w:szCs w:val="24"/>
          <w:lang w:val="af-ZA"/>
        </w:rPr>
        <w:t xml:space="preserve">այդպիսի </w:t>
      </w:r>
      <w:r w:rsidRPr="00455936">
        <w:rPr>
          <w:rFonts w:ascii="GHEA Grapalat" w:hAnsi="GHEA Grapalat" w:cs="Sylfaen"/>
          <w:sz w:val="24"/>
          <w:szCs w:val="24"/>
          <w:lang w:val="af-ZA"/>
        </w:rPr>
        <w:t>տեղեկություններ պարունակող կամ տրամադրող ձայնային կամ այլ տեխնիկական միջոցներ ու սարքավորումներ</w:t>
      </w:r>
      <w:r w:rsidR="00BB7CE1">
        <w:rPr>
          <w:rFonts w:ascii="GHEA Grapalat" w:hAnsi="GHEA Grapalat" w:cs="Sylfaen"/>
          <w:sz w:val="24"/>
          <w:szCs w:val="24"/>
          <w:lang w:val="af-ZA"/>
        </w:rPr>
        <w:t xml:space="preserve">, բացառությամբ սույն Որոշմամբ </w:t>
      </w:r>
      <w:r w:rsidR="00DD24FC">
        <w:rPr>
          <w:rFonts w:ascii="GHEA Grapalat" w:hAnsi="GHEA Grapalat" w:cs="Sylfaen"/>
          <w:sz w:val="24"/>
          <w:szCs w:val="24"/>
          <w:lang w:val="af-ZA"/>
        </w:rPr>
        <w:t>թույլատրված նյութերի</w:t>
      </w:r>
      <w:r w:rsidR="00C07967" w:rsidRPr="00455936">
        <w:rPr>
          <w:rFonts w:ascii="GHEA Grapalat" w:hAnsi="GHEA Grapalat" w:cs="Sylfaen"/>
          <w:sz w:val="24"/>
          <w:szCs w:val="24"/>
          <w:lang w:val="af-ZA"/>
        </w:rPr>
        <w:t>.</w:t>
      </w:r>
      <w:r w:rsidRPr="00455936">
        <w:rPr>
          <w:rFonts w:ascii="GHEA Grapalat" w:hAnsi="GHEA Grapalat" w:cs="Sylfaen"/>
          <w:sz w:val="24"/>
          <w:szCs w:val="24"/>
          <w:lang w:val="af-ZA"/>
        </w:rPr>
        <w:t xml:space="preserve"> </w:t>
      </w:r>
    </w:p>
    <w:p w14:paraId="23178B38" w14:textId="617365A2" w:rsidR="0053416B" w:rsidRPr="00455936" w:rsidRDefault="0053416B" w:rsidP="003B6702">
      <w:pPr>
        <w:pStyle w:val="ListParagraph"/>
        <w:widowControl w:val="0"/>
        <w:numPr>
          <w:ilvl w:val="0"/>
          <w:numId w:val="12"/>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 xml:space="preserve">քննասենյակում և դրա հարակից տարածքներում այլ հավակնորդի հետ խոսել կամ ժեստերով և (կամ) որևէ այլ կերպ հաղորդակցվել. </w:t>
      </w:r>
    </w:p>
    <w:p w14:paraId="594498FE" w14:textId="77565D51" w:rsidR="0053416B" w:rsidRPr="00455936" w:rsidRDefault="0053416B" w:rsidP="003B6702">
      <w:pPr>
        <w:pStyle w:val="ListParagraph"/>
        <w:widowControl w:val="0"/>
        <w:numPr>
          <w:ilvl w:val="0"/>
          <w:numId w:val="12"/>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ծխելը կամ ծխելու պատրվակով դուրս գալը.</w:t>
      </w:r>
    </w:p>
    <w:p w14:paraId="37AE2436" w14:textId="7B5FA861" w:rsidR="0053416B" w:rsidRPr="00455936" w:rsidRDefault="0053416B" w:rsidP="003B6702">
      <w:pPr>
        <w:pStyle w:val="ListParagraph"/>
        <w:widowControl w:val="0"/>
        <w:numPr>
          <w:ilvl w:val="0"/>
          <w:numId w:val="12"/>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քննության ընթացքում</w:t>
      </w:r>
      <w:r w:rsidR="00BB4B4E" w:rsidRPr="00455936">
        <w:rPr>
          <w:rFonts w:ascii="GHEA Grapalat" w:hAnsi="GHEA Grapalat" w:cs="Sylfaen"/>
          <w:sz w:val="24"/>
          <w:szCs w:val="24"/>
          <w:lang w:val="af-ZA"/>
        </w:rPr>
        <w:t>,</w:t>
      </w:r>
      <w:r w:rsidRPr="00455936">
        <w:rPr>
          <w:rFonts w:ascii="GHEA Grapalat" w:hAnsi="GHEA Grapalat" w:cs="Sylfaen"/>
          <w:sz w:val="24"/>
          <w:szCs w:val="24"/>
          <w:lang w:val="af-ZA"/>
        </w:rPr>
        <w:t xml:space="preserve"> բացի սանհանգույցից</w:t>
      </w:r>
      <w:r w:rsidR="00BB4B4E" w:rsidRPr="00455936">
        <w:rPr>
          <w:rFonts w:ascii="GHEA Grapalat" w:hAnsi="GHEA Grapalat" w:cs="Sylfaen"/>
          <w:sz w:val="24"/>
          <w:szCs w:val="24"/>
          <w:lang w:val="af-ZA"/>
        </w:rPr>
        <w:t>,</w:t>
      </w:r>
      <w:r w:rsidRPr="00455936">
        <w:rPr>
          <w:rFonts w:ascii="GHEA Grapalat" w:hAnsi="GHEA Grapalat" w:cs="Sylfaen"/>
          <w:sz w:val="24"/>
          <w:szCs w:val="24"/>
          <w:lang w:val="af-ZA"/>
        </w:rPr>
        <w:t xml:space="preserve"> այլ տարածք մուտք գործելը. </w:t>
      </w:r>
    </w:p>
    <w:p w14:paraId="2EB00096" w14:textId="188135F2" w:rsidR="0053416B" w:rsidRPr="00455936" w:rsidRDefault="0053416B" w:rsidP="003B6702">
      <w:pPr>
        <w:pStyle w:val="ListParagraph"/>
        <w:widowControl w:val="0"/>
        <w:numPr>
          <w:ilvl w:val="0"/>
          <w:numId w:val="12"/>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af-ZA"/>
        </w:rPr>
        <w:t>աշխատանքը հանձնելուց հետո քննասենյակում կամ անմիջապես հարակից տարածքներում</w:t>
      </w:r>
      <w:r w:rsidR="00FD0EEB">
        <w:rPr>
          <w:rFonts w:ascii="GHEA Grapalat" w:hAnsi="GHEA Grapalat" w:cs="Sylfaen"/>
          <w:sz w:val="24"/>
          <w:szCs w:val="24"/>
          <w:lang w:val="af-ZA"/>
        </w:rPr>
        <w:t xml:space="preserve"> </w:t>
      </w:r>
      <w:r w:rsidRPr="00455936">
        <w:rPr>
          <w:rFonts w:ascii="GHEA Grapalat" w:hAnsi="GHEA Grapalat" w:cs="Sylfaen"/>
          <w:sz w:val="24"/>
          <w:szCs w:val="24"/>
          <w:lang w:val="af-ZA"/>
        </w:rPr>
        <w:t xml:space="preserve">մնալը: </w:t>
      </w:r>
    </w:p>
    <w:p w14:paraId="31135395" w14:textId="4B8137CD" w:rsidR="00212F55"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bookmarkStart w:id="1" w:name="_Ref522009784"/>
      <w:r w:rsidRPr="00455936">
        <w:rPr>
          <w:rFonts w:ascii="GHEA Grapalat" w:hAnsi="GHEA Grapalat" w:cs="Sylfaen"/>
          <w:sz w:val="24"/>
          <w:szCs w:val="24"/>
          <w:lang w:val="af-ZA"/>
        </w:rPr>
        <w:t xml:space="preserve"> </w:t>
      </w:r>
      <w:r w:rsidR="00796083" w:rsidRPr="00455936">
        <w:rPr>
          <w:rFonts w:ascii="GHEA Grapalat" w:hAnsi="GHEA Grapalat" w:cs="Sylfaen"/>
          <w:sz w:val="24"/>
          <w:szCs w:val="24"/>
          <w:lang w:val="af-ZA"/>
        </w:rPr>
        <w:t xml:space="preserve">Քննությունն </w:t>
      </w:r>
      <w:r w:rsidR="00212F55" w:rsidRPr="00455936">
        <w:rPr>
          <w:rFonts w:ascii="GHEA Grapalat" w:hAnsi="GHEA Grapalat" w:cs="Sylfaen"/>
          <w:sz w:val="24"/>
          <w:szCs w:val="24"/>
          <w:lang w:val="af-ZA"/>
        </w:rPr>
        <w:t xml:space="preserve">սկսվելուց հետո հավակնորդը կարող է դուրս գալ քննասենյակից միայն Լիազոր ներկայացուցչի թույլտվությամբ, </w:t>
      </w:r>
      <w:r w:rsidR="00C07967" w:rsidRPr="00455936">
        <w:rPr>
          <w:rFonts w:ascii="GHEA Grapalat" w:hAnsi="GHEA Grapalat" w:cs="Sylfaen"/>
          <w:sz w:val="24"/>
          <w:szCs w:val="24"/>
          <w:lang w:val="af-ZA"/>
        </w:rPr>
        <w:t>ով</w:t>
      </w:r>
      <w:r w:rsidR="00212F55" w:rsidRPr="00455936">
        <w:rPr>
          <w:rFonts w:ascii="GHEA Grapalat" w:hAnsi="GHEA Grapalat" w:cs="Sylfaen"/>
          <w:sz w:val="24"/>
          <w:szCs w:val="24"/>
          <w:lang w:val="af-ZA"/>
        </w:rPr>
        <w:t xml:space="preserve"> պարտավոր է </w:t>
      </w:r>
      <w:r w:rsidR="00B475B0" w:rsidRPr="00455936">
        <w:rPr>
          <w:rFonts w:ascii="GHEA Grapalat" w:hAnsi="GHEA Grapalat" w:cs="Sylfaen"/>
          <w:sz w:val="24"/>
          <w:szCs w:val="24"/>
          <w:lang w:val="af-ZA"/>
        </w:rPr>
        <w:t xml:space="preserve">ողջամիտ </w:t>
      </w:r>
      <w:r w:rsidR="00212F55" w:rsidRPr="00455936">
        <w:rPr>
          <w:rFonts w:ascii="GHEA Grapalat" w:hAnsi="GHEA Grapalat" w:cs="Sylfaen"/>
          <w:sz w:val="24"/>
          <w:szCs w:val="24"/>
          <w:lang w:val="af-ZA"/>
        </w:rPr>
        <w:t>միջոցներ ձեռնարկել այլ անձանց հետ հավակնորդի շփումը բացառելու նպատակով:</w:t>
      </w:r>
      <w:bookmarkEnd w:id="1"/>
    </w:p>
    <w:p w14:paraId="68EF61B4" w14:textId="6198D0F4" w:rsidR="00DB125A" w:rsidRPr="00455936" w:rsidRDefault="001B5D52" w:rsidP="003B6702">
      <w:pPr>
        <w:widowControl w:val="0"/>
        <w:numPr>
          <w:ilvl w:val="3"/>
          <w:numId w:val="3"/>
        </w:numPr>
        <w:tabs>
          <w:tab w:val="left" w:pos="810"/>
          <w:tab w:val="left" w:pos="900"/>
          <w:tab w:val="left" w:pos="990"/>
        </w:tabs>
        <w:spacing w:before="240" w:after="0"/>
        <w:ind w:left="0" w:firstLine="567"/>
        <w:contextualSpacing/>
        <w:jc w:val="both"/>
        <w:rPr>
          <w:rFonts w:ascii="GHEA Grapalat" w:hAnsi="GHEA Grapalat" w:cs="Sylfaen"/>
          <w:sz w:val="24"/>
          <w:szCs w:val="24"/>
          <w:lang w:val="af-ZA"/>
        </w:rPr>
      </w:pPr>
      <w:r>
        <w:rPr>
          <w:rFonts w:ascii="GHEA Grapalat" w:hAnsi="GHEA Grapalat" w:cs="Sylfaen"/>
          <w:sz w:val="24"/>
          <w:szCs w:val="24"/>
          <w:lang w:val="hy-AM"/>
        </w:rPr>
        <w:t xml:space="preserve"> </w:t>
      </w:r>
      <w:r w:rsidR="00212F55" w:rsidRPr="00455936">
        <w:rPr>
          <w:rFonts w:ascii="GHEA Grapalat" w:hAnsi="GHEA Grapalat" w:cs="Sylfaen"/>
          <w:sz w:val="24"/>
          <w:szCs w:val="24"/>
          <w:lang w:val="af-ZA"/>
        </w:rPr>
        <w:t xml:space="preserve">Մինչև </w:t>
      </w:r>
      <w:r w:rsidR="00A6170E" w:rsidRPr="00455936">
        <w:rPr>
          <w:rFonts w:ascii="GHEA Grapalat" w:hAnsi="GHEA Grapalat" w:cs="Sylfaen"/>
          <w:sz w:val="24"/>
          <w:szCs w:val="24"/>
          <w:lang w:val="af-ZA"/>
        </w:rPr>
        <w:t>Ք</w:t>
      </w:r>
      <w:r w:rsidR="00212F55" w:rsidRPr="00455936">
        <w:rPr>
          <w:rFonts w:ascii="GHEA Grapalat" w:hAnsi="GHEA Grapalat" w:cs="Sylfaen"/>
          <w:sz w:val="24"/>
          <w:szCs w:val="24"/>
          <w:lang w:val="af-ZA"/>
        </w:rPr>
        <w:t>ննություն</w:t>
      </w:r>
      <w:r w:rsidR="00C07967" w:rsidRPr="00455936">
        <w:rPr>
          <w:rFonts w:ascii="GHEA Grapalat" w:hAnsi="GHEA Grapalat" w:cs="Sylfaen"/>
          <w:sz w:val="24"/>
          <w:szCs w:val="24"/>
          <w:lang w:val="af-ZA"/>
        </w:rPr>
        <w:t>ն</w:t>
      </w:r>
      <w:r w:rsidR="00212F55" w:rsidRPr="00455936">
        <w:rPr>
          <w:rFonts w:ascii="GHEA Grapalat" w:hAnsi="GHEA Grapalat" w:cs="Sylfaen"/>
          <w:sz w:val="24"/>
          <w:szCs w:val="24"/>
          <w:lang w:val="af-ZA"/>
        </w:rPr>
        <w:t xml:space="preserve"> սկսելը հավակնորդներին տրամադրվում են </w:t>
      </w:r>
      <w:r w:rsidR="00A6170E" w:rsidRPr="00455936">
        <w:rPr>
          <w:rFonts w:ascii="GHEA Grapalat" w:hAnsi="GHEA Grapalat" w:cs="Sylfaen"/>
          <w:sz w:val="24"/>
          <w:szCs w:val="24"/>
          <w:lang w:val="af-ZA"/>
        </w:rPr>
        <w:t>Ք</w:t>
      </w:r>
      <w:r w:rsidR="00212F55" w:rsidRPr="00455936">
        <w:rPr>
          <w:rFonts w:ascii="GHEA Grapalat" w:hAnsi="GHEA Grapalat" w:cs="Sylfaen"/>
          <w:sz w:val="24"/>
          <w:szCs w:val="24"/>
          <w:lang w:val="af-ZA"/>
        </w:rPr>
        <w:t xml:space="preserve">ննության համար անհրաժեշտ </w:t>
      </w:r>
      <w:r w:rsidR="00D06904" w:rsidRPr="00455936">
        <w:rPr>
          <w:rFonts w:ascii="GHEA Grapalat" w:hAnsi="GHEA Grapalat" w:cs="Sylfaen"/>
          <w:sz w:val="24"/>
          <w:szCs w:val="24"/>
          <w:lang w:val="af-ZA"/>
        </w:rPr>
        <w:t xml:space="preserve">և սույն կարգով նախատեսված </w:t>
      </w:r>
      <w:r w:rsidR="00212F55" w:rsidRPr="00455936">
        <w:rPr>
          <w:rFonts w:ascii="GHEA Grapalat" w:hAnsi="GHEA Grapalat" w:cs="Sylfaen"/>
          <w:sz w:val="24"/>
          <w:szCs w:val="24"/>
          <w:lang w:val="af-ZA"/>
        </w:rPr>
        <w:t>պարագաներ, ինչպես նաև խմելու ջուր</w:t>
      </w:r>
      <w:r w:rsidR="00520E47" w:rsidRPr="00455936">
        <w:rPr>
          <w:rFonts w:ascii="GHEA Grapalat" w:hAnsi="GHEA Grapalat" w:cs="Sylfaen"/>
          <w:sz w:val="24"/>
          <w:szCs w:val="24"/>
          <w:lang w:val="af-ZA"/>
        </w:rPr>
        <w:t>:</w:t>
      </w:r>
    </w:p>
    <w:p w14:paraId="62E1F167" w14:textId="1993BB1F" w:rsidR="00212F55" w:rsidRPr="00455936" w:rsidRDefault="00212F55"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bookmarkStart w:id="2" w:name="_Ref522010091"/>
      <w:r w:rsidRPr="00455936">
        <w:rPr>
          <w:rFonts w:ascii="GHEA Grapalat" w:hAnsi="GHEA Grapalat" w:cs="Sylfaen"/>
          <w:sz w:val="24"/>
          <w:szCs w:val="24"/>
          <w:lang w:val="af-ZA"/>
        </w:rPr>
        <w:t xml:space="preserve">Մինչև </w:t>
      </w:r>
      <w:r w:rsidR="002A5B2D" w:rsidRPr="00455936">
        <w:rPr>
          <w:rFonts w:ascii="GHEA Grapalat" w:hAnsi="GHEA Grapalat" w:cs="Sylfaen"/>
          <w:sz w:val="24"/>
          <w:szCs w:val="24"/>
          <w:lang w:val="af-ZA"/>
        </w:rPr>
        <w:t>Քննությունն</w:t>
      </w:r>
      <w:r w:rsidRPr="00455936">
        <w:rPr>
          <w:rFonts w:ascii="GHEA Grapalat" w:hAnsi="GHEA Grapalat" w:cs="Sylfaen"/>
          <w:sz w:val="24"/>
          <w:szCs w:val="24"/>
          <w:lang w:val="af-ZA"/>
        </w:rPr>
        <w:t xml:space="preserve"> սկսելը Լիազոր ներկայացուցիչը հավակնորդներին համառոտ պարզաբանում է քննական գործընթացը, այդ թվում` </w:t>
      </w:r>
      <w:r w:rsidR="002A5B2D" w:rsidRPr="00455936">
        <w:rPr>
          <w:rFonts w:ascii="GHEA Grapalat" w:hAnsi="GHEA Grapalat" w:cs="Sylfaen"/>
          <w:sz w:val="24"/>
          <w:szCs w:val="24"/>
          <w:lang w:val="af-ZA"/>
        </w:rPr>
        <w:t>Ք</w:t>
      </w:r>
      <w:r w:rsidR="00F364AD" w:rsidRPr="00455936">
        <w:rPr>
          <w:rFonts w:ascii="GHEA Grapalat" w:hAnsi="GHEA Grapalat" w:cs="Sylfaen"/>
          <w:sz w:val="24"/>
          <w:szCs w:val="24"/>
          <w:lang w:val="af-ZA"/>
        </w:rPr>
        <w:t xml:space="preserve">ննության տևողությունը, սույն կարգի </w:t>
      </w:r>
      <w:r w:rsidR="00D9512F" w:rsidRPr="003B6702">
        <w:rPr>
          <w:rFonts w:ascii="GHEA Grapalat" w:hAnsi="GHEA Grapalat" w:cs="Sylfaen"/>
          <w:sz w:val="24"/>
          <w:szCs w:val="24"/>
          <w:lang w:val="af-ZA"/>
        </w:rPr>
        <w:fldChar w:fldCharType="begin"/>
      </w:r>
      <w:r w:rsidR="00D9512F" w:rsidRPr="003B6702">
        <w:rPr>
          <w:rFonts w:ascii="GHEA Grapalat" w:hAnsi="GHEA Grapalat" w:cs="Sylfaen"/>
          <w:sz w:val="24"/>
          <w:szCs w:val="24"/>
          <w:lang w:val="af-ZA"/>
        </w:rPr>
        <w:instrText xml:space="preserve"> REF _Ref522009776 \r \h  \* MERGEFORMAT </w:instrText>
      </w:r>
      <w:r w:rsidR="00D9512F" w:rsidRPr="003B6702">
        <w:rPr>
          <w:rFonts w:ascii="GHEA Grapalat" w:hAnsi="GHEA Grapalat" w:cs="Sylfaen"/>
          <w:sz w:val="24"/>
          <w:szCs w:val="24"/>
          <w:lang w:val="af-ZA"/>
        </w:rPr>
      </w:r>
      <w:r w:rsidR="00D9512F" w:rsidRPr="003B6702">
        <w:rPr>
          <w:rFonts w:ascii="GHEA Grapalat" w:hAnsi="GHEA Grapalat" w:cs="Sylfaen"/>
          <w:sz w:val="24"/>
          <w:szCs w:val="24"/>
          <w:lang w:val="af-ZA"/>
        </w:rPr>
        <w:fldChar w:fldCharType="separate"/>
      </w:r>
      <w:r w:rsidR="00EA4076">
        <w:rPr>
          <w:rFonts w:ascii="GHEA Grapalat" w:hAnsi="GHEA Grapalat" w:cs="Sylfaen"/>
          <w:sz w:val="24"/>
          <w:szCs w:val="24"/>
          <w:lang w:val="af-ZA"/>
        </w:rPr>
        <w:t>20</w:t>
      </w:r>
      <w:r w:rsidR="00D9512F" w:rsidRPr="003B6702">
        <w:rPr>
          <w:rFonts w:ascii="GHEA Grapalat" w:hAnsi="GHEA Grapalat" w:cs="Sylfaen"/>
          <w:sz w:val="24"/>
          <w:szCs w:val="24"/>
          <w:lang w:val="af-ZA"/>
        </w:rPr>
        <w:fldChar w:fldCharType="end"/>
      </w:r>
      <w:r w:rsidR="00760138" w:rsidRPr="00455936">
        <w:rPr>
          <w:rFonts w:ascii="GHEA Grapalat" w:hAnsi="GHEA Grapalat" w:cs="Sylfaen"/>
          <w:sz w:val="24"/>
          <w:szCs w:val="24"/>
          <w:lang w:val="af-ZA"/>
        </w:rPr>
        <w:t xml:space="preserve">-րդ և </w:t>
      </w:r>
      <w:r w:rsidR="00D9512F" w:rsidRPr="00455936">
        <w:rPr>
          <w:rFonts w:ascii="GHEA Grapalat" w:hAnsi="GHEA Grapalat" w:cs="Sylfaen"/>
          <w:sz w:val="24"/>
          <w:szCs w:val="24"/>
          <w:lang w:val="af-ZA"/>
        </w:rPr>
        <w:fldChar w:fldCharType="begin"/>
      </w:r>
      <w:r w:rsidR="00D9512F" w:rsidRPr="00455936">
        <w:rPr>
          <w:rFonts w:ascii="GHEA Grapalat" w:hAnsi="GHEA Grapalat" w:cs="Sylfaen"/>
          <w:sz w:val="24"/>
          <w:szCs w:val="24"/>
          <w:lang w:val="af-ZA"/>
        </w:rPr>
        <w:instrText xml:space="preserve"> REF _Ref522009784 \r \h  \* MERGEFORMAT </w:instrText>
      </w:r>
      <w:r w:rsidR="00D9512F" w:rsidRPr="00455936">
        <w:rPr>
          <w:rFonts w:ascii="GHEA Grapalat" w:hAnsi="GHEA Grapalat" w:cs="Sylfaen"/>
          <w:sz w:val="24"/>
          <w:szCs w:val="24"/>
          <w:lang w:val="af-ZA"/>
        </w:rPr>
      </w:r>
      <w:r w:rsidR="00D9512F" w:rsidRPr="00455936">
        <w:rPr>
          <w:rFonts w:ascii="GHEA Grapalat" w:hAnsi="GHEA Grapalat" w:cs="Sylfaen"/>
          <w:sz w:val="24"/>
          <w:szCs w:val="24"/>
          <w:lang w:val="af-ZA"/>
        </w:rPr>
        <w:fldChar w:fldCharType="separate"/>
      </w:r>
      <w:r w:rsidR="00EA4076">
        <w:rPr>
          <w:rFonts w:ascii="GHEA Grapalat" w:hAnsi="GHEA Grapalat" w:cs="Sylfaen"/>
          <w:sz w:val="24"/>
          <w:szCs w:val="24"/>
          <w:lang w:val="af-ZA"/>
        </w:rPr>
        <w:t>21</w:t>
      </w:r>
      <w:r w:rsidR="00D9512F" w:rsidRPr="00455936">
        <w:rPr>
          <w:rFonts w:ascii="GHEA Grapalat" w:hAnsi="GHEA Grapalat" w:cs="Sylfaen"/>
          <w:sz w:val="24"/>
          <w:szCs w:val="24"/>
          <w:lang w:val="af-ZA"/>
        </w:rPr>
        <w:fldChar w:fldCharType="end"/>
      </w:r>
      <w:r w:rsidR="00C76490" w:rsidRPr="00455936">
        <w:rPr>
          <w:rFonts w:ascii="GHEA Grapalat" w:hAnsi="GHEA Grapalat" w:cs="Sylfaen"/>
          <w:sz w:val="24"/>
          <w:szCs w:val="24"/>
          <w:lang w:val="af-ZA"/>
        </w:rPr>
        <w:t>-րդ</w:t>
      </w:r>
      <w:r w:rsidR="007569B5" w:rsidRPr="00455936">
        <w:rPr>
          <w:rFonts w:ascii="GHEA Grapalat" w:hAnsi="GHEA Grapalat" w:cs="Sylfaen"/>
          <w:sz w:val="24"/>
          <w:szCs w:val="24"/>
          <w:lang w:val="af-ZA"/>
        </w:rPr>
        <w:t xml:space="preserve"> </w:t>
      </w:r>
      <w:r w:rsidR="00F364AD" w:rsidRPr="00455936">
        <w:rPr>
          <w:rFonts w:ascii="GHEA Grapalat" w:hAnsi="GHEA Grapalat" w:cs="Sylfaen"/>
          <w:sz w:val="24"/>
          <w:szCs w:val="24"/>
          <w:lang w:val="af-ZA"/>
        </w:rPr>
        <w:t>կետ</w:t>
      </w:r>
      <w:r w:rsidR="005C3001" w:rsidRPr="00455936">
        <w:rPr>
          <w:rFonts w:ascii="GHEA Grapalat" w:hAnsi="GHEA Grapalat" w:cs="Sylfaen"/>
          <w:sz w:val="24"/>
          <w:szCs w:val="24"/>
          <w:lang w:val="af-ZA"/>
        </w:rPr>
        <w:t>եր</w:t>
      </w:r>
      <w:r w:rsidR="00F364AD" w:rsidRPr="00455936">
        <w:rPr>
          <w:rFonts w:ascii="GHEA Grapalat" w:hAnsi="GHEA Grapalat" w:cs="Sylfaen"/>
          <w:sz w:val="24"/>
          <w:szCs w:val="24"/>
          <w:lang w:val="af-ZA"/>
        </w:rPr>
        <w:t>ի պահանջները, քննական առաջադրանքների տարբերակները որոշելու նպատակով վիճակահանության անցկացման կարգը</w:t>
      </w:r>
      <w:r w:rsidRPr="00455936">
        <w:rPr>
          <w:rFonts w:ascii="GHEA Grapalat" w:hAnsi="GHEA Grapalat" w:cs="Sylfaen"/>
          <w:sz w:val="24"/>
          <w:szCs w:val="24"/>
          <w:lang w:val="af-ZA"/>
        </w:rPr>
        <w:t xml:space="preserve">, ինչպես նաև հաղորդում է </w:t>
      </w:r>
      <w:r w:rsidR="002A5B2D" w:rsidRPr="00455936">
        <w:rPr>
          <w:rFonts w:ascii="GHEA Grapalat" w:hAnsi="GHEA Grapalat" w:cs="Sylfaen"/>
          <w:sz w:val="24"/>
          <w:szCs w:val="24"/>
          <w:lang w:val="af-ZA"/>
        </w:rPr>
        <w:t>Ք</w:t>
      </w:r>
      <w:r w:rsidRPr="00455936">
        <w:rPr>
          <w:rFonts w:ascii="GHEA Grapalat" w:hAnsi="GHEA Grapalat" w:cs="Sylfaen"/>
          <w:sz w:val="24"/>
          <w:szCs w:val="24"/>
          <w:lang w:val="af-ZA"/>
        </w:rPr>
        <w:t>ննությունը պատշաճ ձևով հանձնելու համար անհրաժեշտ այլ տեղեկություններ:</w:t>
      </w:r>
      <w:bookmarkEnd w:id="2"/>
      <w:r w:rsidRPr="00455936">
        <w:rPr>
          <w:rFonts w:ascii="GHEA Grapalat" w:hAnsi="GHEA Grapalat" w:cs="Sylfaen"/>
          <w:sz w:val="24"/>
          <w:szCs w:val="24"/>
          <w:lang w:val="af-ZA"/>
        </w:rPr>
        <w:t xml:space="preserve"> </w:t>
      </w:r>
    </w:p>
    <w:p w14:paraId="10F6D6A3" w14:textId="13D4EC3C" w:rsidR="0024402B" w:rsidRPr="00455936" w:rsidRDefault="00535F75"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Սույն</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կարգի</w:t>
      </w:r>
      <w:r w:rsidR="0024402B" w:rsidRPr="00455936">
        <w:rPr>
          <w:rFonts w:ascii="GHEA Grapalat" w:hAnsi="GHEA Grapalat" w:cs="Sylfaen"/>
          <w:sz w:val="24"/>
          <w:szCs w:val="24"/>
          <w:lang w:val="af-ZA"/>
        </w:rPr>
        <w:t xml:space="preserve"> 2</w:t>
      </w:r>
      <w:r w:rsidR="005047AC" w:rsidRPr="00455936">
        <w:rPr>
          <w:rFonts w:ascii="GHEA Grapalat" w:hAnsi="GHEA Grapalat" w:cs="Sylfaen"/>
          <w:sz w:val="24"/>
          <w:szCs w:val="24"/>
          <w:lang w:val="af-ZA"/>
        </w:rPr>
        <w:t>5</w:t>
      </w:r>
      <w:r w:rsidR="0024402B" w:rsidRPr="00455936">
        <w:rPr>
          <w:rFonts w:ascii="GHEA Grapalat" w:hAnsi="GHEA Grapalat" w:cs="Sylfaen"/>
          <w:sz w:val="24"/>
          <w:szCs w:val="24"/>
          <w:lang w:val="af-ZA"/>
        </w:rPr>
        <w:t>-</w:t>
      </w:r>
      <w:r w:rsidR="0024402B" w:rsidRPr="00455936">
        <w:rPr>
          <w:rFonts w:ascii="GHEA Grapalat" w:hAnsi="GHEA Grapalat" w:cs="Sylfaen"/>
          <w:sz w:val="24"/>
          <w:szCs w:val="24"/>
          <w:lang w:val="ru-RU"/>
        </w:rPr>
        <w:t>րդ</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կետով</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նախատեսված</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գործողությունները</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կատարելուց</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հետո</w:t>
      </w:r>
      <w:r w:rsidR="0024402B" w:rsidRPr="00455936">
        <w:rPr>
          <w:rFonts w:ascii="GHEA Grapalat" w:hAnsi="GHEA Grapalat" w:cs="Sylfaen"/>
          <w:sz w:val="24"/>
          <w:szCs w:val="24"/>
          <w:lang w:val="af-ZA"/>
        </w:rPr>
        <w:t xml:space="preserve"> Լիազոր ներկայացուցիչը </w:t>
      </w:r>
      <w:r w:rsidR="0024402B" w:rsidRPr="00455936">
        <w:rPr>
          <w:rFonts w:ascii="GHEA Grapalat" w:hAnsi="GHEA Grapalat" w:cs="Sylfaen"/>
          <w:sz w:val="24"/>
          <w:szCs w:val="24"/>
          <w:lang w:val="ru-RU"/>
        </w:rPr>
        <w:t>քննական</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առաջադրանքների</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տարբերակը</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hy-AM"/>
        </w:rPr>
        <w:t>բաշխելու</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նպատակով</w:t>
      </w:r>
      <w:r w:rsidR="0024402B" w:rsidRPr="00455936">
        <w:rPr>
          <w:rFonts w:ascii="GHEA Grapalat" w:hAnsi="GHEA Grapalat" w:cs="Sylfaen"/>
          <w:sz w:val="24"/>
          <w:szCs w:val="24"/>
          <w:lang w:val="af-ZA"/>
        </w:rPr>
        <w:t xml:space="preserve"> </w:t>
      </w:r>
      <w:r w:rsidR="00F17294" w:rsidRPr="00455936">
        <w:rPr>
          <w:rFonts w:ascii="GHEA Grapalat" w:hAnsi="GHEA Grapalat" w:cs="Sylfaen"/>
          <w:sz w:val="24"/>
          <w:szCs w:val="24"/>
          <w:lang w:val="hy-AM"/>
        </w:rPr>
        <w:t xml:space="preserve">առաջարկում է </w:t>
      </w:r>
      <w:r w:rsidR="00AC4A83" w:rsidRPr="00455936">
        <w:rPr>
          <w:rFonts w:ascii="GHEA Grapalat" w:hAnsi="GHEA Grapalat" w:cs="Sylfaen"/>
          <w:sz w:val="24"/>
          <w:szCs w:val="24"/>
          <w:lang w:val="hy-AM"/>
        </w:rPr>
        <w:t xml:space="preserve">որպեսզի </w:t>
      </w:r>
      <w:r w:rsidR="0024402B" w:rsidRPr="00455936">
        <w:rPr>
          <w:rFonts w:ascii="GHEA Grapalat" w:hAnsi="GHEA Grapalat" w:cs="Sylfaen"/>
          <w:sz w:val="24"/>
          <w:szCs w:val="24"/>
          <w:lang w:val="af-ZA"/>
        </w:rPr>
        <w:t>հավակնորդներից մեկը փակ ծրարներ</w:t>
      </w:r>
      <w:r w:rsidR="0024402B" w:rsidRPr="00455936">
        <w:rPr>
          <w:rFonts w:ascii="GHEA Grapalat" w:hAnsi="GHEA Grapalat" w:cs="Sylfaen"/>
          <w:sz w:val="24"/>
          <w:szCs w:val="24"/>
          <w:lang w:val="hy-AM"/>
        </w:rPr>
        <w:t>ը</w:t>
      </w:r>
      <w:r w:rsidR="0024402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hy-AM"/>
        </w:rPr>
        <w:t>պատահականության սկզբունքով բաժան</w:t>
      </w:r>
      <w:r w:rsidR="00AC4A83" w:rsidRPr="00455936">
        <w:rPr>
          <w:rFonts w:ascii="GHEA Grapalat" w:hAnsi="GHEA Grapalat" w:cs="Sylfaen"/>
          <w:sz w:val="24"/>
          <w:szCs w:val="24"/>
          <w:lang w:val="hy-AM"/>
        </w:rPr>
        <w:t>ի</w:t>
      </w:r>
      <w:r w:rsidR="0024402B" w:rsidRPr="00455936">
        <w:rPr>
          <w:rFonts w:ascii="GHEA Grapalat" w:hAnsi="GHEA Grapalat" w:cs="Sylfaen"/>
          <w:sz w:val="24"/>
          <w:szCs w:val="24"/>
          <w:lang w:val="hy-AM"/>
        </w:rPr>
        <w:t xml:space="preserve"> քննասենյակում գտնվող հավակնորդներին</w:t>
      </w:r>
      <w:r w:rsidR="0024402B" w:rsidRPr="00455936">
        <w:rPr>
          <w:rFonts w:ascii="GHEA Grapalat" w:hAnsi="GHEA Grapalat" w:cs="Sylfaen"/>
          <w:sz w:val="24"/>
          <w:szCs w:val="24"/>
          <w:lang w:val="af-ZA"/>
        </w:rPr>
        <w:t>:</w:t>
      </w:r>
    </w:p>
    <w:p w14:paraId="6894D300" w14:textId="77777777" w:rsidR="00C52ECC" w:rsidRPr="00455936" w:rsidRDefault="00C52ECC" w:rsidP="003B6702">
      <w:pPr>
        <w:widowControl w:val="0"/>
        <w:numPr>
          <w:ilvl w:val="3"/>
          <w:numId w:val="3"/>
        </w:numPr>
        <w:tabs>
          <w:tab w:val="left" w:pos="810"/>
          <w:tab w:val="left" w:pos="900"/>
          <w:tab w:val="left" w:pos="990"/>
        </w:tabs>
        <w:spacing w:after="0" w:line="240" w:lineRule="auto"/>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ru-RU"/>
        </w:rPr>
        <w:t>Յ</w:t>
      </w:r>
      <w:r w:rsidRPr="00455936">
        <w:rPr>
          <w:rFonts w:ascii="GHEA Grapalat" w:hAnsi="GHEA Grapalat" w:cs="Sylfaen"/>
          <w:sz w:val="24"/>
          <w:szCs w:val="24"/>
          <w:lang w:val="af-ZA"/>
        </w:rPr>
        <w:t>ուրաքանչյուր հավակնորդ ստանում է ծրար, որը պարունակում է`</w:t>
      </w:r>
    </w:p>
    <w:p w14:paraId="306F9226" w14:textId="7C142840" w:rsidR="00C52ECC" w:rsidRPr="00455936" w:rsidRDefault="00C52ECC" w:rsidP="003B6702">
      <w:pPr>
        <w:pStyle w:val="ListParagraph"/>
        <w:widowControl w:val="0"/>
        <w:numPr>
          <w:ilvl w:val="0"/>
          <w:numId w:val="13"/>
        </w:numPr>
        <w:tabs>
          <w:tab w:val="left" w:pos="851"/>
          <w:tab w:val="left" w:pos="3960"/>
        </w:tabs>
        <w:spacing w:after="0" w:line="240" w:lineRule="auto"/>
        <w:ind w:left="0" w:firstLine="567"/>
        <w:jc w:val="both"/>
        <w:rPr>
          <w:rFonts w:ascii="GHEA Grapalat" w:hAnsi="GHEA Grapalat"/>
          <w:sz w:val="24"/>
          <w:szCs w:val="24"/>
          <w:lang w:val="af-ZA"/>
        </w:rPr>
      </w:pPr>
      <w:r w:rsidRPr="00455936">
        <w:rPr>
          <w:rFonts w:ascii="GHEA Grapalat" w:hAnsi="GHEA Grapalat" w:cs="Sylfaen"/>
          <w:sz w:val="24"/>
          <w:szCs w:val="24"/>
          <w:lang w:val="af-ZA"/>
        </w:rPr>
        <w:t>համապատասխան</w:t>
      </w:r>
      <w:r w:rsidRPr="00455936">
        <w:rPr>
          <w:rFonts w:ascii="GHEA Grapalat" w:hAnsi="GHEA Grapalat"/>
          <w:sz w:val="24"/>
          <w:szCs w:val="24"/>
          <w:lang w:val="af-ZA"/>
        </w:rPr>
        <w:t xml:space="preserve"> </w:t>
      </w:r>
      <w:r w:rsidR="00D2608D" w:rsidRPr="00455936">
        <w:rPr>
          <w:rFonts w:ascii="GHEA Grapalat" w:hAnsi="GHEA Grapalat"/>
          <w:sz w:val="24"/>
          <w:szCs w:val="24"/>
          <w:lang w:val="hy-AM"/>
        </w:rPr>
        <w:t>թեստային</w:t>
      </w:r>
      <w:r w:rsidRPr="00455936">
        <w:rPr>
          <w:rFonts w:ascii="GHEA Grapalat" w:hAnsi="GHEA Grapalat"/>
          <w:sz w:val="24"/>
          <w:szCs w:val="24"/>
          <w:lang w:val="af-ZA"/>
        </w:rPr>
        <w:t xml:space="preserve"> </w:t>
      </w:r>
      <w:r w:rsidRPr="00455936">
        <w:rPr>
          <w:rFonts w:ascii="GHEA Grapalat" w:hAnsi="GHEA Grapalat"/>
          <w:sz w:val="24"/>
          <w:szCs w:val="24"/>
          <w:lang w:val="ru-RU"/>
        </w:rPr>
        <w:t>առաջադրանքի</w:t>
      </w:r>
      <w:r w:rsidRPr="00455936">
        <w:rPr>
          <w:rFonts w:ascii="GHEA Grapalat" w:hAnsi="GHEA Grapalat"/>
          <w:sz w:val="24"/>
          <w:szCs w:val="24"/>
          <w:lang w:val="af-ZA"/>
        </w:rPr>
        <w:t xml:space="preserve"> (</w:t>
      </w:r>
      <w:r w:rsidRPr="00455936">
        <w:rPr>
          <w:rFonts w:ascii="GHEA Grapalat" w:hAnsi="GHEA Grapalat"/>
          <w:sz w:val="24"/>
          <w:szCs w:val="24"/>
          <w:lang w:val="ru-RU"/>
        </w:rPr>
        <w:t>քննական</w:t>
      </w:r>
      <w:r w:rsidRPr="00455936">
        <w:rPr>
          <w:rFonts w:ascii="GHEA Grapalat" w:hAnsi="GHEA Grapalat"/>
          <w:sz w:val="24"/>
          <w:szCs w:val="24"/>
          <w:lang w:val="af-ZA"/>
        </w:rPr>
        <w:t xml:space="preserve"> </w:t>
      </w:r>
      <w:r w:rsidRPr="00455936">
        <w:rPr>
          <w:rFonts w:ascii="GHEA Grapalat" w:hAnsi="GHEA Grapalat"/>
          <w:sz w:val="24"/>
          <w:szCs w:val="24"/>
          <w:lang w:val="ru-RU"/>
        </w:rPr>
        <w:t>հարցերի</w:t>
      </w:r>
      <w:r w:rsidRPr="00455936">
        <w:rPr>
          <w:rFonts w:ascii="GHEA Grapalat" w:hAnsi="GHEA Grapalat"/>
          <w:sz w:val="24"/>
          <w:szCs w:val="24"/>
          <w:lang w:val="af-ZA"/>
        </w:rPr>
        <w:t xml:space="preserve">) </w:t>
      </w:r>
      <w:r w:rsidRPr="00455936">
        <w:rPr>
          <w:rFonts w:ascii="GHEA Grapalat" w:hAnsi="GHEA Grapalat"/>
          <w:sz w:val="24"/>
          <w:szCs w:val="24"/>
          <w:lang w:val="ru-RU"/>
        </w:rPr>
        <w:t>թղթային</w:t>
      </w:r>
      <w:r w:rsidRPr="00455936">
        <w:rPr>
          <w:rFonts w:ascii="GHEA Grapalat" w:hAnsi="GHEA Grapalat"/>
          <w:sz w:val="24"/>
          <w:szCs w:val="24"/>
          <w:lang w:val="af-ZA"/>
        </w:rPr>
        <w:t xml:space="preserve"> </w:t>
      </w:r>
      <w:r w:rsidRPr="00455936">
        <w:rPr>
          <w:rFonts w:ascii="GHEA Grapalat" w:hAnsi="GHEA Grapalat"/>
          <w:sz w:val="24"/>
          <w:szCs w:val="24"/>
          <w:lang w:val="ru-RU"/>
        </w:rPr>
        <w:t>տարբերակը</w:t>
      </w:r>
      <w:r w:rsidRPr="00455936">
        <w:rPr>
          <w:rFonts w:ascii="GHEA Grapalat" w:hAnsi="GHEA Grapalat"/>
          <w:sz w:val="24"/>
          <w:szCs w:val="24"/>
          <w:lang w:val="af-ZA"/>
        </w:rPr>
        <w:t>,</w:t>
      </w:r>
    </w:p>
    <w:p w14:paraId="43468BE7" w14:textId="06499E07" w:rsidR="00C52ECC" w:rsidRPr="00455936" w:rsidRDefault="008D7A68" w:rsidP="003B6702">
      <w:pPr>
        <w:pStyle w:val="ListParagraph"/>
        <w:widowControl w:val="0"/>
        <w:numPr>
          <w:ilvl w:val="0"/>
          <w:numId w:val="13"/>
        </w:numPr>
        <w:tabs>
          <w:tab w:val="left" w:pos="851"/>
          <w:tab w:val="left" w:pos="3960"/>
        </w:tabs>
        <w:spacing w:after="0"/>
        <w:ind w:left="0" w:firstLine="567"/>
        <w:jc w:val="both"/>
        <w:rPr>
          <w:rFonts w:ascii="GHEA Grapalat" w:hAnsi="GHEA Grapalat"/>
          <w:sz w:val="24"/>
          <w:szCs w:val="24"/>
          <w:lang w:val="af-ZA"/>
        </w:rPr>
      </w:pPr>
      <w:r w:rsidRPr="00455936">
        <w:rPr>
          <w:rFonts w:ascii="GHEA Grapalat" w:hAnsi="GHEA Grapalat" w:cs="Sylfaen"/>
          <w:sz w:val="24"/>
          <w:szCs w:val="24"/>
          <w:lang w:val="af-ZA"/>
        </w:rPr>
        <w:t>Դատական դ</w:t>
      </w:r>
      <w:r w:rsidR="00C52ECC" w:rsidRPr="00455936">
        <w:rPr>
          <w:rFonts w:ascii="GHEA Grapalat" w:hAnsi="GHEA Grapalat" w:cs="Sylfaen"/>
          <w:sz w:val="24"/>
          <w:szCs w:val="24"/>
          <w:lang w:val="ru-RU"/>
        </w:rPr>
        <w:t>եպարտամենտի</w:t>
      </w:r>
      <w:r w:rsidR="00C52ECC" w:rsidRPr="00455936">
        <w:rPr>
          <w:rFonts w:ascii="GHEA Grapalat" w:hAnsi="GHEA Grapalat"/>
          <w:sz w:val="24"/>
          <w:szCs w:val="24"/>
          <w:lang w:val="af-ZA"/>
        </w:rPr>
        <w:t xml:space="preserve"> </w:t>
      </w:r>
      <w:r w:rsidR="00C52ECC" w:rsidRPr="00455936">
        <w:rPr>
          <w:rFonts w:ascii="GHEA Grapalat" w:hAnsi="GHEA Grapalat" w:cs="Sylfaen"/>
          <w:sz w:val="24"/>
          <w:szCs w:val="24"/>
          <w:lang w:val="af-ZA"/>
        </w:rPr>
        <w:t>կնիքով</w:t>
      </w:r>
      <w:r w:rsidR="00C52ECC" w:rsidRPr="00455936">
        <w:rPr>
          <w:rFonts w:ascii="GHEA Grapalat" w:hAnsi="GHEA Grapalat"/>
          <w:sz w:val="24"/>
          <w:szCs w:val="24"/>
          <w:lang w:val="af-ZA"/>
        </w:rPr>
        <w:t xml:space="preserve"> </w:t>
      </w:r>
      <w:r w:rsidR="00C52ECC" w:rsidRPr="00455936">
        <w:rPr>
          <w:rFonts w:ascii="GHEA Grapalat" w:hAnsi="GHEA Grapalat" w:cs="Sylfaen"/>
          <w:sz w:val="24"/>
          <w:szCs w:val="24"/>
          <w:lang w:val="af-ZA"/>
        </w:rPr>
        <w:t>դրոշմված</w:t>
      </w:r>
      <w:r w:rsidR="00C52ECC" w:rsidRPr="00455936">
        <w:rPr>
          <w:rFonts w:ascii="GHEA Grapalat" w:hAnsi="GHEA Grapalat"/>
          <w:sz w:val="24"/>
          <w:szCs w:val="24"/>
          <w:lang w:val="af-ZA"/>
        </w:rPr>
        <w:t xml:space="preserve"> </w:t>
      </w:r>
      <w:r w:rsidR="00C52ECC" w:rsidRPr="00455936">
        <w:rPr>
          <w:rFonts w:ascii="GHEA Grapalat" w:hAnsi="GHEA Grapalat" w:cs="Sylfaen"/>
          <w:sz w:val="24"/>
          <w:szCs w:val="24"/>
          <w:lang w:val="af-ZA"/>
        </w:rPr>
        <w:t>թղթեր</w:t>
      </w:r>
      <w:r w:rsidR="00217325" w:rsidRPr="00455936">
        <w:rPr>
          <w:rFonts w:ascii="GHEA Grapalat" w:hAnsi="GHEA Grapalat" w:cs="Sylfaen"/>
          <w:sz w:val="24"/>
          <w:szCs w:val="24"/>
          <w:lang w:val="ru-RU"/>
        </w:rPr>
        <w:t>՝</w:t>
      </w:r>
      <w:r w:rsidR="00217325" w:rsidRPr="00455936">
        <w:rPr>
          <w:rFonts w:ascii="GHEA Grapalat" w:hAnsi="GHEA Grapalat" w:cs="Sylfaen"/>
          <w:sz w:val="24"/>
          <w:szCs w:val="24"/>
          <w:lang w:val="af-ZA"/>
        </w:rPr>
        <w:t xml:space="preserve"> </w:t>
      </w:r>
      <w:r w:rsidR="00217325" w:rsidRPr="00455936">
        <w:rPr>
          <w:rFonts w:ascii="GHEA Grapalat" w:hAnsi="GHEA Grapalat" w:cs="Sylfaen"/>
          <w:sz w:val="24"/>
          <w:szCs w:val="24"/>
          <w:lang w:val="ru-RU"/>
        </w:rPr>
        <w:t>սևագրություն</w:t>
      </w:r>
      <w:r w:rsidR="00217325" w:rsidRPr="00455936">
        <w:rPr>
          <w:rFonts w:ascii="GHEA Grapalat" w:hAnsi="GHEA Grapalat" w:cs="Sylfaen"/>
          <w:sz w:val="24"/>
          <w:szCs w:val="24"/>
          <w:lang w:val="af-ZA"/>
        </w:rPr>
        <w:t xml:space="preserve"> </w:t>
      </w:r>
      <w:r w:rsidR="00217325" w:rsidRPr="00455936">
        <w:rPr>
          <w:rFonts w:ascii="GHEA Grapalat" w:hAnsi="GHEA Grapalat" w:cs="Sylfaen"/>
          <w:sz w:val="24"/>
          <w:szCs w:val="24"/>
          <w:lang w:val="ru-RU"/>
        </w:rPr>
        <w:t>և</w:t>
      </w:r>
      <w:r w:rsidR="00217325" w:rsidRPr="00455936">
        <w:rPr>
          <w:rFonts w:ascii="GHEA Grapalat" w:hAnsi="GHEA Grapalat" w:cs="Sylfaen"/>
          <w:sz w:val="24"/>
          <w:szCs w:val="24"/>
          <w:lang w:val="af-ZA"/>
        </w:rPr>
        <w:t xml:space="preserve"> </w:t>
      </w:r>
      <w:r w:rsidR="00217325" w:rsidRPr="00455936">
        <w:rPr>
          <w:rFonts w:ascii="GHEA Grapalat" w:hAnsi="GHEA Grapalat" w:cs="Sylfaen"/>
          <w:sz w:val="24"/>
          <w:szCs w:val="24"/>
          <w:lang w:val="ru-RU"/>
        </w:rPr>
        <w:t>նշումներ</w:t>
      </w:r>
      <w:r w:rsidR="00217325" w:rsidRPr="00455936">
        <w:rPr>
          <w:rFonts w:ascii="GHEA Grapalat" w:hAnsi="GHEA Grapalat" w:cs="Sylfaen"/>
          <w:sz w:val="24"/>
          <w:szCs w:val="24"/>
          <w:lang w:val="af-ZA"/>
        </w:rPr>
        <w:t xml:space="preserve"> </w:t>
      </w:r>
      <w:r w:rsidR="00217325" w:rsidRPr="00455936">
        <w:rPr>
          <w:rFonts w:ascii="GHEA Grapalat" w:hAnsi="GHEA Grapalat" w:cs="Sylfaen"/>
          <w:sz w:val="24"/>
          <w:szCs w:val="24"/>
          <w:lang w:val="ru-RU"/>
        </w:rPr>
        <w:t>կատարելու</w:t>
      </w:r>
      <w:r w:rsidR="00217325" w:rsidRPr="00455936">
        <w:rPr>
          <w:rFonts w:ascii="GHEA Grapalat" w:hAnsi="GHEA Grapalat" w:cs="Sylfaen"/>
          <w:sz w:val="24"/>
          <w:szCs w:val="24"/>
          <w:lang w:val="af-ZA"/>
        </w:rPr>
        <w:t xml:space="preserve"> </w:t>
      </w:r>
      <w:r w:rsidR="00217325" w:rsidRPr="00455936">
        <w:rPr>
          <w:rFonts w:ascii="GHEA Grapalat" w:hAnsi="GHEA Grapalat" w:cs="Sylfaen"/>
          <w:sz w:val="24"/>
          <w:szCs w:val="24"/>
          <w:lang w:val="ru-RU"/>
        </w:rPr>
        <w:t>համար</w:t>
      </w:r>
      <w:r w:rsidR="00C52ECC" w:rsidRPr="00455936">
        <w:rPr>
          <w:rFonts w:ascii="GHEA Grapalat" w:hAnsi="GHEA Grapalat"/>
          <w:sz w:val="24"/>
          <w:szCs w:val="24"/>
          <w:lang w:val="af-ZA"/>
        </w:rPr>
        <w:t>,</w:t>
      </w:r>
    </w:p>
    <w:p w14:paraId="0471FD6E" w14:textId="220F70B3" w:rsidR="00C52ECC" w:rsidRPr="00455936" w:rsidRDefault="00C52ECC" w:rsidP="003B6702">
      <w:pPr>
        <w:pStyle w:val="ListParagraph"/>
        <w:widowControl w:val="0"/>
        <w:numPr>
          <w:ilvl w:val="0"/>
          <w:numId w:val="13"/>
        </w:numPr>
        <w:tabs>
          <w:tab w:val="left" w:pos="851"/>
          <w:tab w:val="left" w:pos="3960"/>
        </w:tabs>
        <w:spacing w:after="0"/>
        <w:ind w:left="0" w:firstLine="567"/>
        <w:jc w:val="both"/>
        <w:rPr>
          <w:rFonts w:ascii="GHEA Grapalat" w:hAnsi="GHEA Grapalat"/>
          <w:sz w:val="24"/>
          <w:szCs w:val="24"/>
          <w:lang w:val="af-ZA"/>
        </w:rPr>
      </w:pPr>
      <w:r w:rsidRPr="00455936">
        <w:rPr>
          <w:rFonts w:ascii="GHEA Grapalat" w:hAnsi="GHEA Grapalat"/>
          <w:sz w:val="24"/>
          <w:szCs w:val="24"/>
          <w:lang w:val="ru-RU"/>
        </w:rPr>
        <w:t>գ</w:t>
      </w:r>
      <w:r w:rsidRPr="00455936">
        <w:rPr>
          <w:rFonts w:ascii="GHEA Grapalat" w:hAnsi="GHEA Grapalat" w:cs="Sylfaen"/>
          <w:sz w:val="24"/>
          <w:szCs w:val="24"/>
          <w:lang w:val="af-ZA"/>
        </w:rPr>
        <w:t>րիչ</w:t>
      </w:r>
      <w:r w:rsidRPr="00455936">
        <w:rPr>
          <w:rFonts w:ascii="GHEA Grapalat" w:hAnsi="GHEA Grapalat"/>
          <w:sz w:val="24"/>
          <w:szCs w:val="24"/>
          <w:lang w:val="af-ZA"/>
        </w:rPr>
        <w:t>:</w:t>
      </w:r>
    </w:p>
    <w:p w14:paraId="6EC185D9" w14:textId="1571D603" w:rsidR="00D2608D" w:rsidRPr="000E23A9" w:rsidRDefault="00D2608D"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sz w:val="24"/>
          <w:szCs w:val="24"/>
          <w:lang w:val="af-ZA"/>
        </w:rPr>
      </w:pPr>
      <w:r w:rsidRPr="00455936">
        <w:rPr>
          <w:rFonts w:ascii="GHEA Grapalat" w:hAnsi="GHEA Grapalat" w:cs="Sylfaen"/>
          <w:sz w:val="24"/>
          <w:szCs w:val="24"/>
          <w:lang w:val="af-ZA"/>
        </w:rPr>
        <w:t xml:space="preserve"> </w:t>
      </w:r>
      <w:r w:rsidRPr="000E23A9">
        <w:rPr>
          <w:rFonts w:ascii="GHEA Grapalat" w:hAnsi="GHEA Grapalat" w:cs="Sylfaen"/>
          <w:sz w:val="24"/>
          <w:szCs w:val="24"/>
          <w:lang w:val="hy-AM"/>
        </w:rPr>
        <w:t>Ք</w:t>
      </w:r>
      <w:r w:rsidRPr="000E23A9">
        <w:rPr>
          <w:rFonts w:ascii="GHEA Grapalat" w:hAnsi="GHEA Grapalat" w:cs="Sylfaen"/>
          <w:sz w:val="24"/>
          <w:szCs w:val="24"/>
          <w:lang w:val="ru-RU"/>
        </w:rPr>
        <w:t>ննության</w:t>
      </w:r>
      <w:r w:rsidRPr="000E23A9">
        <w:rPr>
          <w:rFonts w:ascii="GHEA Grapalat" w:hAnsi="GHEA Grapalat" w:cs="Sylfaen"/>
          <w:sz w:val="24"/>
          <w:szCs w:val="24"/>
          <w:lang w:val="hy-AM"/>
        </w:rPr>
        <w:t xml:space="preserve"> իրավական խնդրի</w:t>
      </w:r>
      <w:r w:rsidRPr="000E23A9">
        <w:rPr>
          <w:rFonts w:ascii="GHEA Grapalat" w:hAnsi="GHEA Grapalat" w:cs="Sylfaen"/>
          <w:sz w:val="24"/>
          <w:szCs w:val="24"/>
          <w:lang w:val="af-ZA"/>
        </w:rPr>
        <w:t xml:space="preserve"> </w:t>
      </w:r>
      <w:r w:rsidRPr="000E23A9">
        <w:rPr>
          <w:rFonts w:ascii="GHEA Grapalat" w:hAnsi="GHEA Grapalat" w:cs="Sylfaen"/>
          <w:sz w:val="24"/>
          <w:szCs w:val="24"/>
          <w:lang w:val="ru-RU"/>
        </w:rPr>
        <w:t>տարբերակը</w:t>
      </w:r>
      <w:r w:rsidRPr="000E23A9">
        <w:rPr>
          <w:rFonts w:ascii="GHEA Grapalat" w:hAnsi="GHEA Grapalat" w:cs="Sylfaen"/>
          <w:sz w:val="24"/>
          <w:szCs w:val="24"/>
          <w:lang w:val="hy-AM"/>
        </w:rPr>
        <w:t xml:space="preserve"> հավակնորդին տրամադրելուց հետո, վերջինիս</w:t>
      </w:r>
      <w:r w:rsidRPr="000E23A9">
        <w:rPr>
          <w:rFonts w:ascii="GHEA Grapalat" w:hAnsi="GHEA Grapalat" w:cs="Sylfaen"/>
          <w:sz w:val="24"/>
          <w:szCs w:val="24"/>
          <w:lang w:val="af-ZA"/>
        </w:rPr>
        <w:t xml:space="preserve"> </w:t>
      </w:r>
      <w:r w:rsidRPr="000E23A9">
        <w:rPr>
          <w:rFonts w:ascii="GHEA Grapalat" w:hAnsi="GHEA Grapalat" w:cs="Sylfaen"/>
          <w:sz w:val="24"/>
          <w:szCs w:val="24"/>
          <w:lang w:val="hy-AM"/>
        </w:rPr>
        <w:t>տրամադրված իրավական խնդ</w:t>
      </w:r>
      <w:r w:rsidR="00BB7CE1" w:rsidRPr="000E23A9">
        <w:rPr>
          <w:rFonts w:ascii="GHEA Grapalat" w:hAnsi="GHEA Grapalat" w:cs="Sylfaen"/>
          <w:sz w:val="24"/>
          <w:szCs w:val="24"/>
          <w:lang w:val="hy-AM"/>
        </w:rPr>
        <w:t>ի</w:t>
      </w:r>
      <w:r w:rsidRPr="000E23A9">
        <w:rPr>
          <w:rFonts w:ascii="GHEA Grapalat" w:hAnsi="GHEA Grapalat" w:cs="Sylfaen"/>
          <w:sz w:val="24"/>
          <w:szCs w:val="24"/>
          <w:lang w:val="hy-AM"/>
        </w:rPr>
        <w:t>րների</w:t>
      </w:r>
      <w:r w:rsidRPr="000E23A9">
        <w:rPr>
          <w:rFonts w:ascii="GHEA Grapalat" w:hAnsi="GHEA Grapalat" w:cs="Sylfaen"/>
          <w:sz w:val="24"/>
          <w:szCs w:val="24"/>
          <w:lang w:val="af-ZA"/>
        </w:rPr>
        <w:t xml:space="preserve"> </w:t>
      </w:r>
      <w:r w:rsidRPr="000E23A9">
        <w:rPr>
          <w:rFonts w:ascii="GHEA Grapalat" w:hAnsi="GHEA Grapalat" w:cs="Sylfaen"/>
          <w:sz w:val="24"/>
          <w:szCs w:val="24"/>
          <w:lang w:val="ru-RU"/>
        </w:rPr>
        <w:t>հարցերին</w:t>
      </w:r>
      <w:r w:rsidRPr="000E23A9">
        <w:rPr>
          <w:rFonts w:ascii="GHEA Grapalat" w:hAnsi="GHEA Grapalat" w:cs="Sylfaen"/>
          <w:sz w:val="24"/>
          <w:szCs w:val="24"/>
          <w:lang w:val="af-ZA"/>
        </w:rPr>
        <w:t xml:space="preserve"> </w:t>
      </w:r>
      <w:r w:rsidRPr="000E23A9">
        <w:rPr>
          <w:rFonts w:ascii="GHEA Grapalat" w:hAnsi="GHEA Grapalat" w:cs="Sylfaen"/>
          <w:sz w:val="24"/>
          <w:szCs w:val="24"/>
          <w:lang w:val="ru-RU"/>
        </w:rPr>
        <w:t>պատասխանելու</w:t>
      </w:r>
      <w:r w:rsidRPr="000E23A9">
        <w:rPr>
          <w:rFonts w:ascii="GHEA Grapalat" w:hAnsi="GHEA Grapalat" w:cs="Sylfaen"/>
          <w:sz w:val="24"/>
          <w:szCs w:val="24"/>
          <w:lang w:val="af-ZA"/>
        </w:rPr>
        <w:t xml:space="preserve"> </w:t>
      </w:r>
      <w:r w:rsidRPr="000E23A9">
        <w:rPr>
          <w:rFonts w:ascii="GHEA Grapalat" w:hAnsi="GHEA Grapalat" w:cs="Sylfaen"/>
          <w:sz w:val="24"/>
          <w:szCs w:val="24"/>
          <w:lang w:val="ru-RU"/>
        </w:rPr>
        <w:lastRenderedPageBreak/>
        <w:t>համար</w:t>
      </w:r>
      <w:r w:rsidR="00850389" w:rsidRPr="000E23A9">
        <w:rPr>
          <w:rFonts w:ascii="GHEA Grapalat" w:hAnsi="GHEA Grapalat" w:cs="Sylfaen"/>
          <w:sz w:val="24"/>
          <w:szCs w:val="24"/>
          <w:lang w:val="af-ZA"/>
        </w:rPr>
        <w:t xml:space="preserve"> </w:t>
      </w:r>
      <w:r w:rsidR="00850389" w:rsidRPr="000E23A9">
        <w:rPr>
          <w:rFonts w:ascii="GHEA Grapalat" w:hAnsi="GHEA Grapalat" w:cs="Sylfaen"/>
          <w:sz w:val="24"/>
          <w:szCs w:val="24"/>
        </w:rPr>
        <w:t>տրամադրվում</w:t>
      </w:r>
      <w:r w:rsidR="00850389" w:rsidRPr="000E23A9">
        <w:rPr>
          <w:rFonts w:ascii="GHEA Grapalat" w:hAnsi="GHEA Grapalat" w:cs="Sylfaen"/>
          <w:sz w:val="24"/>
          <w:szCs w:val="24"/>
          <w:lang w:val="af-ZA"/>
        </w:rPr>
        <w:t xml:space="preserve"> </w:t>
      </w:r>
      <w:r w:rsidR="00850389" w:rsidRPr="000E23A9">
        <w:rPr>
          <w:rFonts w:ascii="GHEA Grapalat" w:hAnsi="GHEA Grapalat" w:cs="Sylfaen"/>
          <w:sz w:val="24"/>
          <w:szCs w:val="24"/>
        </w:rPr>
        <w:t>են</w:t>
      </w:r>
      <w:r w:rsidR="00850389" w:rsidRPr="000E23A9">
        <w:rPr>
          <w:rFonts w:ascii="GHEA Grapalat" w:hAnsi="GHEA Grapalat" w:cs="Sylfaen"/>
          <w:sz w:val="24"/>
          <w:szCs w:val="24"/>
          <w:lang w:val="af-ZA"/>
        </w:rPr>
        <w:t xml:space="preserve"> </w:t>
      </w:r>
      <w:r w:rsidRPr="000E23A9">
        <w:rPr>
          <w:rFonts w:ascii="GHEA Grapalat" w:hAnsi="GHEA Grapalat" w:cs="Sylfaen"/>
          <w:sz w:val="24"/>
          <w:szCs w:val="24"/>
          <w:lang w:val="af-ZA"/>
        </w:rPr>
        <w:t xml:space="preserve">անհրաժեշտ այլ նյութեր, որոնց շրջանակը որոշում է (են) Խորհրդի կողմից ընտրված քննական հարցերը մշակած համապատասխան մասնագետը (մասնագետները) կամ մասնագիտացված կազմակերպությունը: </w:t>
      </w:r>
    </w:p>
    <w:p w14:paraId="241416A4" w14:textId="4B2BECBB" w:rsidR="00500243" w:rsidRPr="00455936" w:rsidRDefault="00167D64"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 </w:t>
      </w:r>
      <w:r w:rsidR="00500243" w:rsidRPr="00455936">
        <w:rPr>
          <w:rFonts w:ascii="GHEA Grapalat" w:hAnsi="GHEA Grapalat" w:cs="Sylfaen"/>
          <w:sz w:val="24"/>
          <w:szCs w:val="24"/>
          <w:lang w:val="af-ZA"/>
        </w:rPr>
        <w:t>Կազմակերպչական գործողություններն իրականացնելուց հետո Լիազոր ներկայացուցիչը հայտարարում է քննություն</w:t>
      </w:r>
      <w:r w:rsidR="00850389">
        <w:rPr>
          <w:rFonts w:ascii="GHEA Grapalat" w:hAnsi="GHEA Grapalat" w:cs="Sylfaen"/>
          <w:sz w:val="24"/>
          <w:szCs w:val="24"/>
          <w:lang w:val="af-ZA"/>
        </w:rPr>
        <w:t>ը</w:t>
      </w:r>
      <w:r w:rsidR="00500243" w:rsidRPr="00455936">
        <w:rPr>
          <w:rFonts w:ascii="GHEA Grapalat" w:hAnsi="GHEA Grapalat" w:cs="Sylfaen"/>
          <w:sz w:val="24"/>
          <w:szCs w:val="24"/>
          <w:lang w:val="af-ZA"/>
        </w:rPr>
        <w:t xml:space="preserve"> սկսված: Քննության ժամանակը սկսվում է հաշվարկվել այդ պահից: </w:t>
      </w:r>
    </w:p>
    <w:p w14:paraId="31B55577" w14:textId="4ADC4D41" w:rsidR="00042D3C" w:rsidRPr="00455936" w:rsidRDefault="00EC07ED"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Քննության տևողությունը </w:t>
      </w:r>
      <w:r w:rsidRPr="00917A6B">
        <w:rPr>
          <w:rFonts w:ascii="GHEA Grapalat" w:hAnsi="GHEA Grapalat" w:cs="Sylfaen"/>
          <w:sz w:val="24"/>
          <w:szCs w:val="24"/>
          <w:lang w:val="af-ZA"/>
        </w:rPr>
        <w:t xml:space="preserve">սահմանվում է </w:t>
      </w:r>
      <w:r w:rsidR="003F1D1D" w:rsidRPr="00917A6B">
        <w:rPr>
          <w:rFonts w:ascii="GHEA Grapalat" w:hAnsi="GHEA Grapalat" w:cs="Sylfaen"/>
          <w:sz w:val="24"/>
          <w:szCs w:val="24"/>
          <w:lang w:val="hy-AM"/>
        </w:rPr>
        <w:t>5</w:t>
      </w:r>
      <w:r w:rsidRPr="00917A6B">
        <w:rPr>
          <w:rFonts w:ascii="GHEA Grapalat" w:hAnsi="GHEA Grapalat" w:cs="Sylfaen"/>
          <w:sz w:val="24"/>
          <w:szCs w:val="24"/>
          <w:lang w:val="af-ZA"/>
        </w:rPr>
        <w:t xml:space="preserve"> ժամ</w:t>
      </w:r>
      <w:r w:rsidR="00D2608D" w:rsidRPr="00917A6B">
        <w:rPr>
          <w:rFonts w:ascii="GHEA Grapalat" w:hAnsi="GHEA Grapalat" w:cs="Sylfaen"/>
          <w:sz w:val="24"/>
          <w:szCs w:val="24"/>
          <w:lang w:val="af-ZA"/>
        </w:rPr>
        <w:t xml:space="preserve">, </w:t>
      </w:r>
      <w:r w:rsidR="00367043" w:rsidRPr="00917A6B">
        <w:rPr>
          <w:rFonts w:ascii="GHEA Grapalat" w:hAnsi="GHEA Grapalat" w:cs="Sylfaen"/>
          <w:sz w:val="24"/>
          <w:szCs w:val="24"/>
          <w:lang w:val="hy-AM"/>
        </w:rPr>
        <w:t>որից թեստային առաջ</w:t>
      </w:r>
      <w:r w:rsidR="00BB7CE1" w:rsidRPr="00917A6B">
        <w:rPr>
          <w:rFonts w:ascii="GHEA Grapalat" w:hAnsi="GHEA Grapalat" w:cs="Sylfaen"/>
          <w:sz w:val="24"/>
          <w:szCs w:val="24"/>
          <w:lang w:val="hy-AM"/>
        </w:rPr>
        <w:t>ա</w:t>
      </w:r>
      <w:r w:rsidR="00367043" w:rsidRPr="00917A6B">
        <w:rPr>
          <w:rFonts w:ascii="GHEA Grapalat" w:hAnsi="GHEA Grapalat" w:cs="Sylfaen"/>
          <w:sz w:val="24"/>
          <w:szCs w:val="24"/>
          <w:lang w:val="hy-AM"/>
        </w:rPr>
        <w:t>դրանքների լուծման համար</w:t>
      </w:r>
      <w:r w:rsidR="00850389" w:rsidRPr="00917A6B">
        <w:rPr>
          <w:rFonts w:ascii="GHEA Grapalat" w:hAnsi="GHEA Grapalat" w:cs="Sylfaen"/>
          <w:sz w:val="24"/>
          <w:szCs w:val="24"/>
          <w:lang w:val="af-ZA"/>
        </w:rPr>
        <w:t xml:space="preserve"> </w:t>
      </w:r>
      <w:r w:rsidR="00850389" w:rsidRPr="00917A6B">
        <w:rPr>
          <w:rFonts w:ascii="GHEA Grapalat" w:hAnsi="GHEA Grapalat" w:cs="Sylfaen"/>
          <w:sz w:val="24"/>
          <w:szCs w:val="24"/>
        </w:rPr>
        <w:t>տրամադրվում</w:t>
      </w:r>
      <w:r w:rsidR="00850389" w:rsidRPr="00917A6B">
        <w:rPr>
          <w:rFonts w:ascii="GHEA Grapalat" w:hAnsi="GHEA Grapalat" w:cs="Sylfaen"/>
          <w:sz w:val="24"/>
          <w:szCs w:val="24"/>
          <w:lang w:val="af-ZA"/>
        </w:rPr>
        <w:t xml:space="preserve"> </w:t>
      </w:r>
      <w:r w:rsidR="00850389" w:rsidRPr="00917A6B">
        <w:rPr>
          <w:rFonts w:ascii="GHEA Grapalat" w:hAnsi="GHEA Grapalat" w:cs="Sylfaen"/>
          <w:sz w:val="24"/>
          <w:szCs w:val="24"/>
        </w:rPr>
        <w:t>է</w:t>
      </w:r>
      <w:r w:rsidR="00367043" w:rsidRPr="00917A6B">
        <w:rPr>
          <w:rFonts w:ascii="GHEA Grapalat" w:hAnsi="GHEA Grapalat" w:cs="Sylfaen"/>
          <w:sz w:val="24"/>
          <w:szCs w:val="24"/>
          <w:lang w:val="hy-AM"/>
        </w:rPr>
        <w:t xml:space="preserve"> 2 ժամ, </w:t>
      </w:r>
      <w:r w:rsidR="00D2608D" w:rsidRPr="00917A6B">
        <w:rPr>
          <w:rFonts w:ascii="GHEA Grapalat" w:hAnsi="GHEA Grapalat" w:cs="Sylfaen"/>
          <w:sz w:val="24"/>
          <w:szCs w:val="24"/>
          <w:lang w:val="hy-AM"/>
        </w:rPr>
        <w:t>իսկ իրավական խնդիրներին պատասխանելու համար</w:t>
      </w:r>
      <w:r w:rsidR="00D2608D" w:rsidRPr="00917A6B">
        <w:rPr>
          <w:rFonts w:ascii="GHEA Grapalat" w:hAnsi="GHEA Grapalat" w:cs="Sylfaen"/>
          <w:sz w:val="24"/>
          <w:szCs w:val="24"/>
          <w:lang w:val="ru-RU"/>
        </w:rPr>
        <w:t>՝</w:t>
      </w:r>
      <w:r w:rsidR="00D2608D" w:rsidRPr="00917A6B">
        <w:rPr>
          <w:rFonts w:ascii="GHEA Grapalat" w:hAnsi="GHEA Grapalat" w:cs="Sylfaen"/>
          <w:sz w:val="24"/>
          <w:szCs w:val="24"/>
          <w:lang w:val="hy-AM"/>
        </w:rPr>
        <w:t xml:space="preserve"> </w:t>
      </w:r>
      <w:r w:rsidR="00367043" w:rsidRPr="00917A6B">
        <w:rPr>
          <w:rFonts w:ascii="GHEA Grapalat" w:hAnsi="GHEA Grapalat" w:cs="Sylfaen"/>
          <w:sz w:val="24"/>
          <w:szCs w:val="24"/>
          <w:lang w:val="hy-AM"/>
        </w:rPr>
        <w:t>3</w:t>
      </w:r>
      <w:r w:rsidR="00D2608D" w:rsidRPr="00917A6B">
        <w:rPr>
          <w:rFonts w:ascii="GHEA Grapalat" w:hAnsi="GHEA Grapalat" w:cs="Sylfaen"/>
          <w:sz w:val="24"/>
          <w:szCs w:val="24"/>
          <w:lang w:val="af-ZA"/>
        </w:rPr>
        <w:t xml:space="preserve"> </w:t>
      </w:r>
      <w:r w:rsidR="00D2608D" w:rsidRPr="00917A6B">
        <w:rPr>
          <w:rFonts w:ascii="GHEA Grapalat" w:hAnsi="GHEA Grapalat" w:cs="Sylfaen"/>
          <w:sz w:val="24"/>
          <w:szCs w:val="24"/>
          <w:lang w:val="hy-AM"/>
        </w:rPr>
        <w:t>ժամ</w:t>
      </w:r>
      <w:r w:rsidRPr="00917A6B">
        <w:rPr>
          <w:rFonts w:ascii="GHEA Grapalat" w:hAnsi="GHEA Grapalat" w:cs="Sylfaen"/>
          <w:sz w:val="24"/>
          <w:szCs w:val="24"/>
          <w:lang w:val="af-ZA"/>
        </w:rPr>
        <w:t>:</w:t>
      </w:r>
      <w:r w:rsidR="00B475B0" w:rsidRPr="00917A6B">
        <w:rPr>
          <w:rFonts w:ascii="GHEA Grapalat" w:hAnsi="GHEA Grapalat" w:cs="Sylfaen"/>
          <w:sz w:val="24"/>
          <w:szCs w:val="24"/>
          <w:lang w:val="af-ZA"/>
        </w:rPr>
        <w:t xml:space="preserve"> Հավակնորդի անձի կամ </w:t>
      </w:r>
      <w:r w:rsidR="002A5B2D" w:rsidRPr="00917A6B">
        <w:rPr>
          <w:rFonts w:ascii="GHEA Grapalat" w:hAnsi="GHEA Grapalat" w:cs="Sylfaen"/>
          <w:sz w:val="24"/>
          <w:szCs w:val="24"/>
          <w:lang w:val="af-ZA"/>
        </w:rPr>
        <w:t>Ք</w:t>
      </w:r>
      <w:r w:rsidR="00B475B0" w:rsidRPr="00917A6B">
        <w:rPr>
          <w:rFonts w:ascii="GHEA Grapalat" w:hAnsi="GHEA Grapalat" w:cs="Sylfaen"/>
          <w:sz w:val="24"/>
          <w:szCs w:val="24"/>
          <w:lang w:val="af-ZA"/>
        </w:rPr>
        <w:t>ննության</w:t>
      </w:r>
      <w:r w:rsidR="00B475B0" w:rsidRPr="00455936">
        <w:rPr>
          <w:rFonts w:ascii="GHEA Grapalat" w:hAnsi="GHEA Grapalat" w:cs="Sylfaen"/>
          <w:sz w:val="24"/>
          <w:szCs w:val="24"/>
          <w:lang w:val="af-ZA"/>
        </w:rPr>
        <w:t xml:space="preserve"> ընթացքի հետ կապված արտակարգ և տվյալ պայմաններում անկանխելի հանգամանքներ ի հայտ գալու դեպքում Լիազոր ներկայացուցիչը, կազմելով համապատասխան արձանագրություն, այդ հանգամանքների տևողության չափով երկարաձգ</w:t>
      </w:r>
      <w:r w:rsidR="00F31976" w:rsidRPr="00455936">
        <w:rPr>
          <w:rFonts w:ascii="GHEA Grapalat" w:hAnsi="GHEA Grapalat" w:cs="Sylfaen"/>
          <w:sz w:val="24"/>
          <w:szCs w:val="24"/>
          <w:lang w:val="af-ZA"/>
        </w:rPr>
        <w:t>ում է</w:t>
      </w:r>
      <w:r w:rsidR="00B475B0" w:rsidRPr="00455936">
        <w:rPr>
          <w:rFonts w:ascii="GHEA Grapalat" w:hAnsi="GHEA Grapalat" w:cs="Sylfaen"/>
          <w:sz w:val="24"/>
          <w:szCs w:val="24"/>
          <w:lang w:val="af-ZA"/>
        </w:rPr>
        <w:t xml:space="preserve"> Քննության համար նախատեսված ժամկետը քննասենյակում ներկա </w:t>
      </w:r>
      <w:r w:rsidR="00F31976" w:rsidRPr="00455936">
        <w:rPr>
          <w:rFonts w:ascii="GHEA Grapalat" w:hAnsi="GHEA Grapalat" w:cs="Sylfaen"/>
          <w:sz w:val="24"/>
          <w:szCs w:val="24"/>
          <w:lang w:val="af-ZA"/>
        </w:rPr>
        <w:t xml:space="preserve">համապատասխանաբար </w:t>
      </w:r>
      <w:r w:rsidR="00B475B0" w:rsidRPr="00455936">
        <w:rPr>
          <w:rFonts w:ascii="GHEA Grapalat" w:hAnsi="GHEA Grapalat" w:cs="Sylfaen"/>
          <w:sz w:val="24"/>
          <w:szCs w:val="24"/>
          <w:lang w:val="af-ZA"/>
        </w:rPr>
        <w:t xml:space="preserve">բոլոր կամ առանձին հավակնորդների համար: </w:t>
      </w:r>
      <w:r w:rsidR="00B475B0" w:rsidRPr="00455936">
        <w:rPr>
          <w:rFonts w:ascii="GHEA Grapalat" w:hAnsi="GHEA Grapalat" w:cs="Sylfaen"/>
          <w:sz w:val="24"/>
          <w:szCs w:val="24"/>
          <w:lang w:val="ru-RU"/>
        </w:rPr>
        <w:t>Արձանագրությունը</w:t>
      </w:r>
      <w:r w:rsidR="00B475B0" w:rsidRPr="00455936">
        <w:rPr>
          <w:rFonts w:ascii="GHEA Grapalat" w:hAnsi="GHEA Grapalat" w:cs="Sylfaen"/>
          <w:sz w:val="24"/>
          <w:szCs w:val="24"/>
          <w:lang w:val="af-ZA"/>
        </w:rPr>
        <w:t xml:space="preserve"> </w:t>
      </w:r>
      <w:r w:rsidR="00B475B0" w:rsidRPr="00455936">
        <w:rPr>
          <w:rFonts w:ascii="GHEA Grapalat" w:hAnsi="GHEA Grapalat" w:cs="Sylfaen"/>
          <w:sz w:val="24"/>
          <w:szCs w:val="24"/>
          <w:lang w:val="ru-RU"/>
        </w:rPr>
        <w:t>ստորագրում</w:t>
      </w:r>
      <w:r w:rsidR="00B475B0" w:rsidRPr="00455936">
        <w:rPr>
          <w:rFonts w:ascii="GHEA Grapalat" w:hAnsi="GHEA Grapalat" w:cs="Sylfaen"/>
          <w:sz w:val="24"/>
          <w:szCs w:val="24"/>
          <w:lang w:val="af-ZA"/>
        </w:rPr>
        <w:t xml:space="preserve"> </w:t>
      </w:r>
      <w:r w:rsidR="00B475B0" w:rsidRPr="00455936">
        <w:rPr>
          <w:rFonts w:ascii="GHEA Grapalat" w:hAnsi="GHEA Grapalat" w:cs="Sylfaen"/>
          <w:sz w:val="24"/>
          <w:szCs w:val="24"/>
        </w:rPr>
        <w:t>են</w:t>
      </w:r>
      <w:r w:rsidR="00B475B0" w:rsidRPr="00455936">
        <w:rPr>
          <w:rFonts w:ascii="GHEA Grapalat" w:hAnsi="GHEA Grapalat" w:cs="Sylfaen"/>
          <w:sz w:val="24"/>
          <w:szCs w:val="24"/>
          <w:lang w:val="af-ZA"/>
        </w:rPr>
        <w:t xml:space="preserve"> </w:t>
      </w:r>
      <w:r w:rsidR="00B475B0" w:rsidRPr="00455936">
        <w:rPr>
          <w:rFonts w:ascii="GHEA Grapalat" w:hAnsi="GHEA Grapalat" w:cs="Sylfaen"/>
          <w:sz w:val="24"/>
          <w:szCs w:val="24"/>
          <w:lang w:val="ru-RU"/>
        </w:rPr>
        <w:t>նաև</w:t>
      </w:r>
      <w:r w:rsidR="00B475B0" w:rsidRPr="00455936">
        <w:rPr>
          <w:rFonts w:ascii="GHEA Grapalat" w:hAnsi="GHEA Grapalat" w:cs="Sylfaen"/>
          <w:sz w:val="24"/>
          <w:szCs w:val="24"/>
          <w:lang w:val="af-ZA"/>
        </w:rPr>
        <w:t xml:space="preserve"> քննասենյակում ներկա գտնվելու իրավունք ունեցող </w:t>
      </w:r>
      <w:r w:rsidR="00B475B0" w:rsidRPr="00455936">
        <w:rPr>
          <w:rFonts w:ascii="GHEA Grapalat" w:hAnsi="GHEA Grapalat" w:cs="Sylfaen"/>
          <w:sz w:val="24"/>
          <w:szCs w:val="24"/>
          <w:lang w:val="ru-RU"/>
        </w:rPr>
        <w:t>առնվազն</w:t>
      </w:r>
      <w:r w:rsidR="00B475B0" w:rsidRPr="00455936">
        <w:rPr>
          <w:rFonts w:ascii="GHEA Grapalat" w:hAnsi="GHEA Grapalat" w:cs="Sylfaen"/>
          <w:sz w:val="24"/>
          <w:szCs w:val="24"/>
          <w:lang w:val="af-ZA"/>
        </w:rPr>
        <w:t xml:space="preserve"> </w:t>
      </w:r>
      <w:r w:rsidR="00B475B0" w:rsidRPr="00455936">
        <w:rPr>
          <w:rFonts w:ascii="GHEA Grapalat" w:hAnsi="GHEA Grapalat" w:cs="Sylfaen"/>
          <w:sz w:val="24"/>
          <w:szCs w:val="24"/>
          <w:lang w:val="ru-RU"/>
        </w:rPr>
        <w:t>երկու</w:t>
      </w:r>
      <w:r w:rsidR="00B475B0" w:rsidRPr="00455936">
        <w:rPr>
          <w:rFonts w:ascii="GHEA Grapalat" w:hAnsi="GHEA Grapalat" w:cs="Sylfaen"/>
          <w:sz w:val="24"/>
          <w:szCs w:val="24"/>
          <w:lang w:val="af-ZA"/>
        </w:rPr>
        <w:t xml:space="preserve"> անձ:</w:t>
      </w:r>
    </w:p>
    <w:p w14:paraId="5A6F4798" w14:textId="5B95D1C3" w:rsidR="00D2608D" w:rsidRPr="00455936" w:rsidRDefault="0024402B"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u w:val="single"/>
          <w:lang w:val="af-ZA"/>
        </w:rPr>
      </w:pPr>
      <w:bookmarkStart w:id="3" w:name="_Ref522009806"/>
      <w:r w:rsidRPr="00455936">
        <w:rPr>
          <w:rFonts w:ascii="GHEA Grapalat" w:hAnsi="GHEA Grapalat" w:cs="Sylfaen"/>
          <w:sz w:val="24"/>
          <w:szCs w:val="24"/>
          <w:u w:val="single"/>
          <w:lang w:val="af-ZA"/>
        </w:rPr>
        <w:t xml:space="preserve">Թեստային հարցին առաջադրված 4 պատասխաններից ընտրվում է </w:t>
      </w:r>
      <w:r w:rsidR="00BB7CE1">
        <w:rPr>
          <w:rFonts w:ascii="GHEA Grapalat" w:hAnsi="GHEA Grapalat" w:cs="Sylfaen"/>
          <w:sz w:val="24"/>
          <w:szCs w:val="24"/>
          <w:u w:val="single"/>
          <w:lang w:val="af-ZA"/>
        </w:rPr>
        <w:t xml:space="preserve">միայն </w:t>
      </w:r>
      <w:r w:rsidRPr="00455936">
        <w:rPr>
          <w:rFonts w:ascii="GHEA Grapalat" w:hAnsi="GHEA Grapalat" w:cs="Sylfaen"/>
          <w:sz w:val="24"/>
          <w:szCs w:val="24"/>
          <w:u w:val="single"/>
          <w:lang w:val="af-ZA"/>
        </w:rPr>
        <w:t xml:space="preserve">մեկ տարբերակ և դրա դիմաց գտնվող վանդակում </w:t>
      </w:r>
      <w:r w:rsidR="00AA574C">
        <w:rPr>
          <w:rFonts w:ascii="GHEA Grapalat" w:hAnsi="GHEA Grapalat" w:cs="Sylfaen"/>
          <w:sz w:val="24"/>
          <w:szCs w:val="24"/>
          <w:u w:val="single"/>
          <w:lang w:val="af-ZA"/>
        </w:rPr>
        <w:t xml:space="preserve">հավակնորդի կողմից կատարվում է </w:t>
      </w:r>
      <w:r w:rsidR="0062436E" w:rsidRPr="00455936">
        <w:rPr>
          <w:rFonts w:ascii="GHEA Grapalat" w:hAnsi="GHEA Grapalat" w:cs="Sylfaen"/>
          <w:b/>
          <w:sz w:val="32"/>
          <w:szCs w:val="24"/>
          <w:u w:val="single"/>
          <w:lang w:val="hy-AM"/>
        </w:rPr>
        <w:t>«</w:t>
      </w:r>
      <w:r w:rsidR="007B324B" w:rsidRPr="00455936">
        <w:rPr>
          <w:rFonts w:ascii="GHEA Grapalat" w:hAnsi="GHEA Grapalat" w:cs="Sylfaen"/>
          <w:b/>
          <w:sz w:val="32"/>
          <w:szCs w:val="24"/>
          <w:u w:val="single"/>
          <w:lang w:val="af-ZA"/>
        </w:rPr>
        <w:t>X</w:t>
      </w:r>
      <w:r w:rsidR="0062436E" w:rsidRPr="00455936">
        <w:rPr>
          <w:rFonts w:ascii="GHEA Grapalat" w:hAnsi="GHEA Grapalat" w:cs="Sylfaen"/>
          <w:b/>
          <w:sz w:val="32"/>
          <w:szCs w:val="24"/>
          <w:u w:val="single"/>
          <w:lang w:val="hy-AM"/>
        </w:rPr>
        <w:t>»</w:t>
      </w:r>
      <w:r w:rsidRPr="00455936">
        <w:rPr>
          <w:rFonts w:ascii="GHEA Grapalat" w:hAnsi="GHEA Grapalat" w:cs="Sylfaen"/>
          <w:sz w:val="32"/>
          <w:szCs w:val="24"/>
          <w:u w:val="single"/>
          <w:lang w:val="af-ZA"/>
        </w:rPr>
        <w:t xml:space="preserve"> </w:t>
      </w:r>
      <w:r w:rsidRPr="00455936">
        <w:rPr>
          <w:rFonts w:ascii="GHEA Grapalat" w:hAnsi="GHEA Grapalat" w:cs="Sylfaen"/>
          <w:sz w:val="24"/>
          <w:szCs w:val="24"/>
          <w:u w:val="single"/>
          <w:lang w:val="af-ZA"/>
        </w:rPr>
        <w:t>նշում</w:t>
      </w:r>
      <w:r w:rsidR="00AA574C">
        <w:rPr>
          <w:rFonts w:ascii="GHEA Grapalat" w:hAnsi="GHEA Grapalat" w:cs="Sylfaen"/>
          <w:sz w:val="24"/>
          <w:szCs w:val="24"/>
          <w:u w:val="single"/>
          <w:lang w:val="af-ZA"/>
        </w:rPr>
        <w:t>:</w:t>
      </w:r>
      <w:r w:rsidRPr="00142815">
        <w:rPr>
          <w:rFonts w:ascii="GHEA Grapalat" w:hAnsi="GHEA Grapalat" w:cs="Sylfaen"/>
          <w:sz w:val="24"/>
          <w:szCs w:val="24"/>
          <w:lang w:val="af-ZA"/>
        </w:rPr>
        <w:t xml:space="preserve"> </w:t>
      </w:r>
      <w:bookmarkStart w:id="4" w:name="_Ref522009728"/>
      <w:r w:rsidR="00D2608D" w:rsidRPr="00455936">
        <w:rPr>
          <w:rFonts w:ascii="GHEA Grapalat" w:hAnsi="GHEA Grapalat" w:cs="Sylfaen"/>
          <w:sz w:val="24"/>
          <w:szCs w:val="24"/>
          <w:lang w:val="hy-AM"/>
        </w:rPr>
        <w:t>Իրավական խնդիրների հարցերի</w:t>
      </w:r>
      <w:r w:rsidR="00D2608D" w:rsidRPr="00455936">
        <w:rPr>
          <w:rFonts w:ascii="GHEA Grapalat" w:hAnsi="GHEA Grapalat" w:cs="Sylfaen"/>
          <w:sz w:val="24"/>
          <w:szCs w:val="24"/>
          <w:lang w:val="af-ZA"/>
        </w:rPr>
        <w:t xml:space="preserve"> պատասխանները շարադրվում են </w:t>
      </w:r>
      <w:r w:rsidR="00F470C1" w:rsidRPr="00455936">
        <w:rPr>
          <w:rFonts w:ascii="GHEA Grapalat" w:hAnsi="GHEA Grapalat" w:cs="Sylfaen"/>
          <w:sz w:val="24"/>
          <w:szCs w:val="24"/>
          <w:lang w:val="hy-AM"/>
        </w:rPr>
        <w:t xml:space="preserve">ձեռագիր կամ </w:t>
      </w:r>
      <w:r w:rsidR="00D2608D" w:rsidRPr="00455936">
        <w:rPr>
          <w:rFonts w:ascii="GHEA Grapalat" w:hAnsi="GHEA Grapalat" w:cs="Sylfaen"/>
          <w:sz w:val="24"/>
          <w:szCs w:val="24"/>
          <w:lang w:val="af-ZA"/>
        </w:rPr>
        <w:t>համակարգչով՝ Microsoft Word ծրագրի միջոցով</w:t>
      </w:r>
      <w:r w:rsidR="00D2608D" w:rsidRPr="00455936">
        <w:rPr>
          <w:rFonts w:ascii="GHEA Grapalat" w:hAnsi="GHEA Grapalat" w:cs="Sylfaen"/>
          <w:sz w:val="24"/>
          <w:szCs w:val="24"/>
          <w:lang w:val="hy-AM"/>
        </w:rPr>
        <w:t>՝</w:t>
      </w:r>
      <w:r w:rsidR="00D2608D" w:rsidRPr="00455936">
        <w:rPr>
          <w:rFonts w:ascii="GHEA Grapalat" w:hAnsi="GHEA Grapalat" w:cs="Sylfaen"/>
          <w:sz w:val="24"/>
          <w:szCs w:val="24"/>
          <w:lang w:val="af-ZA"/>
        </w:rPr>
        <w:t xml:space="preserve"> </w:t>
      </w:r>
      <w:r w:rsidR="00D2608D" w:rsidRPr="00455936">
        <w:rPr>
          <w:rFonts w:ascii="GHEA Grapalat" w:hAnsi="GHEA Grapalat" w:cs="Sylfaen"/>
          <w:sz w:val="24"/>
          <w:szCs w:val="24"/>
          <w:lang w:val="hy-AM"/>
        </w:rPr>
        <w:t>պահպանելով</w:t>
      </w:r>
      <w:r w:rsidR="00D2608D" w:rsidRPr="00455936">
        <w:rPr>
          <w:rFonts w:ascii="GHEA Grapalat" w:hAnsi="GHEA Grapalat" w:cs="Sylfaen"/>
          <w:sz w:val="24"/>
          <w:szCs w:val="24"/>
          <w:lang w:val="af-ZA"/>
        </w:rPr>
        <w:t xml:space="preserve"> </w:t>
      </w:r>
      <w:r w:rsidR="00D2608D" w:rsidRPr="00455936">
        <w:rPr>
          <w:rFonts w:ascii="GHEA Grapalat" w:hAnsi="GHEA Grapalat" w:cs="Sylfaen"/>
          <w:sz w:val="24"/>
          <w:szCs w:val="24"/>
          <w:lang w:val="hy-AM"/>
        </w:rPr>
        <w:t>փաստաթղթի</w:t>
      </w:r>
      <w:r w:rsidR="00D2608D" w:rsidRPr="00455936">
        <w:rPr>
          <w:rFonts w:ascii="GHEA Grapalat" w:hAnsi="GHEA Grapalat" w:cs="Sylfaen"/>
          <w:sz w:val="24"/>
          <w:szCs w:val="24"/>
          <w:lang w:val="af-ZA"/>
        </w:rPr>
        <w:t xml:space="preserve"> </w:t>
      </w:r>
      <w:r w:rsidR="00D2608D" w:rsidRPr="00455936">
        <w:rPr>
          <w:rFonts w:ascii="GHEA Grapalat" w:hAnsi="GHEA Grapalat" w:cs="Sylfaen"/>
          <w:sz w:val="24"/>
          <w:szCs w:val="24"/>
          <w:lang w:val="hy-AM"/>
        </w:rPr>
        <w:t>հետևյալ</w:t>
      </w:r>
      <w:r w:rsidR="00D2608D" w:rsidRPr="00455936">
        <w:rPr>
          <w:rFonts w:ascii="GHEA Grapalat" w:hAnsi="GHEA Grapalat" w:cs="Sylfaen"/>
          <w:sz w:val="24"/>
          <w:szCs w:val="24"/>
          <w:lang w:val="af-ZA"/>
        </w:rPr>
        <w:t xml:space="preserve"> </w:t>
      </w:r>
      <w:r w:rsidR="00D2608D" w:rsidRPr="00455936">
        <w:rPr>
          <w:rFonts w:ascii="GHEA Grapalat" w:hAnsi="GHEA Grapalat" w:cs="Sylfaen"/>
          <w:sz w:val="24"/>
          <w:szCs w:val="24"/>
          <w:lang w:val="hy-AM"/>
        </w:rPr>
        <w:t>ձևաչափը՝</w:t>
      </w:r>
      <w:bookmarkEnd w:id="4"/>
    </w:p>
    <w:p w14:paraId="7A1A7EA3" w14:textId="3A6EFEEF" w:rsidR="00D2608D" w:rsidRPr="00455936" w:rsidRDefault="00D2608D" w:rsidP="003B6702">
      <w:pPr>
        <w:pStyle w:val="ListParagraph"/>
        <w:widowControl w:val="0"/>
        <w:numPr>
          <w:ilvl w:val="0"/>
          <w:numId w:val="14"/>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տառատեսակը՝</w:t>
      </w:r>
      <w:r w:rsidRPr="00455936">
        <w:rPr>
          <w:rFonts w:ascii="GHEA Grapalat" w:hAnsi="GHEA Grapalat" w:cs="Sylfaen"/>
          <w:sz w:val="24"/>
          <w:szCs w:val="24"/>
          <w:lang w:val="af-ZA"/>
        </w:rPr>
        <w:t xml:space="preserve"> GHEA Grapalat.</w:t>
      </w:r>
    </w:p>
    <w:p w14:paraId="65792D0C" w14:textId="07A67252" w:rsidR="00D2608D" w:rsidRPr="00455936" w:rsidRDefault="00D2608D" w:rsidP="003B6702">
      <w:pPr>
        <w:pStyle w:val="ListParagraph"/>
        <w:widowControl w:val="0"/>
        <w:numPr>
          <w:ilvl w:val="0"/>
          <w:numId w:val="14"/>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տառաչափը՝</w:t>
      </w:r>
      <w:r w:rsidRPr="00455936">
        <w:rPr>
          <w:rFonts w:ascii="GHEA Grapalat" w:hAnsi="GHEA Grapalat" w:cs="Sylfaen"/>
          <w:sz w:val="24"/>
          <w:szCs w:val="24"/>
          <w:lang w:val="af-ZA"/>
        </w:rPr>
        <w:t xml:space="preserve"> 12.</w:t>
      </w:r>
    </w:p>
    <w:p w14:paraId="74C20CAF" w14:textId="22BB1BCB" w:rsidR="00D2608D" w:rsidRPr="00455936" w:rsidRDefault="00D2608D" w:rsidP="003B6702">
      <w:pPr>
        <w:pStyle w:val="ListParagraph"/>
        <w:widowControl w:val="0"/>
        <w:numPr>
          <w:ilvl w:val="0"/>
          <w:numId w:val="14"/>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տողերի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հեռավորությունը՝</w:t>
      </w:r>
      <w:r w:rsidRPr="00455936">
        <w:rPr>
          <w:rFonts w:ascii="GHEA Grapalat" w:hAnsi="GHEA Grapalat" w:cs="Sylfaen"/>
          <w:sz w:val="24"/>
          <w:szCs w:val="24"/>
          <w:lang w:val="af-ZA"/>
        </w:rPr>
        <w:t xml:space="preserve"> 1,15 </w:t>
      </w:r>
      <w:r w:rsidRPr="00455936">
        <w:rPr>
          <w:rFonts w:ascii="GHEA Grapalat" w:hAnsi="GHEA Grapalat" w:cs="Sylfaen"/>
          <w:sz w:val="24"/>
          <w:szCs w:val="24"/>
          <w:lang w:val="ru-RU"/>
        </w:rPr>
        <w:t>սմ</w:t>
      </w:r>
      <w:r w:rsidRPr="00455936">
        <w:rPr>
          <w:rFonts w:ascii="GHEA Grapalat" w:hAnsi="GHEA Grapalat" w:cs="Sylfaen"/>
          <w:sz w:val="24"/>
          <w:szCs w:val="24"/>
          <w:lang w:val="af-ZA"/>
        </w:rPr>
        <w:t>.</w:t>
      </w:r>
    </w:p>
    <w:p w14:paraId="536D81EB" w14:textId="40A43791" w:rsidR="00D2608D" w:rsidRPr="00455936" w:rsidRDefault="00D2608D" w:rsidP="003B6702">
      <w:pPr>
        <w:pStyle w:val="ListParagraph"/>
        <w:widowControl w:val="0"/>
        <w:numPr>
          <w:ilvl w:val="0"/>
          <w:numId w:val="14"/>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լուսանցքները՝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վերևից՝</w:t>
      </w:r>
      <w:r w:rsidRPr="00455936">
        <w:rPr>
          <w:rFonts w:ascii="GHEA Grapalat" w:hAnsi="GHEA Grapalat" w:cs="Sylfaen"/>
          <w:sz w:val="24"/>
          <w:szCs w:val="24"/>
          <w:lang w:val="af-ZA"/>
        </w:rPr>
        <w:t xml:space="preserve"> 2 </w:t>
      </w:r>
      <w:r w:rsidRPr="00455936">
        <w:rPr>
          <w:rFonts w:ascii="GHEA Grapalat" w:hAnsi="GHEA Grapalat" w:cs="Sylfaen"/>
          <w:sz w:val="24"/>
          <w:szCs w:val="24"/>
          <w:lang w:val="ru-RU"/>
        </w:rPr>
        <w:t>սմ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ներքևից՝</w:t>
      </w:r>
      <w:r w:rsidRPr="00455936">
        <w:rPr>
          <w:rFonts w:ascii="GHEA Grapalat" w:hAnsi="GHEA Grapalat" w:cs="Sylfaen"/>
          <w:sz w:val="24"/>
          <w:szCs w:val="24"/>
          <w:lang w:val="af-ZA"/>
        </w:rPr>
        <w:t xml:space="preserve"> 2 </w:t>
      </w:r>
      <w:r w:rsidRPr="00455936">
        <w:rPr>
          <w:rFonts w:ascii="GHEA Grapalat" w:hAnsi="GHEA Grapalat" w:cs="Sylfaen"/>
          <w:sz w:val="24"/>
          <w:szCs w:val="24"/>
          <w:lang w:val="ru-RU"/>
        </w:rPr>
        <w:t>սմ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աջից՝</w:t>
      </w:r>
      <w:r w:rsidRPr="00455936">
        <w:rPr>
          <w:rFonts w:ascii="GHEA Grapalat" w:hAnsi="GHEA Grapalat" w:cs="Sylfaen"/>
          <w:sz w:val="24"/>
          <w:szCs w:val="24"/>
          <w:lang w:val="af-ZA"/>
        </w:rPr>
        <w:t xml:space="preserve"> 3 </w:t>
      </w:r>
      <w:r w:rsidRPr="00455936">
        <w:rPr>
          <w:rFonts w:ascii="GHEA Grapalat" w:hAnsi="GHEA Grapalat" w:cs="Sylfaen"/>
          <w:sz w:val="24"/>
          <w:szCs w:val="24"/>
          <w:lang w:val="ru-RU"/>
        </w:rPr>
        <w:t>սմ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ձախից՝</w:t>
      </w:r>
      <w:r w:rsidRPr="00455936">
        <w:rPr>
          <w:rFonts w:ascii="GHEA Grapalat" w:hAnsi="GHEA Grapalat" w:cs="Sylfaen"/>
          <w:sz w:val="24"/>
          <w:szCs w:val="24"/>
          <w:lang w:val="af-ZA"/>
        </w:rPr>
        <w:t xml:space="preserve"> 1,5 </w:t>
      </w:r>
      <w:r w:rsidRPr="00455936">
        <w:rPr>
          <w:rFonts w:ascii="GHEA Grapalat" w:hAnsi="GHEA Grapalat" w:cs="Sylfaen"/>
          <w:sz w:val="24"/>
          <w:szCs w:val="24"/>
          <w:lang w:val="ru-RU"/>
        </w:rPr>
        <w:t>սմ</w:t>
      </w:r>
      <w:r w:rsidRPr="00455936">
        <w:rPr>
          <w:rFonts w:ascii="GHEA Grapalat" w:hAnsi="GHEA Grapalat" w:cs="Sylfaen"/>
          <w:sz w:val="24"/>
          <w:szCs w:val="24"/>
          <w:lang w:val="af-ZA"/>
        </w:rPr>
        <w:t>.</w:t>
      </w:r>
    </w:p>
    <w:p w14:paraId="2B1E0763" w14:textId="40EAA677" w:rsidR="00D2608D" w:rsidRPr="00455936" w:rsidRDefault="00D2608D" w:rsidP="003B6702">
      <w:pPr>
        <w:pStyle w:val="ListParagraph"/>
        <w:widowControl w:val="0"/>
        <w:numPr>
          <w:ilvl w:val="0"/>
          <w:numId w:val="14"/>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նոր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պարբերության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խորությունը՝</w:t>
      </w:r>
      <w:r w:rsidRPr="00455936">
        <w:rPr>
          <w:rFonts w:ascii="GHEA Grapalat" w:hAnsi="GHEA Grapalat" w:cs="Sylfaen"/>
          <w:sz w:val="24"/>
          <w:szCs w:val="24"/>
          <w:lang w:val="af-ZA"/>
        </w:rPr>
        <w:t xml:space="preserve"> 1 </w:t>
      </w:r>
      <w:r w:rsidRPr="00455936">
        <w:rPr>
          <w:rFonts w:ascii="GHEA Grapalat" w:hAnsi="GHEA Grapalat" w:cs="Sylfaen"/>
          <w:sz w:val="24"/>
          <w:szCs w:val="24"/>
          <w:lang w:val="ru-RU"/>
        </w:rPr>
        <w:t>սմ</w:t>
      </w:r>
      <w:r w:rsidRPr="00455936">
        <w:rPr>
          <w:rFonts w:ascii="GHEA Grapalat" w:hAnsi="GHEA Grapalat" w:cs="Sylfaen"/>
          <w:sz w:val="24"/>
          <w:szCs w:val="24"/>
          <w:lang w:val="af-ZA"/>
        </w:rPr>
        <w:t>.</w:t>
      </w:r>
    </w:p>
    <w:p w14:paraId="3A0E33D6" w14:textId="05695407" w:rsidR="00D2608D" w:rsidRPr="00455936" w:rsidRDefault="00D2608D" w:rsidP="003B6702">
      <w:pPr>
        <w:pStyle w:val="ListParagraph"/>
        <w:widowControl w:val="0"/>
        <w:numPr>
          <w:ilvl w:val="0"/>
          <w:numId w:val="14"/>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էջերը՝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համարակալված</w:t>
      </w:r>
      <w:r w:rsidRPr="00455936">
        <w:rPr>
          <w:rFonts w:ascii="GHEA Grapalat" w:hAnsi="GHEA Grapalat" w:cs="Sylfaen"/>
          <w:sz w:val="24"/>
          <w:szCs w:val="24"/>
          <w:lang w:val="af-ZA"/>
        </w:rPr>
        <w:t xml:space="preserve"> 1-</w:t>
      </w:r>
      <w:r w:rsidRPr="00455936">
        <w:rPr>
          <w:rFonts w:ascii="GHEA Grapalat" w:hAnsi="GHEA Grapalat" w:cs="Sylfaen"/>
          <w:sz w:val="24"/>
          <w:szCs w:val="24"/>
          <w:lang w:val="ru-RU"/>
        </w:rPr>
        <w:t>ից</w:t>
      </w:r>
      <w:r w:rsidRPr="00455936">
        <w:rPr>
          <w:rFonts w:ascii="GHEA Grapalat" w:hAnsi="GHEA Grapalat" w:cs="Sylfaen"/>
          <w:sz w:val="24"/>
          <w:szCs w:val="24"/>
          <w:lang w:val="af-ZA"/>
        </w:rPr>
        <w:t xml:space="preserve">, </w:t>
      </w:r>
      <w:r w:rsidRPr="00455936">
        <w:rPr>
          <w:rFonts w:ascii="GHEA Grapalat" w:hAnsi="GHEA Grapalat" w:cs="Sylfaen"/>
          <w:sz w:val="24"/>
          <w:szCs w:val="24"/>
        </w:rPr>
        <w:t>էջի</w:t>
      </w:r>
      <w:r w:rsidRPr="00455936">
        <w:rPr>
          <w:rFonts w:ascii="GHEA Grapalat" w:hAnsi="GHEA Grapalat" w:cs="Sylfaen"/>
          <w:sz w:val="24"/>
          <w:szCs w:val="24"/>
          <w:lang w:val="af-ZA"/>
        </w:rPr>
        <w:t xml:space="preserve"> </w:t>
      </w:r>
      <w:r w:rsidRPr="00455936">
        <w:rPr>
          <w:rFonts w:ascii="GHEA Grapalat" w:hAnsi="GHEA Grapalat" w:cs="Sylfaen"/>
          <w:sz w:val="24"/>
          <w:szCs w:val="24"/>
        </w:rPr>
        <w:t>ստորին</w:t>
      </w:r>
      <w:r w:rsidRPr="00455936">
        <w:rPr>
          <w:rFonts w:ascii="GHEA Grapalat" w:hAnsi="GHEA Grapalat" w:cs="Sylfaen"/>
          <w:sz w:val="24"/>
          <w:szCs w:val="24"/>
          <w:lang w:val="af-ZA"/>
        </w:rPr>
        <w:t xml:space="preserve"> </w:t>
      </w:r>
      <w:r w:rsidRPr="00455936">
        <w:rPr>
          <w:rFonts w:ascii="GHEA Grapalat" w:hAnsi="GHEA Grapalat" w:cs="Sylfaen"/>
          <w:sz w:val="24"/>
          <w:szCs w:val="24"/>
        </w:rPr>
        <w:t>կենտրոնական</w:t>
      </w:r>
      <w:r w:rsidRPr="00455936">
        <w:rPr>
          <w:rFonts w:ascii="GHEA Grapalat" w:hAnsi="GHEA Grapalat" w:cs="Sylfaen"/>
          <w:sz w:val="24"/>
          <w:szCs w:val="24"/>
          <w:lang w:val="af-ZA"/>
        </w:rPr>
        <w:t xml:space="preserve"> </w:t>
      </w:r>
      <w:r w:rsidRPr="00455936">
        <w:rPr>
          <w:rFonts w:ascii="GHEA Grapalat" w:hAnsi="GHEA Grapalat" w:cs="Sylfaen"/>
          <w:sz w:val="24"/>
          <w:szCs w:val="24"/>
        </w:rPr>
        <w:t>մասում</w:t>
      </w:r>
      <w:r w:rsidRPr="00455936">
        <w:rPr>
          <w:rFonts w:ascii="GHEA Grapalat" w:hAnsi="GHEA Grapalat" w:cs="Sylfaen"/>
          <w:sz w:val="24"/>
          <w:szCs w:val="24"/>
          <w:lang w:val="af-ZA"/>
        </w:rPr>
        <w:t>.</w:t>
      </w:r>
    </w:p>
    <w:p w14:paraId="4DE76E89" w14:textId="178DD93A" w:rsidR="00D2608D" w:rsidRPr="00455936" w:rsidRDefault="00D2608D" w:rsidP="003B6702">
      <w:pPr>
        <w:pStyle w:val="ListParagraph"/>
        <w:widowControl w:val="0"/>
        <w:numPr>
          <w:ilvl w:val="0"/>
          <w:numId w:val="14"/>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քննական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հարցերի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պատասխանների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հաջորդականությունը՝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նախ՝</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նյութական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իրավունքին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ապա՝</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դատավարական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իրավունքին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վերաբերող</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քննական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հարցերը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յուրաքանչյուրը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էջից</w:t>
      </w:r>
      <w:r w:rsidRPr="00455936">
        <w:rPr>
          <w:rFonts w:ascii="GHEA Grapalat" w:hAnsi="GHEA Grapalat" w:cs="Sylfaen"/>
          <w:sz w:val="24"/>
          <w:szCs w:val="24"/>
          <w:lang w:val="af-ZA"/>
        </w:rPr>
        <w:t>.</w:t>
      </w:r>
    </w:p>
    <w:p w14:paraId="149C7F70" w14:textId="232121EF" w:rsidR="0024402B" w:rsidRPr="00455936" w:rsidRDefault="00D2608D" w:rsidP="003B6702">
      <w:pPr>
        <w:pStyle w:val="ListParagraph"/>
        <w:widowControl w:val="0"/>
        <w:numPr>
          <w:ilvl w:val="0"/>
          <w:numId w:val="14"/>
        </w:numPr>
        <w:tabs>
          <w:tab w:val="left" w:pos="810"/>
          <w:tab w:val="left" w:pos="900"/>
          <w:tab w:val="left" w:pos="990"/>
        </w:tabs>
        <w:spacing w:after="0"/>
        <w:ind w:left="0" w:firstLine="567"/>
        <w:jc w:val="both"/>
        <w:rPr>
          <w:rFonts w:ascii="GHEA Grapalat" w:hAnsi="GHEA Grapalat" w:cs="Sylfaen"/>
          <w:sz w:val="24"/>
          <w:szCs w:val="24"/>
          <w:lang w:val="af-ZA"/>
        </w:rPr>
      </w:pPr>
      <w:r w:rsidRPr="00455936">
        <w:rPr>
          <w:rFonts w:ascii="GHEA Grapalat" w:hAnsi="GHEA Grapalat" w:cs="Sylfaen"/>
          <w:sz w:val="24"/>
          <w:szCs w:val="24"/>
          <w:lang w:val="ru-RU"/>
        </w:rPr>
        <w:t>հարցադրումներին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պատասխանելու</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հաջորդականությունը՝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ըստ</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առաջադրանքի</w:t>
      </w:r>
      <w:r w:rsidRPr="00455936">
        <w:rPr>
          <w:rFonts w:ascii="GHEA Grapalat" w:hAnsi="GHEA Grapalat" w:cs="Sylfaen"/>
          <w:sz w:val="24"/>
          <w:szCs w:val="24"/>
          <w:lang w:val="af-ZA"/>
        </w:rPr>
        <w:t>:</w:t>
      </w:r>
    </w:p>
    <w:p w14:paraId="52D1B0EC" w14:textId="0EE519AF" w:rsidR="00B919E1" w:rsidRPr="00455936" w:rsidRDefault="00835668"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Եթե </w:t>
      </w:r>
      <w:r w:rsidR="00170E11" w:rsidRPr="00455936">
        <w:rPr>
          <w:rFonts w:ascii="GHEA Grapalat" w:hAnsi="GHEA Grapalat" w:cs="Sylfaen"/>
          <w:sz w:val="24"/>
          <w:szCs w:val="24"/>
          <w:lang w:val="ru-RU"/>
        </w:rPr>
        <w:t>ք</w:t>
      </w:r>
      <w:r w:rsidR="00170E11" w:rsidRPr="00455936">
        <w:rPr>
          <w:rFonts w:ascii="GHEA Grapalat" w:hAnsi="GHEA Grapalat" w:cs="Sylfaen"/>
          <w:sz w:val="24"/>
          <w:szCs w:val="24"/>
          <w:lang w:val="af-ZA"/>
        </w:rPr>
        <w:t>ննասենյակում քննության ընթացքը կազմակերպո</w:t>
      </w:r>
      <w:r w:rsidR="00170E11" w:rsidRPr="00455936">
        <w:rPr>
          <w:rFonts w:ascii="GHEA Grapalat" w:hAnsi="GHEA Grapalat" w:cs="Sylfaen"/>
          <w:sz w:val="24"/>
          <w:szCs w:val="24"/>
          <w:lang w:val="ru-RU"/>
        </w:rPr>
        <w:t>ղ</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անձի</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կամ</w:t>
      </w:r>
      <w:r w:rsidR="00170E11" w:rsidRPr="00455936">
        <w:rPr>
          <w:rFonts w:ascii="GHEA Grapalat" w:hAnsi="GHEA Grapalat" w:cs="Sylfaen"/>
          <w:sz w:val="24"/>
          <w:szCs w:val="24"/>
          <w:lang w:val="af-ZA"/>
        </w:rPr>
        <w:t xml:space="preserve"> </w:t>
      </w:r>
      <w:r w:rsidRPr="00455936">
        <w:rPr>
          <w:rFonts w:ascii="GHEA Grapalat" w:hAnsi="GHEA Grapalat" w:cs="Sylfaen"/>
          <w:sz w:val="24"/>
          <w:szCs w:val="24"/>
          <w:lang w:val="af-ZA"/>
        </w:rPr>
        <w:t xml:space="preserve">Դիտորդի մոտ հիմնավոր կասկած է առաջանում, որ </w:t>
      </w:r>
      <w:r w:rsidR="00170E11" w:rsidRPr="00455936">
        <w:rPr>
          <w:rFonts w:ascii="GHEA Grapalat" w:hAnsi="GHEA Grapalat" w:cs="Sylfaen"/>
          <w:sz w:val="24"/>
          <w:szCs w:val="24"/>
          <w:lang w:val="ru-RU"/>
        </w:rPr>
        <w:t>հավակնորդ</w:t>
      </w:r>
      <w:r w:rsidRPr="00455936">
        <w:rPr>
          <w:rFonts w:ascii="GHEA Grapalat" w:hAnsi="GHEA Grapalat" w:cs="Sylfaen"/>
          <w:sz w:val="24"/>
          <w:szCs w:val="24"/>
          <w:lang w:val="af-ZA"/>
        </w:rPr>
        <w:t xml:space="preserve">ն իր մոտ թաքցնում է </w:t>
      </w:r>
      <w:r w:rsidR="00170E11" w:rsidRPr="00455936">
        <w:rPr>
          <w:rFonts w:ascii="GHEA Grapalat" w:hAnsi="GHEA Grapalat" w:cs="Sylfaen"/>
          <w:sz w:val="24"/>
          <w:szCs w:val="24"/>
          <w:lang w:val="ru-RU"/>
        </w:rPr>
        <w:t>սույն</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կարգի</w:t>
      </w:r>
      <w:r w:rsidR="00170E11" w:rsidRPr="00455936">
        <w:rPr>
          <w:rFonts w:ascii="GHEA Grapalat" w:hAnsi="GHEA Grapalat" w:cs="Sylfaen"/>
          <w:sz w:val="24"/>
          <w:szCs w:val="24"/>
          <w:lang w:val="af-ZA"/>
        </w:rPr>
        <w:t xml:space="preserve"> </w:t>
      </w:r>
      <w:r w:rsidR="00D9512F" w:rsidRPr="00455936">
        <w:rPr>
          <w:rFonts w:ascii="GHEA Grapalat" w:hAnsi="GHEA Grapalat"/>
        </w:rPr>
        <w:fldChar w:fldCharType="begin"/>
      </w:r>
      <w:r w:rsidR="00D9512F" w:rsidRPr="00455936">
        <w:rPr>
          <w:rFonts w:ascii="GHEA Grapalat" w:hAnsi="GHEA Grapalat"/>
          <w:lang w:val="af-ZA"/>
        </w:rPr>
        <w:instrText xml:space="preserve"> REF _Ref522009776 \r \h  \* MERGEFORMAT </w:instrText>
      </w:r>
      <w:r w:rsidR="00D9512F" w:rsidRPr="00455936">
        <w:rPr>
          <w:rFonts w:ascii="GHEA Grapalat" w:hAnsi="GHEA Grapalat"/>
        </w:rPr>
      </w:r>
      <w:r w:rsidR="00D9512F" w:rsidRPr="00455936">
        <w:rPr>
          <w:rFonts w:ascii="GHEA Grapalat" w:hAnsi="GHEA Grapalat"/>
        </w:rPr>
        <w:fldChar w:fldCharType="separate"/>
      </w:r>
      <w:r w:rsidR="00EA4076" w:rsidRPr="00EA4076">
        <w:rPr>
          <w:rFonts w:ascii="GHEA Grapalat" w:hAnsi="GHEA Grapalat" w:cs="Sylfaen"/>
          <w:sz w:val="24"/>
          <w:szCs w:val="24"/>
          <w:lang w:val="af-ZA"/>
        </w:rPr>
        <w:t>20</w:t>
      </w:r>
      <w:r w:rsidR="00D9512F" w:rsidRPr="00455936">
        <w:rPr>
          <w:rFonts w:ascii="GHEA Grapalat" w:hAnsi="GHEA Grapalat"/>
        </w:rPr>
        <w:fldChar w:fldCharType="end"/>
      </w:r>
      <w:r w:rsidRPr="00455936">
        <w:rPr>
          <w:rFonts w:ascii="GHEA Grapalat" w:hAnsi="GHEA Grapalat" w:cs="Sylfaen"/>
          <w:sz w:val="24"/>
          <w:szCs w:val="24"/>
          <w:lang w:val="af-ZA"/>
        </w:rPr>
        <w:t xml:space="preserve">-րդ կետում նշված որևէ արգելված նյութ (առարկա), ապա Դիտորդը </w:t>
      </w:r>
      <w:r w:rsidR="00170E11" w:rsidRPr="00455936">
        <w:rPr>
          <w:rFonts w:ascii="GHEA Grapalat" w:hAnsi="GHEA Grapalat" w:cs="Sylfaen"/>
          <w:sz w:val="24"/>
          <w:szCs w:val="24"/>
          <w:lang w:val="ru-RU"/>
        </w:rPr>
        <w:t>կամ</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Դատական</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դեպարտամենտի</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ներկայացուցչը</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կարող</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է</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հրավիրել</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Լիազոր</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ներկայացուցչին</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որը</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պարտավոր</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հավակնորդից</w:t>
      </w:r>
      <w:r w:rsidRPr="00455936">
        <w:rPr>
          <w:rFonts w:ascii="GHEA Grapalat" w:hAnsi="GHEA Grapalat" w:cs="Sylfaen"/>
          <w:sz w:val="24"/>
          <w:szCs w:val="24"/>
          <w:lang w:val="af-ZA"/>
        </w:rPr>
        <w:t xml:space="preserve"> պահանջել ցույց տալու </w:t>
      </w:r>
      <w:r w:rsidR="00170E11" w:rsidRPr="00455936">
        <w:rPr>
          <w:rFonts w:ascii="GHEA Grapalat" w:hAnsi="GHEA Grapalat" w:cs="Sylfaen"/>
          <w:sz w:val="24"/>
          <w:szCs w:val="24"/>
          <w:lang w:val="af-ZA"/>
        </w:rPr>
        <w:t>իր գրպանի կամ հագուստի այլ մասի (թաքստոցի) պարունակությունը:</w:t>
      </w:r>
      <w:r w:rsidRPr="00455936">
        <w:rPr>
          <w:rFonts w:ascii="GHEA Grapalat" w:hAnsi="GHEA Grapalat" w:cs="Sylfaen"/>
          <w:sz w:val="24"/>
          <w:szCs w:val="24"/>
          <w:lang w:val="af-ZA"/>
        </w:rPr>
        <w:t xml:space="preserve"> Եթե </w:t>
      </w:r>
      <w:r w:rsidR="00170E11" w:rsidRPr="00455936">
        <w:rPr>
          <w:rFonts w:ascii="GHEA Grapalat" w:hAnsi="GHEA Grapalat" w:cs="Sylfaen"/>
          <w:sz w:val="24"/>
          <w:szCs w:val="24"/>
          <w:lang w:val="ru-RU"/>
        </w:rPr>
        <w:t>հավակնորդը</w:t>
      </w:r>
      <w:r w:rsidRPr="00455936">
        <w:rPr>
          <w:rFonts w:ascii="GHEA Grapalat" w:hAnsi="GHEA Grapalat" w:cs="Sylfaen"/>
          <w:sz w:val="24"/>
          <w:szCs w:val="24"/>
          <w:lang w:val="af-ZA"/>
        </w:rPr>
        <w:t xml:space="preserve"> հրաժարվում է ցույց տալ իր գրպանի կամ հագուստի այլ մասի (թաքստոցի) պարունակությունը կամ ցույց է տալիս </w:t>
      </w:r>
      <w:r w:rsidR="00170E11" w:rsidRPr="00455936">
        <w:rPr>
          <w:rFonts w:ascii="GHEA Grapalat" w:hAnsi="GHEA Grapalat" w:cs="Sylfaen"/>
          <w:sz w:val="24"/>
          <w:szCs w:val="24"/>
          <w:lang w:val="ru-RU"/>
        </w:rPr>
        <w:t>սույն</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կար</w:t>
      </w:r>
      <w:r w:rsidRPr="00455936">
        <w:rPr>
          <w:rFonts w:ascii="GHEA Grapalat" w:hAnsi="GHEA Grapalat" w:cs="Sylfaen"/>
          <w:sz w:val="24"/>
          <w:szCs w:val="24"/>
          <w:lang w:val="af-ZA"/>
        </w:rPr>
        <w:t xml:space="preserve">գի </w:t>
      </w:r>
      <w:r w:rsidR="00D9512F" w:rsidRPr="00455936">
        <w:rPr>
          <w:rFonts w:ascii="GHEA Grapalat" w:hAnsi="GHEA Grapalat"/>
        </w:rPr>
        <w:fldChar w:fldCharType="begin"/>
      </w:r>
      <w:r w:rsidR="00D9512F" w:rsidRPr="00455936">
        <w:rPr>
          <w:rFonts w:ascii="GHEA Grapalat" w:hAnsi="GHEA Grapalat"/>
          <w:lang w:val="af-ZA"/>
        </w:rPr>
        <w:instrText xml:space="preserve"> REF _Ref522009776 \r \h  \* MERGEFORMAT </w:instrText>
      </w:r>
      <w:r w:rsidR="00D9512F" w:rsidRPr="00455936">
        <w:rPr>
          <w:rFonts w:ascii="GHEA Grapalat" w:hAnsi="GHEA Grapalat"/>
        </w:rPr>
      </w:r>
      <w:r w:rsidR="00D9512F" w:rsidRPr="00455936">
        <w:rPr>
          <w:rFonts w:ascii="GHEA Grapalat" w:hAnsi="GHEA Grapalat"/>
        </w:rPr>
        <w:fldChar w:fldCharType="separate"/>
      </w:r>
      <w:r w:rsidR="00EA4076" w:rsidRPr="00EA4076">
        <w:rPr>
          <w:rFonts w:ascii="GHEA Grapalat" w:hAnsi="GHEA Grapalat" w:cs="Sylfaen"/>
          <w:sz w:val="24"/>
          <w:szCs w:val="24"/>
          <w:lang w:val="af-ZA"/>
        </w:rPr>
        <w:t>20</w:t>
      </w:r>
      <w:r w:rsidR="00D9512F" w:rsidRPr="00455936">
        <w:rPr>
          <w:rFonts w:ascii="GHEA Grapalat" w:hAnsi="GHEA Grapalat"/>
        </w:rPr>
        <w:fldChar w:fldCharType="end"/>
      </w:r>
      <w:r w:rsidRPr="00455936">
        <w:rPr>
          <w:rFonts w:ascii="GHEA Grapalat" w:hAnsi="GHEA Grapalat" w:cs="Sylfaen"/>
          <w:sz w:val="24"/>
          <w:szCs w:val="24"/>
          <w:lang w:val="af-ZA"/>
        </w:rPr>
        <w:t xml:space="preserve">-րդ կետում նշված որևէ արգելված նյութ (առարկա), ապա </w:t>
      </w:r>
      <w:r w:rsidR="00170E11" w:rsidRPr="00455936">
        <w:rPr>
          <w:rFonts w:ascii="GHEA Grapalat" w:hAnsi="GHEA Grapalat" w:cs="Sylfaen"/>
          <w:sz w:val="24"/>
          <w:szCs w:val="24"/>
          <w:lang w:val="ru-RU"/>
        </w:rPr>
        <w:t>տվյալ</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փաստն</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արձանագրվում</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է</w:t>
      </w:r>
      <w:r w:rsidR="00170E11" w:rsidRPr="00455936">
        <w:rPr>
          <w:rFonts w:ascii="GHEA Grapalat" w:hAnsi="GHEA Grapalat" w:cs="Sylfaen"/>
          <w:sz w:val="24"/>
          <w:szCs w:val="24"/>
          <w:lang w:val="af-ZA"/>
        </w:rPr>
        <w:t xml:space="preserve"> Լիազոր ներկայացուց</w:t>
      </w:r>
      <w:r w:rsidR="00170E11" w:rsidRPr="00455936">
        <w:rPr>
          <w:rFonts w:ascii="GHEA Grapalat" w:hAnsi="GHEA Grapalat" w:cs="Sylfaen"/>
          <w:sz w:val="24"/>
          <w:szCs w:val="24"/>
          <w:lang w:val="ru-RU"/>
        </w:rPr>
        <w:t>չի</w:t>
      </w:r>
      <w:r w:rsidR="00170E11" w:rsidRPr="00455936">
        <w:rPr>
          <w:rFonts w:ascii="GHEA Grapalat" w:hAnsi="GHEA Grapalat" w:cs="Sylfaen"/>
          <w:sz w:val="24"/>
          <w:szCs w:val="24"/>
          <w:lang w:val="af-ZA"/>
        </w:rPr>
        <w:t xml:space="preserve"> կ</w:t>
      </w:r>
      <w:r w:rsidR="00170E11" w:rsidRPr="00455936">
        <w:rPr>
          <w:rFonts w:ascii="GHEA Grapalat" w:hAnsi="GHEA Grapalat" w:cs="Sylfaen"/>
          <w:sz w:val="24"/>
          <w:szCs w:val="24"/>
          <w:lang w:val="ru-RU"/>
        </w:rPr>
        <w:t>ողմից</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իսկ</w:t>
      </w:r>
      <w:r w:rsidR="00170E11" w:rsidRPr="00455936">
        <w:rPr>
          <w:rFonts w:ascii="GHEA Grapalat" w:hAnsi="GHEA Grapalat" w:cs="Sylfaen"/>
          <w:sz w:val="24"/>
          <w:szCs w:val="24"/>
          <w:lang w:val="af-ZA"/>
        </w:rPr>
        <w:t xml:space="preserve"> հավակնորդ</w:t>
      </w:r>
      <w:r w:rsidR="00170E11" w:rsidRPr="00455936">
        <w:rPr>
          <w:rFonts w:ascii="GHEA Grapalat" w:hAnsi="GHEA Grapalat" w:cs="Sylfaen"/>
          <w:sz w:val="24"/>
          <w:szCs w:val="24"/>
          <w:lang w:val="ru-RU"/>
        </w:rPr>
        <w:t>ը</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հեռացվում</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է</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af-ZA"/>
        </w:rPr>
        <w:lastRenderedPageBreak/>
        <w:t xml:space="preserve">քննասենյակից: </w:t>
      </w:r>
      <w:r w:rsidR="00170E11" w:rsidRPr="00455936">
        <w:rPr>
          <w:rFonts w:ascii="GHEA Grapalat" w:hAnsi="GHEA Grapalat" w:cs="Sylfaen"/>
          <w:sz w:val="24"/>
          <w:szCs w:val="24"/>
          <w:lang w:val="ru-RU"/>
        </w:rPr>
        <w:t>Արձանագրությունը</w:t>
      </w:r>
      <w:r w:rsidR="00170E11" w:rsidRPr="00455936">
        <w:rPr>
          <w:rFonts w:ascii="GHEA Grapalat" w:hAnsi="GHEA Grapalat" w:cs="Sylfaen"/>
          <w:sz w:val="24"/>
          <w:szCs w:val="24"/>
          <w:lang w:val="af-ZA"/>
        </w:rPr>
        <w:t xml:space="preserve"> </w:t>
      </w:r>
      <w:r w:rsidR="00D50D45" w:rsidRPr="00455936">
        <w:rPr>
          <w:rFonts w:ascii="GHEA Grapalat" w:hAnsi="GHEA Grapalat" w:cs="Sylfaen"/>
          <w:sz w:val="24"/>
          <w:szCs w:val="24"/>
          <w:lang w:val="ru-RU"/>
        </w:rPr>
        <w:t>ստորագրում</w:t>
      </w:r>
      <w:r w:rsidR="00170E11" w:rsidRPr="00455936">
        <w:rPr>
          <w:rFonts w:ascii="GHEA Grapalat" w:hAnsi="GHEA Grapalat" w:cs="Sylfaen"/>
          <w:sz w:val="24"/>
          <w:szCs w:val="24"/>
          <w:lang w:val="af-ZA"/>
        </w:rPr>
        <w:t xml:space="preserve"> </w:t>
      </w:r>
      <w:r w:rsidR="00F43256" w:rsidRPr="00455936">
        <w:rPr>
          <w:rFonts w:ascii="GHEA Grapalat" w:hAnsi="GHEA Grapalat" w:cs="Sylfaen"/>
          <w:sz w:val="24"/>
          <w:szCs w:val="24"/>
        </w:rPr>
        <w:t>են</w:t>
      </w:r>
      <w:r w:rsidR="00F43256"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նաև</w:t>
      </w:r>
      <w:r w:rsidR="00170E11" w:rsidRPr="00455936">
        <w:rPr>
          <w:rFonts w:ascii="GHEA Grapalat" w:hAnsi="GHEA Grapalat" w:cs="Sylfaen"/>
          <w:sz w:val="24"/>
          <w:szCs w:val="24"/>
          <w:lang w:val="af-ZA"/>
        </w:rPr>
        <w:t xml:space="preserve"> </w:t>
      </w:r>
      <w:r w:rsidR="00F43256" w:rsidRPr="00455936">
        <w:rPr>
          <w:rFonts w:ascii="GHEA Grapalat" w:hAnsi="GHEA Grapalat" w:cs="Sylfaen"/>
          <w:sz w:val="24"/>
          <w:szCs w:val="24"/>
          <w:lang w:val="af-ZA"/>
        </w:rPr>
        <w:t xml:space="preserve">քննասենյակում ներկա գտնվելու իրավունք ունեցող </w:t>
      </w:r>
      <w:r w:rsidR="00170E11" w:rsidRPr="00455936">
        <w:rPr>
          <w:rFonts w:ascii="GHEA Grapalat" w:hAnsi="GHEA Grapalat" w:cs="Sylfaen"/>
          <w:sz w:val="24"/>
          <w:szCs w:val="24"/>
          <w:lang w:val="ru-RU"/>
        </w:rPr>
        <w:t>առնվազն</w:t>
      </w:r>
      <w:r w:rsidR="00170E11" w:rsidRPr="00455936">
        <w:rPr>
          <w:rFonts w:ascii="GHEA Grapalat" w:hAnsi="GHEA Grapalat" w:cs="Sylfaen"/>
          <w:sz w:val="24"/>
          <w:szCs w:val="24"/>
          <w:lang w:val="af-ZA"/>
        </w:rPr>
        <w:t xml:space="preserve"> </w:t>
      </w:r>
      <w:r w:rsidR="00170E11" w:rsidRPr="00455936">
        <w:rPr>
          <w:rFonts w:ascii="GHEA Grapalat" w:hAnsi="GHEA Grapalat" w:cs="Sylfaen"/>
          <w:sz w:val="24"/>
          <w:szCs w:val="24"/>
          <w:lang w:val="ru-RU"/>
        </w:rPr>
        <w:t>երկու</w:t>
      </w:r>
      <w:r w:rsidR="00170E11" w:rsidRPr="00455936">
        <w:rPr>
          <w:rFonts w:ascii="GHEA Grapalat" w:hAnsi="GHEA Grapalat" w:cs="Sylfaen"/>
          <w:sz w:val="24"/>
          <w:szCs w:val="24"/>
          <w:lang w:val="af-ZA"/>
        </w:rPr>
        <w:t xml:space="preserve"> </w:t>
      </w:r>
      <w:r w:rsidR="00F43256" w:rsidRPr="00455936">
        <w:rPr>
          <w:rFonts w:ascii="GHEA Grapalat" w:hAnsi="GHEA Grapalat" w:cs="Sylfaen"/>
          <w:sz w:val="24"/>
          <w:szCs w:val="24"/>
          <w:lang w:val="af-ZA"/>
        </w:rPr>
        <w:t>անձ</w:t>
      </w:r>
      <w:r w:rsidR="00170E11" w:rsidRPr="00455936">
        <w:rPr>
          <w:rFonts w:ascii="GHEA Grapalat" w:hAnsi="GHEA Grapalat" w:cs="Sylfaen"/>
          <w:sz w:val="24"/>
          <w:szCs w:val="24"/>
          <w:lang w:val="af-ZA"/>
        </w:rPr>
        <w:t>:</w:t>
      </w:r>
      <w:bookmarkEnd w:id="3"/>
    </w:p>
    <w:p w14:paraId="517D2147" w14:textId="77777777" w:rsidR="00835668" w:rsidRPr="00455936" w:rsidRDefault="000720F9"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ru-RU"/>
        </w:rPr>
        <w:t>Հավակնորդի</w:t>
      </w:r>
      <w:r w:rsidRPr="00455936">
        <w:rPr>
          <w:rFonts w:ascii="GHEA Grapalat" w:hAnsi="GHEA Grapalat" w:cs="Sylfaen"/>
          <w:sz w:val="24"/>
          <w:szCs w:val="24"/>
          <w:lang w:val="af-ZA"/>
        </w:rPr>
        <w:t xml:space="preserve"> </w:t>
      </w:r>
      <w:r w:rsidR="00835668" w:rsidRPr="00455936">
        <w:rPr>
          <w:rFonts w:ascii="GHEA Grapalat" w:hAnsi="GHEA Grapalat" w:cs="Sylfaen"/>
          <w:sz w:val="24"/>
          <w:szCs w:val="24"/>
          <w:lang w:val="af-ZA"/>
        </w:rPr>
        <w:t>ցանկությամբ գրպանի կամ հագուստի այլ մասի (թաքստոցի) պարունակությունը կարող է ցույց տրվել նույն սեռի առնվազն երկու անձի (</w:t>
      </w:r>
      <w:r w:rsidR="007569B5" w:rsidRPr="00455936">
        <w:rPr>
          <w:rFonts w:ascii="GHEA Grapalat" w:hAnsi="GHEA Grapalat" w:cs="Sylfaen"/>
          <w:sz w:val="24"/>
          <w:szCs w:val="24"/>
          <w:lang w:val="af-ZA"/>
        </w:rPr>
        <w:t>Դ</w:t>
      </w:r>
      <w:r w:rsidR="00835668" w:rsidRPr="00455936">
        <w:rPr>
          <w:rFonts w:ascii="GHEA Grapalat" w:hAnsi="GHEA Grapalat" w:cs="Sylfaen"/>
          <w:sz w:val="24"/>
          <w:szCs w:val="24"/>
          <w:lang w:val="af-ZA"/>
        </w:rPr>
        <w:t xml:space="preserve">իտորդի և (կամ) </w:t>
      </w:r>
      <w:r w:rsidRPr="00455936">
        <w:rPr>
          <w:rFonts w:ascii="GHEA Grapalat" w:hAnsi="GHEA Grapalat" w:cs="Sylfaen"/>
          <w:sz w:val="24"/>
          <w:szCs w:val="24"/>
          <w:lang w:val="ru-RU"/>
        </w:rPr>
        <w:t>Դատական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դեպարտամենտի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ներկայացուցչի</w:t>
      </w:r>
      <w:r w:rsidR="00835668" w:rsidRPr="00455936">
        <w:rPr>
          <w:rFonts w:ascii="GHEA Grapalat" w:hAnsi="GHEA Grapalat" w:cs="Sylfaen"/>
          <w:sz w:val="24"/>
          <w:szCs w:val="24"/>
          <w:lang w:val="af-ZA"/>
        </w:rPr>
        <w:t xml:space="preserve">) ներկայությամբ` առանձին սենյակում: </w:t>
      </w:r>
    </w:p>
    <w:p w14:paraId="48728EF0" w14:textId="372AF586" w:rsidR="00AF6EB3" w:rsidRPr="00455936" w:rsidRDefault="000720F9"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bookmarkStart w:id="5" w:name="_Ref522009754"/>
      <w:r w:rsidRPr="00455936">
        <w:rPr>
          <w:rFonts w:ascii="GHEA Grapalat" w:hAnsi="GHEA Grapalat" w:cs="Sylfaen"/>
          <w:sz w:val="24"/>
          <w:szCs w:val="24"/>
          <w:lang w:val="af-ZA"/>
        </w:rPr>
        <w:t>Հավակնորդներին ա</w:t>
      </w:r>
      <w:r w:rsidR="00B745B5" w:rsidRPr="00455936">
        <w:rPr>
          <w:rFonts w:ascii="GHEA Grapalat" w:hAnsi="GHEA Grapalat" w:cs="Sylfaen"/>
          <w:sz w:val="24"/>
          <w:szCs w:val="24"/>
          <w:lang w:val="af-ZA"/>
        </w:rPr>
        <w:t xml:space="preserve">րգելվում է գրավոր </w:t>
      </w:r>
      <w:r w:rsidR="0024402B" w:rsidRPr="00455936">
        <w:rPr>
          <w:rFonts w:ascii="GHEA Grapalat" w:hAnsi="GHEA Grapalat" w:cs="Sylfaen"/>
          <w:sz w:val="24"/>
          <w:szCs w:val="24"/>
          <w:lang w:val="af-ZA"/>
        </w:rPr>
        <w:t>աշխատանքում</w:t>
      </w:r>
      <w:r w:rsidR="00B745B5" w:rsidRPr="00455936">
        <w:rPr>
          <w:rFonts w:ascii="GHEA Grapalat" w:hAnsi="GHEA Grapalat" w:cs="Sylfaen"/>
          <w:sz w:val="24"/>
          <w:szCs w:val="24"/>
          <w:lang w:val="af-ZA"/>
        </w:rPr>
        <w:t xml:space="preserve"> գրել </w:t>
      </w:r>
      <w:r w:rsidR="0079333F" w:rsidRPr="00455936">
        <w:rPr>
          <w:rFonts w:ascii="GHEA Grapalat" w:hAnsi="GHEA Grapalat" w:cs="Sylfaen"/>
          <w:sz w:val="24"/>
          <w:szCs w:val="24"/>
          <w:lang w:val="af-ZA"/>
        </w:rPr>
        <w:t>իրենց</w:t>
      </w:r>
      <w:r w:rsidR="00B745B5" w:rsidRPr="00455936">
        <w:rPr>
          <w:rFonts w:ascii="GHEA Grapalat" w:hAnsi="GHEA Grapalat" w:cs="Sylfaen"/>
          <w:sz w:val="24"/>
          <w:szCs w:val="24"/>
          <w:lang w:val="af-ZA"/>
        </w:rPr>
        <w:t xml:space="preserve"> անունը կամ կատարել որևէ այլ նշում, որը կարող է անհատականացնել գրավոր աշխատանքը</w:t>
      </w:r>
      <w:r w:rsidR="00AC4A83" w:rsidRPr="00455936">
        <w:rPr>
          <w:rFonts w:ascii="GHEA Grapalat" w:hAnsi="GHEA Grapalat" w:cs="Sylfaen"/>
          <w:sz w:val="24"/>
          <w:szCs w:val="24"/>
          <w:lang w:val="hy-AM"/>
        </w:rPr>
        <w:t>, իսկ հարցը սխալ նշելու հետևանքով կատարված ջնջումի դեպքում տվյալ հարցը միավոր չի ստանում</w:t>
      </w:r>
      <w:bookmarkEnd w:id="5"/>
      <w:r w:rsidR="00EE0C33" w:rsidRPr="00455936">
        <w:rPr>
          <w:rFonts w:ascii="GHEA Grapalat" w:hAnsi="GHEA Grapalat" w:cs="Sylfaen"/>
          <w:sz w:val="24"/>
          <w:szCs w:val="24"/>
          <w:lang w:val="hy-AM"/>
        </w:rPr>
        <w:t>։</w:t>
      </w:r>
      <w:r w:rsidR="00DF76C6" w:rsidRPr="00455936">
        <w:rPr>
          <w:rFonts w:ascii="GHEA Grapalat" w:hAnsi="GHEA Grapalat" w:cs="Sylfaen"/>
          <w:sz w:val="24"/>
          <w:szCs w:val="24"/>
          <w:lang w:val="af-ZA"/>
        </w:rPr>
        <w:t xml:space="preserve"> </w:t>
      </w:r>
    </w:p>
    <w:p w14:paraId="6DE26779" w14:textId="3688B7A3" w:rsidR="0024402B" w:rsidRPr="00455936" w:rsidRDefault="0024402B"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Աշխատանքն անհատականացնող նշան է համարվում հավակնորդի կողմից պատասխանի ընտրված տարբերակի դիմաց գտնվող վանդակում </w:t>
      </w:r>
      <w:r w:rsidR="00AA574C" w:rsidRPr="00455936">
        <w:rPr>
          <w:rFonts w:ascii="GHEA Grapalat" w:hAnsi="GHEA Grapalat" w:cs="Sylfaen"/>
          <w:b/>
          <w:sz w:val="32"/>
          <w:szCs w:val="24"/>
          <w:u w:val="single"/>
          <w:lang w:val="hy-AM"/>
        </w:rPr>
        <w:t>«</w:t>
      </w:r>
      <w:r w:rsidR="00AA574C" w:rsidRPr="00455936">
        <w:rPr>
          <w:rFonts w:ascii="GHEA Grapalat" w:hAnsi="GHEA Grapalat" w:cs="Sylfaen"/>
          <w:b/>
          <w:sz w:val="32"/>
          <w:szCs w:val="24"/>
          <w:u w:val="single"/>
          <w:lang w:val="af-ZA"/>
        </w:rPr>
        <w:t>X</w:t>
      </w:r>
      <w:r w:rsidR="00AA574C" w:rsidRPr="00455936">
        <w:rPr>
          <w:rFonts w:ascii="GHEA Grapalat" w:hAnsi="GHEA Grapalat" w:cs="Sylfaen"/>
          <w:b/>
          <w:sz w:val="32"/>
          <w:szCs w:val="24"/>
          <w:u w:val="single"/>
          <w:lang w:val="hy-AM"/>
        </w:rPr>
        <w:t>»</w:t>
      </w:r>
      <w:r w:rsidR="00AA574C" w:rsidRPr="00455936">
        <w:rPr>
          <w:rFonts w:ascii="GHEA Grapalat" w:hAnsi="GHEA Grapalat" w:cs="Sylfaen"/>
          <w:sz w:val="32"/>
          <w:szCs w:val="24"/>
          <w:u w:val="single"/>
          <w:lang w:val="af-ZA"/>
        </w:rPr>
        <w:t xml:space="preserve"> </w:t>
      </w:r>
      <w:r w:rsidRPr="00455936">
        <w:rPr>
          <w:rFonts w:ascii="GHEA Grapalat" w:hAnsi="GHEA Grapalat" w:cs="Sylfaen"/>
          <w:sz w:val="24"/>
          <w:szCs w:val="24"/>
          <w:lang w:val="af-ZA"/>
        </w:rPr>
        <w:t>նշումից բացի որևէ այլ նշում, ինչպես նաև այդ նշումն այլ հարցերի պատասխանների տարբերակների համեմատ ակնհայտորեն տարբերակվող ձևով կատարելը</w:t>
      </w:r>
      <w:bookmarkStart w:id="6" w:name="_Ref522870737"/>
      <w:r w:rsidR="00004692" w:rsidRPr="00455936">
        <w:rPr>
          <w:rFonts w:ascii="GHEA Grapalat" w:hAnsi="GHEA Grapalat" w:cs="Sylfaen"/>
          <w:sz w:val="24"/>
          <w:szCs w:val="24"/>
          <w:lang w:val="af-ZA"/>
        </w:rPr>
        <w:t>:</w:t>
      </w:r>
      <w:r w:rsidR="000660D2" w:rsidRPr="00455936">
        <w:rPr>
          <w:rFonts w:ascii="GHEA Grapalat" w:hAnsi="GHEA Grapalat" w:cs="Sylfaen"/>
          <w:sz w:val="24"/>
          <w:szCs w:val="24"/>
          <w:lang w:val="af-ZA"/>
        </w:rPr>
        <w:t xml:space="preserve"> </w:t>
      </w:r>
      <w:r w:rsidR="00004692" w:rsidRPr="00455936">
        <w:rPr>
          <w:rFonts w:ascii="GHEA Grapalat" w:hAnsi="GHEA Grapalat" w:cs="Sylfaen"/>
          <w:sz w:val="24"/>
          <w:szCs w:val="24"/>
          <w:lang w:val="hy-AM"/>
        </w:rPr>
        <w:t>Ի</w:t>
      </w:r>
      <w:r w:rsidR="000660D2" w:rsidRPr="00455936">
        <w:rPr>
          <w:rFonts w:ascii="GHEA Grapalat" w:hAnsi="GHEA Grapalat" w:cs="Sylfaen"/>
          <w:sz w:val="24"/>
          <w:szCs w:val="24"/>
          <w:lang w:val="af-ZA"/>
        </w:rPr>
        <w:t xml:space="preserve"> թիվս այլ</w:t>
      </w:r>
      <w:r w:rsidR="000660D2" w:rsidRPr="00455936">
        <w:rPr>
          <w:rFonts w:ascii="GHEA Grapalat" w:hAnsi="GHEA Grapalat" w:cs="Sylfaen"/>
          <w:sz w:val="24"/>
          <w:szCs w:val="24"/>
          <w:lang w:val="ru-RU"/>
        </w:rPr>
        <w:t>ն</w:t>
      </w:r>
      <w:r w:rsidR="000660D2" w:rsidRPr="00455936">
        <w:rPr>
          <w:rFonts w:ascii="GHEA Grapalat" w:hAnsi="GHEA Grapalat" w:cs="Sylfaen"/>
          <w:sz w:val="24"/>
          <w:szCs w:val="24"/>
          <w:lang w:val="af-ZA"/>
        </w:rPr>
        <w:t xml:space="preserve">ի նաև՝ </w:t>
      </w:r>
      <w:r w:rsidR="00BB2019">
        <w:rPr>
          <w:rFonts w:ascii="GHEA Grapalat" w:hAnsi="GHEA Grapalat" w:cs="Sylfaen"/>
          <w:sz w:val="24"/>
          <w:szCs w:val="24"/>
          <w:lang w:val="af-ZA"/>
        </w:rPr>
        <w:t>Կ</w:t>
      </w:r>
      <w:r w:rsidR="000660D2" w:rsidRPr="00455936">
        <w:rPr>
          <w:rFonts w:ascii="GHEA Grapalat" w:hAnsi="GHEA Grapalat" w:cs="Sylfaen"/>
          <w:sz w:val="24"/>
          <w:szCs w:val="24"/>
          <w:lang w:val="af-ZA"/>
        </w:rPr>
        <w:t xml:space="preserve">արգի 29-րդ կետի պահանջները խախտելը, </w:t>
      </w:r>
      <w:r w:rsidR="000660D2" w:rsidRPr="00455936">
        <w:rPr>
          <w:rFonts w:ascii="GHEA Grapalat" w:hAnsi="GHEA Grapalat" w:cs="Sylfaen"/>
          <w:sz w:val="24"/>
          <w:szCs w:val="24"/>
          <w:lang w:val="ru-RU"/>
        </w:rPr>
        <w:t>շարադրանքում</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որևէ</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եղանակով</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բառերի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համակարգչային</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ընդգծումը</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մգեցում</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շեղատառ</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ընդգծում</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խոշոր</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կամ</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այլ</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տառատեսակների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կիրառում</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և</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այլն</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շարադրանքի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հետ</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առնչություն</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չունեցող</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բառեր</w:t>
      </w:r>
      <w:r w:rsidR="000660D2" w:rsidRPr="00455936">
        <w:rPr>
          <w:rFonts w:ascii="GHEA Grapalat" w:hAnsi="GHEA Grapalat" w:cs="Sylfaen"/>
          <w:sz w:val="24"/>
          <w:szCs w:val="24"/>
          <w:lang w:val="af-ZA"/>
        </w:rPr>
        <w:t xml:space="preserve">, տառեր </w:t>
      </w:r>
      <w:r w:rsidR="000660D2" w:rsidRPr="00455936">
        <w:rPr>
          <w:rFonts w:ascii="GHEA Grapalat" w:hAnsi="GHEA Grapalat" w:cs="Sylfaen"/>
          <w:sz w:val="24"/>
          <w:szCs w:val="24"/>
          <w:lang w:val="ru-RU"/>
        </w:rPr>
        <w:t>կամ</w:t>
      </w:r>
      <w:r w:rsidR="000660D2" w:rsidRPr="00455936">
        <w:rPr>
          <w:rFonts w:ascii="GHEA Grapalat" w:hAnsi="GHEA Grapalat" w:cs="Sylfaen"/>
          <w:sz w:val="24"/>
          <w:szCs w:val="24"/>
          <w:lang w:val="af-ZA"/>
        </w:rPr>
        <w:t xml:space="preserve"> թվեր </w:t>
      </w:r>
      <w:r w:rsidR="000660D2" w:rsidRPr="00455936">
        <w:rPr>
          <w:rFonts w:ascii="GHEA Grapalat" w:hAnsi="GHEA Grapalat" w:cs="Sylfaen"/>
          <w:sz w:val="24"/>
          <w:szCs w:val="24"/>
          <w:lang w:val="ru-RU"/>
        </w:rPr>
        <w:t>օգտագործելը</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միմյանց</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հաջորդող</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կրկնվող</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բառեր</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տառեր</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կետադրական</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նշաններ</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օգտագործելը</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իրավական</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ակտերի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անվանումների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անթույլատրելի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կրճատումներ</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կատարելը</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կամ</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հապավումներ</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կիրառելը</w:t>
      </w:r>
      <w:r w:rsidR="000660D2" w:rsidRPr="00455936">
        <w:rPr>
          <w:rFonts w:ascii="GHEA Grapalat" w:hAnsi="GHEA Grapalat" w:cs="Sylfaen"/>
          <w:sz w:val="24"/>
          <w:szCs w:val="24"/>
          <w:lang w:val="af-ZA"/>
        </w:rPr>
        <w:t>, </w:t>
      </w:r>
      <w:r w:rsidR="000660D2" w:rsidRPr="00455936">
        <w:rPr>
          <w:rFonts w:ascii="GHEA Grapalat" w:hAnsi="GHEA Grapalat" w:cs="Sylfaen"/>
          <w:sz w:val="24"/>
          <w:szCs w:val="24"/>
          <w:lang w:val="ru-RU"/>
        </w:rPr>
        <w:t>հոդված</w:t>
      </w:r>
      <w:r w:rsidR="000660D2" w:rsidRPr="00455936">
        <w:rPr>
          <w:rFonts w:ascii="GHEA Grapalat" w:hAnsi="GHEA Grapalat" w:cs="Sylfaen"/>
          <w:sz w:val="24"/>
          <w:szCs w:val="24"/>
          <w:lang w:val="af-ZA"/>
        </w:rPr>
        <w:t>, </w:t>
      </w:r>
      <w:r w:rsidR="000660D2" w:rsidRPr="00455936">
        <w:rPr>
          <w:rFonts w:ascii="GHEA Grapalat" w:hAnsi="GHEA Grapalat" w:cs="Sylfaen"/>
          <w:sz w:val="24"/>
          <w:szCs w:val="24"/>
          <w:lang w:val="ru-RU"/>
        </w:rPr>
        <w:t>մաս</w:t>
      </w:r>
      <w:r w:rsidR="000660D2" w:rsidRPr="00455936">
        <w:rPr>
          <w:rFonts w:ascii="GHEA Grapalat" w:hAnsi="GHEA Grapalat" w:cs="Sylfaen"/>
          <w:sz w:val="24"/>
          <w:szCs w:val="24"/>
          <w:lang w:val="af-ZA"/>
        </w:rPr>
        <w:t>, </w:t>
      </w:r>
      <w:r w:rsidR="000660D2" w:rsidRPr="00455936">
        <w:rPr>
          <w:rFonts w:ascii="GHEA Grapalat" w:hAnsi="GHEA Grapalat" w:cs="Sylfaen"/>
          <w:sz w:val="24"/>
          <w:szCs w:val="24"/>
          <w:lang w:val="ru-RU"/>
        </w:rPr>
        <w:t>կետ</w:t>
      </w:r>
      <w:r w:rsidR="000660D2" w:rsidRPr="00455936">
        <w:rPr>
          <w:rFonts w:ascii="GHEA Grapalat" w:hAnsi="GHEA Grapalat" w:cs="Sylfaen"/>
          <w:sz w:val="24"/>
          <w:szCs w:val="24"/>
          <w:lang w:val="af-ZA"/>
        </w:rPr>
        <w:t>, </w:t>
      </w:r>
      <w:r w:rsidR="000660D2" w:rsidRPr="00455936">
        <w:rPr>
          <w:rFonts w:ascii="GHEA Grapalat" w:hAnsi="GHEA Grapalat" w:cs="Sylfaen"/>
          <w:sz w:val="24"/>
          <w:szCs w:val="24"/>
          <w:lang w:val="ru-RU"/>
        </w:rPr>
        <w:t>ենթակետ</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բառերի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կրճատումները</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ծալված</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կամ</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ջրի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թանաքի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կամ</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այլ</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նյութերի</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հետքեր</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պարունակող</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աշխատանք</w:t>
      </w:r>
      <w:r w:rsidR="000660D2" w:rsidRPr="00455936">
        <w:rPr>
          <w:rFonts w:ascii="GHEA Grapalat" w:hAnsi="GHEA Grapalat" w:cs="Sylfaen"/>
          <w:sz w:val="24"/>
          <w:szCs w:val="24"/>
          <w:lang w:val="af-ZA"/>
        </w:rPr>
        <w:t xml:space="preserve"> </w:t>
      </w:r>
      <w:r w:rsidR="000660D2" w:rsidRPr="00455936">
        <w:rPr>
          <w:rFonts w:ascii="GHEA Grapalat" w:hAnsi="GHEA Grapalat" w:cs="Sylfaen"/>
          <w:sz w:val="24"/>
          <w:szCs w:val="24"/>
          <w:lang w:val="ru-RU"/>
        </w:rPr>
        <w:t>հանձնելը</w:t>
      </w:r>
      <w:r w:rsidR="000660D2" w:rsidRPr="00455936">
        <w:rPr>
          <w:rFonts w:ascii="GHEA Grapalat" w:hAnsi="GHEA Grapalat" w:cs="Sylfaen"/>
          <w:sz w:val="24"/>
          <w:szCs w:val="24"/>
          <w:lang w:val="af-ZA"/>
        </w:rPr>
        <w:t>:</w:t>
      </w:r>
      <w:bookmarkEnd w:id="6"/>
    </w:p>
    <w:p w14:paraId="21A88871" w14:textId="29BE0FFF" w:rsidR="0024402B" w:rsidRPr="00455936" w:rsidRDefault="0024402B"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ru-RU"/>
        </w:rPr>
        <w:t>Քննության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համար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հատկացված</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ժամանակն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ավարտվելուց</w:t>
      </w:r>
      <w:r w:rsidRPr="00455936">
        <w:rPr>
          <w:rFonts w:ascii="GHEA Grapalat" w:hAnsi="GHEA Grapalat" w:cs="Sylfaen"/>
          <w:sz w:val="24"/>
          <w:szCs w:val="24"/>
          <w:lang w:val="af-ZA"/>
        </w:rPr>
        <w:t xml:space="preserve">, </w:t>
      </w:r>
      <w:r w:rsidRPr="00455936">
        <w:rPr>
          <w:rFonts w:ascii="GHEA Grapalat" w:hAnsi="GHEA Grapalat" w:cs="Sylfaen"/>
          <w:sz w:val="24"/>
          <w:szCs w:val="24"/>
        </w:rPr>
        <w:t>ինչպես</w:t>
      </w:r>
      <w:r w:rsidRPr="00455936">
        <w:rPr>
          <w:rFonts w:ascii="GHEA Grapalat" w:hAnsi="GHEA Grapalat" w:cs="Sylfaen"/>
          <w:sz w:val="24"/>
          <w:szCs w:val="24"/>
          <w:lang w:val="af-ZA"/>
        </w:rPr>
        <w:t xml:space="preserve"> </w:t>
      </w:r>
      <w:r w:rsidRPr="00455936">
        <w:rPr>
          <w:rFonts w:ascii="GHEA Grapalat" w:hAnsi="GHEA Grapalat" w:cs="Sylfaen"/>
          <w:sz w:val="24"/>
          <w:szCs w:val="24"/>
        </w:rPr>
        <w:t>նաև</w:t>
      </w:r>
      <w:r w:rsidRPr="00455936">
        <w:rPr>
          <w:rFonts w:ascii="GHEA Grapalat" w:hAnsi="GHEA Grapalat" w:cs="Sylfaen"/>
          <w:sz w:val="24"/>
          <w:szCs w:val="24"/>
          <w:lang w:val="af-ZA"/>
        </w:rPr>
        <w:t xml:space="preserve"> </w:t>
      </w:r>
      <w:r w:rsidRPr="00455936">
        <w:rPr>
          <w:rFonts w:ascii="GHEA Grapalat" w:hAnsi="GHEA Grapalat" w:cs="Sylfaen"/>
          <w:sz w:val="24"/>
          <w:szCs w:val="24"/>
        </w:rPr>
        <w:t>աշխատանքն</w:t>
      </w:r>
      <w:r w:rsidRPr="00455936">
        <w:rPr>
          <w:rFonts w:ascii="GHEA Grapalat" w:hAnsi="GHEA Grapalat" w:cs="Sylfaen"/>
          <w:sz w:val="24"/>
          <w:szCs w:val="24"/>
          <w:lang w:val="af-ZA"/>
        </w:rPr>
        <w:t xml:space="preserve"> </w:t>
      </w:r>
      <w:r w:rsidRPr="00455936">
        <w:rPr>
          <w:rFonts w:ascii="GHEA Grapalat" w:hAnsi="GHEA Grapalat" w:cs="Sylfaen"/>
          <w:sz w:val="24"/>
          <w:szCs w:val="24"/>
        </w:rPr>
        <w:t>ավարտելուց</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հետո</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հավակնորդը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պարտավոր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Pr="00455936">
        <w:rPr>
          <w:rFonts w:ascii="GHEA Grapalat" w:hAnsi="GHEA Grapalat" w:cs="Sylfaen"/>
          <w:sz w:val="24"/>
          <w:szCs w:val="24"/>
        </w:rPr>
        <w:t>սույն</w:t>
      </w:r>
      <w:r w:rsidRPr="00455936">
        <w:rPr>
          <w:rFonts w:ascii="GHEA Grapalat" w:hAnsi="GHEA Grapalat" w:cs="Sylfaen"/>
          <w:sz w:val="24"/>
          <w:szCs w:val="24"/>
          <w:lang w:val="af-ZA"/>
        </w:rPr>
        <w:t xml:space="preserve"> </w:t>
      </w:r>
      <w:r w:rsidRPr="00455936">
        <w:rPr>
          <w:rFonts w:ascii="GHEA Grapalat" w:hAnsi="GHEA Grapalat" w:cs="Sylfaen"/>
          <w:sz w:val="24"/>
          <w:szCs w:val="24"/>
        </w:rPr>
        <w:t>կարգի</w:t>
      </w:r>
      <w:r w:rsidRPr="00455936">
        <w:rPr>
          <w:rFonts w:ascii="GHEA Grapalat" w:hAnsi="GHEA Grapalat" w:cs="Sylfaen"/>
          <w:sz w:val="24"/>
          <w:szCs w:val="24"/>
          <w:lang w:val="af-ZA"/>
        </w:rPr>
        <w:t xml:space="preserve"> 3</w:t>
      </w:r>
      <w:r w:rsidR="00CB3F01" w:rsidRPr="00455936">
        <w:rPr>
          <w:rFonts w:ascii="GHEA Grapalat" w:hAnsi="GHEA Grapalat" w:cs="Sylfaen"/>
          <w:sz w:val="24"/>
          <w:szCs w:val="24"/>
          <w:lang w:val="af-ZA"/>
        </w:rPr>
        <w:t>5</w:t>
      </w:r>
      <w:r w:rsidRPr="00455936">
        <w:rPr>
          <w:rFonts w:ascii="GHEA Grapalat" w:hAnsi="GHEA Grapalat" w:cs="Sylfaen"/>
          <w:sz w:val="24"/>
          <w:szCs w:val="24"/>
          <w:lang w:val="af-ZA"/>
        </w:rPr>
        <w:t>-</w:t>
      </w:r>
      <w:r w:rsidRPr="00455936">
        <w:rPr>
          <w:rFonts w:ascii="GHEA Grapalat" w:hAnsi="GHEA Grapalat" w:cs="Sylfaen"/>
          <w:sz w:val="24"/>
          <w:szCs w:val="24"/>
        </w:rPr>
        <w:t>րդ</w:t>
      </w:r>
      <w:r w:rsidRPr="00455936">
        <w:rPr>
          <w:rFonts w:ascii="GHEA Grapalat" w:hAnsi="GHEA Grapalat" w:cs="Sylfaen"/>
          <w:sz w:val="24"/>
          <w:szCs w:val="24"/>
          <w:lang w:val="af-ZA"/>
        </w:rPr>
        <w:t xml:space="preserve"> </w:t>
      </w:r>
      <w:r w:rsidRPr="00455936">
        <w:rPr>
          <w:rFonts w:ascii="GHEA Grapalat" w:hAnsi="GHEA Grapalat" w:cs="Sylfaen"/>
          <w:sz w:val="24"/>
          <w:szCs w:val="24"/>
        </w:rPr>
        <w:t>կետով</w:t>
      </w:r>
      <w:r w:rsidRPr="00455936">
        <w:rPr>
          <w:rFonts w:ascii="GHEA Grapalat" w:hAnsi="GHEA Grapalat" w:cs="Sylfaen"/>
          <w:sz w:val="24"/>
          <w:szCs w:val="24"/>
          <w:lang w:val="af-ZA"/>
        </w:rPr>
        <w:t xml:space="preserve"> </w:t>
      </w:r>
      <w:r w:rsidRPr="00455936">
        <w:rPr>
          <w:rFonts w:ascii="GHEA Grapalat" w:hAnsi="GHEA Grapalat" w:cs="Sylfaen"/>
          <w:sz w:val="24"/>
          <w:szCs w:val="24"/>
        </w:rPr>
        <w:t>սահմանված</w:t>
      </w:r>
      <w:r w:rsidRPr="00455936">
        <w:rPr>
          <w:rFonts w:ascii="GHEA Grapalat" w:hAnsi="GHEA Grapalat" w:cs="Sylfaen"/>
          <w:sz w:val="24"/>
          <w:szCs w:val="24"/>
          <w:lang w:val="af-ZA"/>
        </w:rPr>
        <w:t xml:space="preserve"> </w:t>
      </w:r>
      <w:r w:rsidRPr="00455936">
        <w:rPr>
          <w:rFonts w:ascii="GHEA Grapalat" w:hAnsi="GHEA Grapalat" w:cs="Sylfaen"/>
          <w:sz w:val="24"/>
          <w:szCs w:val="24"/>
        </w:rPr>
        <w:t>կարգով</w:t>
      </w:r>
      <w:r w:rsidRPr="00455936">
        <w:rPr>
          <w:rFonts w:ascii="GHEA Grapalat" w:hAnsi="GHEA Grapalat" w:cs="Sylfaen"/>
          <w:sz w:val="24"/>
          <w:szCs w:val="24"/>
          <w:lang w:val="af-ZA"/>
        </w:rPr>
        <w:t xml:space="preserve"> աշխատանքն </w:t>
      </w:r>
      <w:r w:rsidRPr="00455936">
        <w:rPr>
          <w:rFonts w:ascii="GHEA Grapalat" w:hAnsi="GHEA Grapalat" w:cs="Sylfaen"/>
          <w:sz w:val="24"/>
          <w:szCs w:val="24"/>
          <w:lang w:val="ru-RU"/>
        </w:rPr>
        <w:t>անմիջապես</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հանձնել</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Դատական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դեպարտամենտի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w:t>
      </w:r>
      <w:r w:rsidRPr="00455936">
        <w:rPr>
          <w:rFonts w:ascii="GHEA Grapalat" w:hAnsi="GHEA Grapalat" w:cs="Sylfaen"/>
          <w:sz w:val="24"/>
          <w:szCs w:val="24"/>
        </w:rPr>
        <w:t>չին</w:t>
      </w:r>
      <w:r w:rsidRPr="00455936">
        <w:rPr>
          <w:rFonts w:ascii="GHEA Grapalat" w:hAnsi="GHEA Grapalat" w:cs="Sylfaen"/>
          <w:sz w:val="24"/>
          <w:szCs w:val="24"/>
          <w:lang w:val="af-ZA"/>
        </w:rPr>
        <w:t>:</w:t>
      </w:r>
    </w:p>
    <w:p w14:paraId="598717B6" w14:textId="25D6DACF" w:rsidR="0024402B" w:rsidRPr="00455936" w:rsidRDefault="0024402B"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Աշխատանքը հանձնվում է </w:t>
      </w:r>
      <w:r w:rsidRPr="00455936">
        <w:rPr>
          <w:rFonts w:ascii="GHEA Grapalat" w:hAnsi="GHEA Grapalat" w:cs="Sylfaen"/>
          <w:sz w:val="24"/>
          <w:szCs w:val="24"/>
          <w:lang w:val="ru-RU"/>
        </w:rPr>
        <w:t>Լիազոր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ներկայացուցչի</w:t>
      </w:r>
      <w:r w:rsidRPr="00455936">
        <w:rPr>
          <w:rFonts w:ascii="GHEA Grapalat" w:hAnsi="GHEA Grapalat" w:cs="Sylfaen"/>
          <w:sz w:val="24"/>
          <w:szCs w:val="24"/>
        </w:rPr>
        <w:t>ն</w:t>
      </w:r>
      <w:r w:rsidRPr="00455936">
        <w:rPr>
          <w:rFonts w:ascii="GHEA Grapalat" w:hAnsi="GHEA Grapalat" w:cs="Sylfaen"/>
          <w:sz w:val="24"/>
          <w:szCs w:val="24"/>
          <w:lang w:val="af-ZA"/>
        </w:rPr>
        <w:t xml:space="preserve">, որից հետո վերջինս աշխատանքը լուսապատճենահանում է և էլեկտրոնային ֆայլը պահպանում համակարգչում, որից հետո համակարգչից տպիչի միջոցով տպվում է աշխատանքի լուսապատճենահանված (կրկնօրինակ) տարբերակը, որի վրա հավակնորդը գրում է իր անունը </w:t>
      </w:r>
      <w:r w:rsidRPr="00455936">
        <w:rPr>
          <w:rFonts w:ascii="GHEA Grapalat" w:hAnsi="GHEA Grapalat" w:cs="Sylfaen"/>
          <w:sz w:val="24"/>
          <w:szCs w:val="24"/>
          <w:lang w:val="ru-RU"/>
        </w:rPr>
        <w:t>և</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ստորագրում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բոլոր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էջերը։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Դատական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դեպարտամենտի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ներկայացուցիչ</w:t>
      </w:r>
      <w:r w:rsidRPr="00455936">
        <w:rPr>
          <w:rFonts w:ascii="GHEA Grapalat" w:hAnsi="GHEA Grapalat" w:cs="Sylfaen"/>
          <w:sz w:val="24"/>
          <w:szCs w:val="24"/>
        </w:rPr>
        <w:t>ն</w:t>
      </w:r>
      <w:r w:rsidRPr="00455936">
        <w:rPr>
          <w:rFonts w:ascii="GHEA Grapalat" w:hAnsi="GHEA Grapalat" w:cs="Sylfaen"/>
          <w:sz w:val="24"/>
          <w:szCs w:val="24"/>
          <w:lang w:val="af-ZA"/>
        </w:rPr>
        <w:t xml:space="preserve"> աշխատանքի բնօրինակ տարբերակի առաջին էջի վրա փակցնում է մտապահելու հնարավորությունը բացառող համապատասխան ծածկագիր: </w:t>
      </w:r>
      <w:r w:rsidRPr="00455936">
        <w:rPr>
          <w:rFonts w:ascii="GHEA Grapalat" w:hAnsi="GHEA Grapalat" w:cs="Sylfaen"/>
          <w:sz w:val="24"/>
          <w:szCs w:val="24"/>
          <w:lang w:val="ru-RU"/>
        </w:rPr>
        <w:t>Այնուհետև</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Դատական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դեպարտամենտի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ներկայացուցիչ</w:t>
      </w:r>
      <w:r w:rsidRPr="00455936">
        <w:rPr>
          <w:rFonts w:ascii="GHEA Grapalat" w:hAnsi="GHEA Grapalat" w:cs="Sylfaen"/>
          <w:sz w:val="24"/>
          <w:szCs w:val="24"/>
        </w:rPr>
        <w:t>ն</w:t>
      </w:r>
      <w:r w:rsidRPr="00455936">
        <w:rPr>
          <w:rFonts w:ascii="GHEA Grapalat" w:hAnsi="GHEA Grapalat" w:cs="Sylfaen"/>
          <w:sz w:val="24"/>
          <w:szCs w:val="24"/>
          <w:lang w:val="af-ZA"/>
        </w:rPr>
        <w:t xml:space="preserve"> աշխատանքի բնօրինակ տարբերակը տեղադրում է ծրարի մեջ և փակում ծրարը՝</w:t>
      </w:r>
      <w:r w:rsidR="00FD0EEB">
        <w:rPr>
          <w:rFonts w:ascii="GHEA Grapalat" w:hAnsi="GHEA Grapalat" w:cs="Sylfaen"/>
          <w:sz w:val="24"/>
          <w:szCs w:val="24"/>
          <w:lang w:val="af-ZA"/>
        </w:rPr>
        <w:t xml:space="preserve"> </w:t>
      </w:r>
      <w:r w:rsidRPr="00455936">
        <w:rPr>
          <w:rFonts w:ascii="GHEA Grapalat" w:hAnsi="GHEA Grapalat" w:cs="Sylfaen"/>
          <w:sz w:val="24"/>
          <w:szCs w:val="24"/>
          <w:lang w:val="af-ZA"/>
        </w:rPr>
        <w:t xml:space="preserve">հատման կետում ծրարի վրա </w:t>
      </w:r>
      <w:r w:rsidRPr="00455936">
        <w:rPr>
          <w:rFonts w:ascii="GHEA Grapalat" w:hAnsi="GHEA Grapalat" w:cs="Sylfaen"/>
          <w:sz w:val="24"/>
          <w:szCs w:val="24"/>
          <w:lang w:val="ru-RU"/>
        </w:rPr>
        <w:t>փակցն</w:t>
      </w:r>
      <w:r w:rsidRPr="00455936">
        <w:rPr>
          <w:rFonts w:ascii="GHEA Grapalat" w:hAnsi="GHEA Grapalat" w:cs="Sylfaen"/>
          <w:sz w:val="24"/>
          <w:szCs w:val="24"/>
        </w:rPr>
        <w:t>ելով</w:t>
      </w:r>
      <w:r w:rsidRPr="00455936">
        <w:rPr>
          <w:rFonts w:ascii="GHEA Grapalat" w:hAnsi="GHEA Grapalat" w:cs="Sylfaen"/>
          <w:sz w:val="24"/>
          <w:szCs w:val="24"/>
          <w:lang w:val="af-ZA"/>
        </w:rPr>
        <w:t xml:space="preserve"> մտապահելու հնարավորությունը բացառող </w:t>
      </w:r>
      <w:r w:rsidRPr="00455936">
        <w:rPr>
          <w:rFonts w:ascii="GHEA Grapalat" w:hAnsi="GHEA Grapalat" w:cs="Sylfaen"/>
          <w:sz w:val="24"/>
          <w:szCs w:val="24"/>
          <w:lang w:val="ru-RU"/>
        </w:rPr>
        <w:t>համապատասխան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ծածկագ</w:t>
      </w:r>
      <w:r w:rsidRPr="00455936">
        <w:rPr>
          <w:rFonts w:ascii="GHEA Grapalat" w:hAnsi="GHEA Grapalat" w:cs="Sylfaen"/>
          <w:sz w:val="24"/>
          <w:szCs w:val="24"/>
        </w:rPr>
        <w:t>իր</w:t>
      </w:r>
      <w:r w:rsidRPr="00455936">
        <w:rPr>
          <w:rFonts w:ascii="GHEA Grapalat" w:hAnsi="GHEA Grapalat" w:cs="Sylfaen"/>
          <w:sz w:val="24"/>
          <w:szCs w:val="24"/>
          <w:lang w:val="ru-RU"/>
        </w:rPr>
        <w:t>։</w:t>
      </w:r>
      <w:r w:rsidRPr="00455936">
        <w:rPr>
          <w:rFonts w:ascii="GHEA Grapalat" w:hAnsi="GHEA Grapalat" w:cs="Sylfaen"/>
          <w:sz w:val="24"/>
          <w:szCs w:val="24"/>
          <w:lang w:val="af-ZA"/>
        </w:rPr>
        <w:t xml:space="preserve"> Այնուհետև </w:t>
      </w:r>
      <w:r w:rsidRPr="00455936">
        <w:rPr>
          <w:rFonts w:ascii="GHEA Grapalat" w:hAnsi="GHEA Grapalat" w:cs="Sylfaen"/>
          <w:sz w:val="24"/>
          <w:szCs w:val="24"/>
          <w:lang w:val="ru-RU"/>
        </w:rPr>
        <w:t>դեպարտամենտի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ներկայացուցիչ</w:t>
      </w:r>
      <w:r w:rsidRPr="00455936">
        <w:rPr>
          <w:rFonts w:ascii="GHEA Grapalat" w:hAnsi="GHEA Grapalat" w:cs="Sylfaen"/>
          <w:sz w:val="24"/>
          <w:szCs w:val="24"/>
        </w:rPr>
        <w:t>ը</w:t>
      </w:r>
      <w:r w:rsidRPr="00455936">
        <w:rPr>
          <w:rFonts w:ascii="GHEA Grapalat" w:hAnsi="GHEA Grapalat" w:cs="Sylfaen"/>
          <w:sz w:val="24"/>
          <w:szCs w:val="24"/>
          <w:lang w:val="af-ZA"/>
        </w:rPr>
        <w:t xml:space="preserve"> մտապահելու հնարավորությունը բացառող </w:t>
      </w:r>
      <w:r w:rsidRPr="00455936">
        <w:rPr>
          <w:rFonts w:ascii="GHEA Grapalat" w:hAnsi="GHEA Grapalat" w:cs="Sylfaen"/>
          <w:sz w:val="24"/>
          <w:szCs w:val="24"/>
          <w:lang w:val="ru-RU"/>
        </w:rPr>
        <w:t>ծածկագ</w:t>
      </w:r>
      <w:r w:rsidRPr="00455936">
        <w:rPr>
          <w:rFonts w:ascii="GHEA Grapalat" w:hAnsi="GHEA Grapalat" w:cs="Sylfaen"/>
          <w:sz w:val="24"/>
          <w:szCs w:val="24"/>
        </w:rPr>
        <w:t>իր</w:t>
      </w:r>
      <w:r w:rsidRPr="00455936">
        <w:rPr>
          <w:rFonts w:ascii="GHEA Grapalat" w:hAnsi="GHEA Grapalat" w:cs="Sylfaen"/>
          <w:sz w:val="24"/>
          <w:szCs w:val="24"/>
          <w:lang w:val="af-ZA"/>
        </w:rPr>
        <w:t xml:space="preserve"> </w:t>
      </w:r>
      <w:r w:rsidRPr="00455936">
        <w:rPr>
          <w:rFonts w:ascii="GHEA Grapalat" w:hAnsi="GHEA Grapalat" w:cs="Sylfaen"/>
          <w:sz w:val="24"/>
          <w:szCs w:val="24"/>
        </w:rPr>
        <w:t>է</w:t>
      </w:r>
      <w:r w:rsidRPr="00455936">
        <w:rPr>
          <w:rFonts w:ascii="GHEA Grapalat" w:hAnsi="GHEA Grapalat" w:cs="Sylfaen"/>
          <w:sz w:val="24"/>
          <w:szCs w:val="24"/>
          <w:lang w:val="af-ZA"/>
        </w:rPr>
        <w:t xml:space="preserve"> </w:t>
      </w:r>
      <w:r w:rsidRPr="00455936">
        <w:rPr>
          <w:rFonts w:ascii="GHEA Grapalat" w:hAnsi="GHEA Grapalat" w:cs="Sylfaen"/>
          <w:sz w:val="24"/>
          <w:szCs w:val="24"/>
        </w:rPr>
        <w:t>փակցնում</w:t>
      </w:r>
      <w:r w:rsidRPr="00455936">
        <w:rPr>
          <w:rFonts w:ascii="GHEA Grapalat" w:hAnsi="GHEA Grapalat" w:cs="Sylfaen"/>
          <w:sz w:val="24"/>
          <w:szCs w:val="24"/>
          <w:lang w:val="af-ZA"/>
        </w:rPr>
        <w:t xml:space="preserve"> </w:t>
      </w:r>
      <w:r w:rsidRPr="00455936">
        <w:rPr>
          <w:rFonts w:ascii="GHEA Grapalat" w:hAnsi="GHEA Grapalat" w:cs="Sylfaen"/>
          <w:sz w:val="24"/>
          <w:szCs w:val="24"/>
        </w:rPr>
        <w:t>Հավակնորդի</w:t>
      </w:r>
      <w:r w:rsidRPr="00455936">
        <w:rPr>
          <w:rFonts w:ascii="GHEA Grapalat" w:hAnsi="GHEA Grapalat" w:cs="Sylfaen"/>
          <w:sz w:val="24"/>
          <w:szCs w:val="24"/>
          <w:lang w:val="af-ZA"/>
        </w:rPr>
        <w:t xml:space="preserve"> </w:t>
      </w:r>
      <w:r w:rsidRPr="00455936">
        <w:rPr>
          <w:rFonts w:ascii="GHEA Grapalat" w:hAnsi="GHEA Grapalat" w:cs="Sylfaen"/>
          <w:sz w:val="24"/>
          <w:szCs w:val="24"/>
        </w:rPr>
        <w:t>ստորագրած</w:t>
      </w:r>
      <w:r w:rsidRPr="00455936">
        <w:rPr>
          <w:rFonts w:ascii="GHEA Grapalat" w:hAnsi="GHEA Grapalat" w:cs="Sylfaen"/>
          <w:sz w:val="24"/>
          <w:szCs w:val="24"/>
          <w:lang w:val="af-ZA"/>
        </w:rPr>
        <w:t xml:space="preserve"> </w:t>
      </w:r>
      <w:r w:rsidRPr="00455936">
        <w:rPr>
          <w:rFonts w:ascii="GHEA Grapalat" w:hAnsi="GHEA Grapalat" w:cs="Sylfaen"/>
          <w:sz w:val="24"/>
          <w:szCs w:val="24"/>
        </w:rPr>
        <w:t>աշխատանքի</w:t>
      </w:r>
      <w:r w:rsidRPr="00455936">
        <w:rPr>
          <w:rFonts w:ascii="GHEA Grapalat" w:hAnsi="GHEA Grapalat" w:cs="Sylfaen"/>
          <w:sz w:val="24"/>
          <w:szCs w:val="24"/>
          <w:lang w:val="af-ZA"/>
        </w:rPr>
        <w:t xml:space="preserve"> </w:t>
      </w:r>
      <w:r w:rsidRPr="00455936">
        <w:rPr>
          <w:rFonts w:ascii="GHEA Grapalat" w:hAnsi="GHEA Grapalat" w:cs="Sylfaen"/>
          <w:sz w:val="24"/>
          <w:szCs w:val="24"/>
        </w:rPr>
        <w:t>կրկնօրինակ</w:t>
      </w:r>
      <w:r w:rsidRPr="00455936">
        <w:rPr>
          <w:rFonts w:ascii="GHEA Grapalat" w:hAnsi="GHEA Grapalat" w:cs="Sylfaen"/>
          <w:sz w:val="24"/>
          <w:szCs w:val="24"/>
          <w:lang w:val="af-ZA"/>
        </w:rPr>
        <w:t xml:space="preserve"> </w:t>
      </w:r>
      <w:r w:rsidRPr="00455936">
        <w:rPr>
          <w:rFonts w:ascii="GHEA Grapalat" w:hAnsi="GHEA Grapalat" w:cs="Sylfaen"/>
          <w:sz w:val="24"/>
          <w:szCs w:val="24"/>
        </w:rPr>
        <w:t>տարբերակի</w:t>
      </w:r>
      <w:r w:rsidRPr="00455936">
        <w:rPr>
          <w:rFonts w:ascii="GHEA Grapalat" w:hAnsi="GHEA Grapalat" w:cs="Sylfaen"/>
          <w:sz w:val="24"/>
          <w:szCs w:val="24"/>
          <w:lang w:val="af-ZA"/>
        </w:rPr>
        <w:t xml:space="preserve"> </w:t>
      </w:r>
      <w:r w:rsidRPr="00455936">
        <w:rPr>
          <w:rFonts w:ascii="GHEA Grapalat" w:hAnsi="GHEA Grapalat" w:cs="Sylfaen"/>
          <w:sz w:val="24"/>
          <w:szCs w:val="24"/>
        </w:rPr>
        <w:t>առաջին</w:t>
      </w:r>
      <w:r w:rsidRPr="00455936">
        <w:rPr>
          <w:rFonts w:ascii="GHEA Grapalat" w:hAnsi="GHEA Grapalat" w:cs="Sylfaen"/>
          <w:sz w:val="24"/>
          <w:szCs w:val="24"/>
          <w:lang w:val="af-ZA"/>
        </w:rPr>
        <w:t xml:space="preserve"> </w:t>
      </w:r>
      <w:r w:rsidRPr="00455936">
        <w:rPr>
          <w:rFonts w:ascii="GHEA Grapalat" w:hAnsi="GHEA Grapalat" w:cs="Sylfaen"/>
          <w:sz w:val="24"/>
          <w:szCs w:val="24"/>
        </w:rPr>
        <w:t>և</w:t>
      </w:r>
      <w:r w:rsidRPr="00455936">
        <w:rPr>
          <w:rFonts w:ascii="GHEA Grapalat" w:hAnsi="GHEA Grapalat" w:cs="Sylfaen"/>
          <w:sz w:val="24"/>
          <w:szCs w:val="24"/>
          <w:lang w:val="af-ZA"/>
        </w:rPr>
        <w:t xml:space="preserve"> </w:t>
      </w:r>
      <w:r w:rsidRPr="00455936">
        <w:rPr>
          <w:rFonts w:ascii="GHEA Grapalat" w:hAnsi="GHEA Grapalat" w:cs="Sylfaen"/>
          <w:sz w:val="24"/>
          <w:szCs w:val="24"/>
        </w:rPr>
        <w:t>վերջին</w:t>
      </w:r>
      <w:r w:rsidRPr="00455936">
        <w:rPr>
          <w:rFonts w:ascii="GHEA Grapalat" w:hAnsi="GHEA Grapalat" w:cs="Sylfaen"/>
          <w:sz w:val="24"/>
          <w:szCs w:val="24"/>
          <w:lang w:val="af-ZA"/>
        </w:rPr>
        <w:t xml:space="preserve"> </w:t>
      </w:r>
      <w:r w:rsidRPr="00455936">
        <w:rPr>
          <w:rFonts w:ascii="GHEA Grapalat" w:hAnsi="GHEA Grapalat" w:cs="Sylfaen"/>
          <w:sz w:val="24"/>
          <w:szCs w:val="24"/>
        </w:rPr>
        <w:t>էջերի</w:t>
      </w:r>
      <w:r w:rsidRPr="00455936">
        <w:rPr>
          <w:rFonts w:ascii="GHEA Grapalat" w:hAnsi="GHEA Grapalat" w:cs="Sylfaen"/>
          <w:sz w:val="24"/>
          <w:szCs w:val="24"/>
          <w:lang w:val="af-ZA"/>
        </w:rPr>
        <w:t xml:space="preserve"> </w:t>
      </w:r>
      <w:r w:rsidRPr="00455936">
        <w:rPr>
          <w:rFonts w:ascii="GHEA Grapalat" w:hAnsi="GHEA Grapalat" w:cs="Sylfaen"/>
          <w:sz w:val="24"/>
          <w:szCs w:val="24"/>
        </w:rPr>
        <w:t>վրա</w:t>
      </w:r>
      <w:r w:rsidRPr="00455936">
        <w:rPr>
          <w:rFonts w:ascii="GHEA Grapalat" w:hAnsi="GHEA Grapalat" w:cs="Sylfaen"/>
          <w:sz w:val="24"/>
          <w:szCs w:val="24"/>
          <w:lang w:val="af-ZA"/>
        </w:rPr>
        <w:t xml:space="preserve">: Հավակնորդն </w:t>
      </w:r>
      <w:r w:rsidRPr="00455936">
        <w:rPr>
          <w:rFonts w:ascii="GHEA Grapalat" w:hAnsi="GHEA Grapalat" w:cs="Sylfaen"/>
          <w:sz w:val="24"/>
          <w:szCs w:val="24"/>
        </w:rPr>
        <w:t>իր</w:t>
      </w:r>
      <w:r w:rsidRPr="00455936">
        <w:rPr>
          <w:rFonts w:ascii="GHEA Grapalat" w:hAnsi="GHEA Grapalat" w:cs="Sylfaen"/>
          <w:sz w:val="24"/>
          <w:szCs w:val="24"/>
          <w:lang w:val="af-ZA"/>
        </w:rPr>
        <w:t xml:space="preserve"> </w:t>
      </w:r>
      <w:r w:rsidRPr="00455936">
        <w:rPr>
          <w:rFonts w:ascii="GHEA Grapalat" w:hAnsi="GHEA Grapalat" w:cs="Sylfaen"/>
          <w:sz w:val="24"/>
          <w:szCs w:val="24"/>
        </w:rPr>
        <w:t>կողմից</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ստորագրված</w:t>
      </w:r>
      <w:r w:rsidRPr="00455936">
        <w:rPr>
          <w:rFonts w:ascii="GHEA Grapalat" w:hAnsi="GHEA Grapalat" w:cs="Sylfaen"/>
          <w:sz w:val="24"/>
          <w:szCs w:val="24"/>
          <w:lang w:val="af-ZA"/>
        </w:rPr>
        <w:t xml:space="preserve"> </w:t>
      </w:r>
      <w:r w:rsidRPr="00455936">
        <w:rPr>
          <w:rFonts w:ascii="GHEA Grapalat" w:hAnsi="GHEA Grapalat" w:cs="Sylfaen"/>
          <w:sz w:val="24"/>
          <w:szCs w:val="24"/>
        </w:rPr>
        <w:t>կրկն</w:t>
      </w:r>
      <w:r w:rsidRPr="00455936">
        <w:rPr>
          <w:rFonts w:ascii="GHEA Grapalat" w:hAnsi="GHEA Grapalat" w:cs="Sylfaen"/>
          <w:sz w:val="24"/>
          <w:szCs w:val="24"/>
          <w:lang w:val="ru-RU"/>
        </w:rPr>
        <w:t>օրինակը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ծալելուց</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հետո</w:t>
      </w:r>
      <w:r w:rsidRPr="00455936">
        <w:rPr>
          <w:rFonts w:ascii="GHEA Grapalat" w:hAnsi="GHEA Grapalat" w:cs="Sylfaen"/>
          <w:sz w:val="24"/>
          <w:szCs w:val="24"/>
          <w:lang w:val="af-ZA"/>
        </w:rPr>
        <w:t xml:space="preserve"> այն </w:t>
      </w:r>
      <w:r w:rsidRPr="00455936">
        <w:rPr>
          <w:rFonts w:ascii="GHEA Grapalat" w:hAnsi="GHEA Grapalat" w:cs="Sylfaen"/>
          <w:sz w:val="24"/>
          <w:szCs w:val="24"/>
          <w:lang w:val="ru-RU"/>
        </w:rPr>
        <w:t>տեղադրում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թափանցիկ</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և</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կնքված</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արկղի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մեջ։</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Նշված</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արկղի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բացվող</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հատվածը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lastRenderedPageBreak/>
        <w:t>ստորագրվում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Լիազոր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ներկայացուցչի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և</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ցանկացող</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Դիտորդների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և</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հավակնորդների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կողմից։</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Լիազոր</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ներկայացուցիչը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ծածկագրերին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համապատասխանող</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ունկնդիրների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ցուցակը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տեղադրում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նշված</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արկղի</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մեջ։</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Սույն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կետում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նշված</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արկղը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թույլատրվում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բացել</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քննության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արդյունքները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հրապարակելիս։</w:t>
      </w:r>
      <w:r w:rsidRPr="00455936">
        <w:rPr>
          <w:rFonts w:ascii="GHEA Grapalat" w:hAnsi="GHEA Grapalat" w:cs="Sylfaen"/>
          <w:sz w:val="24"/>
          <w:szCs w:val="24"/>
          <w:lang w:val="af-ZA"/>
        </w:rPr>
        <w:t xml:space="preserve"> </w:t>
      </w:r>
    </w:p>
    <w:p w14:paraId="2EA597F4" w14:textId="77777777" w:rsidR="00112AE4" w:rsidRPr="00455936" w:rsidRDefault="00112AE4"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Քննության ընթացքում հավակնորդի կատարած սևագրության էջերը չեն հանձնվում: </w:t>
      </w:r>
      <w:r w:rsidR="00775D59" w:rsidRPr="00455936">
        <w:rPr>
          <w:rFonts w:ascii="GHEA Grapalat" w:hAnsi="GHEA Grapalat" w:cs="Sylfaen"/>
          <w:sz w:val="24"/>
          <w:szCs w:val="24"/>
          <w:lang w:val="af-ZA"/>
        </w:rPr>
        <w:t>Դատական դ</w:t>
      </w:r>
      <w:r w:rsidRPr="00455936">
        <w:rPr>
          <w:rFonts w:ascii="GHEA Grapalat" w:hAnsi="GHEA Grapalat" w:cs="Sylfaen"/>
          <w:sz w:val="24"/>
          <w:szCs w:val="24"/>
          <w:lang w:val="ru-RU"/>
        </w:rPr>
        <w:t>եպարտամենտի</w:t>
      </w:r>
      <w:r w:rsidRPr="00455936">
        <w:rPr>
          <w:rFonts w:ascii="GHEA Grapalat" w:hAnsi="GHEA Grapalat"/>
          <w:sz w:val="24"/>
          <w:szCs w:val="24"/>
          <w:lang w:val="af-ZA"/>
        </w:rPr>
        <w:t xml:space="preserve"> </w:t>
      </w:r>
      <w:r w:rsidRPr="00455936">
        <w:rPr>
          <w:rFonts w:ascii="GHEA Grapalat" w:hAnsi="GHEA Grapalat" w:cs="Sylfaen"/>
          <w:sz w:val="24"/>
          <w:szCs w:val="24"/>
          <w:lang w:val="af-ZA"/>
        </w:rPr>
        <w:t>կնիքով</w:t>
      </w:r>
      <w:r w:rsidRPr="00455936">
        <w:rPr>
          <w:rFonts w:ascii="GHEA Grapalat" w:hAnsi="GHEA Grapalat"/>
          <w:sz w:val="24"/>
          <w:szCs w:val="24"/>
          <w:lang w:val="af-ZA"/>
        </w:rPr>
        <w:t xml:space="preserve"> </w:t>
      </w:r>
      <w:r w:rsidRPr="00455936">
        <w:rPr>
          <w:rFonts w:ascii="GHEA Grapalat" w:hAnsi="GHEA Grapalat" w:cs="Sylfaen"/>
          <w:sz w:val="24"/>
          <w:szCs w:val="24"/>
          <w:lang w:val="af-ZA"/>
        </w:rPr>
        <w:t>դրոշմված</w:t>
      </w:r>
      <w:r w:rsidRPr="00455936">
        <w:rPr>
          <w:rFonts w:ascii="GHEA Grapalat" w:hAnsi="GHEA Grapalat"/>
          <w:sz w:val="24"/>
          <w:szCs w:val="24"/>
          <w:lang w:val="af-ZA"/>
        </w:rPr>
        <w:t xml:space="preserve"> չօգտագործված </w:t>
      </w:r>
      <w:r w:rsidRPr="00455936">
        <w:rPr>
          <w:rFonts w:ascii="GHEA Grapalat" w:hAnsi="GHEA Grapalat" w:cs="Sylfaen"/>
          <w:sz w:val="24"/>
          <w:szCs w:val="24"/>
          <w:lang w:val="af-ZA"/>
        </w:rPr>
        <w:t xml:space="preserve">թղթերը հանձնվում են </w:t>
      </w:r>
      <w:r w:rsidR="00775D59" w:rsidRPr="00455936">
        <w:rPr>
          <w:rFonts w:ascii="GHEA Grapalat" w:hAnsi="GHEA Grapalat" w:cs="Sylfaen"/>
          <w:sz w:val="24"/>
          <w:szCs w:val="24"/>
          <w:lang w:val="af-ZA"/>
        </w:rPr>
        <w:t>Դատական դ</w:t>
      </w:r>
      <w:r w:rsidRPr="00455936">
        <w:rPr>
          <w:rFonts w:ascii="GHEA Grapalat" w:hAnsi="GHEA Grapalat" w:cs="Sylfaen"/>
          <w:sz w:val="24"/>
          <w:szCs w:val="24"/>
          <w:lang w:val="af-ZA"/>
        </w:rPr>
        <w:t>եպարտամենտի ներկայացուցչին:</w:t>
      </w:r>
    </w:p>
    <w:p w14:paraId="21C348A1" w14:textId="35F9B7F1" w:rsidR="001763FB" w:rsidRPr="00455936" w:rsidRDefault="00F66394" w:rsidP="003B6702">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Հավակնորդի կողմից սույն </w:t>
      </w:r>
      <w:r w:rsidR="00BB2019">
        <w:rPr>
          <w:rFonts w:ascii="GHEA Grapalat" w:hAnsi="GHEA Grapalat" w:cs="Sylfaen"/>
          <w:sz w:val="24"/>
          <w:szCs w:val="24"/>
          <w:lang w:val="af-ZA"/>
        </w:rPr>
        <w:t>Կ</w:t>
      </w:r>
      <w:r w:rsidRPr="00455936">
        <w:rPr>
          <w:rFonts w:ascii="GHEA Grapalat" w:hAnsi="GHEA Grapalat" w:cs="Sylfaen"/>
          <w:sz w:val="24"/>
          <w:szCs w:val="24"/>
          <w:lang w:val="af-ZA"/>
        </w:rPr>
        <w:t>ար</w:t>
      </w:r>
      <w:r w:rsidR="003550EE" w:rsidRPr="00455936">
        <w:rPr>
          <w:rFonts w:ascii="GHEA Grapalat" w:hAnsi="GHEA Grapalat" w:cs="Sylfaen"/>
          <w:sz w:val="24"/>
          <w:szCs w:val="24"/>
          <w:lang w:val="af-ZA"/>
        </w:rPr>
        <w:t>գ</w:t>
      </w:r>
      <w:r w:rsidRPr="00455936">
        <w:rPr>
          <w:rFonts w:ascii="GHEA Grapalat" w:hAnsi="GHEA Grapalat" w:cs="Sylfaen"/>
          <w:sz w:val="24"/>
          <w:szCs w:val="24"/>
          <w:lang w:val="af-ZA"/>
        </w:rPr>
        <w:t>ի</w:t>
      </w:r>
      <w:r w:rsidR="005047AC" w:rsidRPr="00455936">
        <w:rPr>
          <w:rFonts w:ascii="GHEA Grapalat" w:hAnsi="GHEA Grapalat" w:cs="Sylfaen"/>
          <w:sz w:val="24"/>
          <w:szCs w:val="24"/>
          <w:lang w:val="af-ZA"/>
        </w:rPr>
        <w:t xml:space="preserve"> 3</w:t>
      </w:r>
      <w:r w:rsidR="00CB3F01" w:rsidRPr="00455936">
        <w:rPr>
          <w:rFonts w:ascii="GHEA Grapalat" w:hAnsi="GHEA Grapalat" w:cs="Sylfaen"/>
          <w:sz w:val="24"/>
          <w:szCs w:val="24"/>
          <w:lang w:val="af-ZA"/>
        </w:rPr>
        <w:t>3</w:t>
      </w:r>
      <w:r w:rsidR="00DB729D" w:rsidRPr="00455936">
        <w:rPr>
          <w:rFonts w:ascii="GHEA Grapalat" w:hAnsi="GHEA Grapalat" w:cs="Sylfaen"/>
          <w:sz w:val="24"/>
          <w:szCs w:val="24"/>
          <w:lang w:val="af-ZA"/>
        </w:rPr>
        <w:t>-</w:t>
      </w:r>
      <w:r w:rsidR="0058497C" w:rsidRPr="00455936">
        <w:rPr>
          <w:rFonts w:ascii="GHEA Grapalat" w:hAnsi="GHEA Grapalat" w:cs="Sylfaen"/>
          <w:sz w:val="24"/>
          <w:szCs w:val="24"/>
          <w:lang w:val="af-ZA"/>
        </w:rPr>
        <w:t>րդ</w:t>
      </w:r>
      <w:r w:rsidR="001763FB" w:rsidRPr="00455936">
        <w:rPr>
          <w:rFonts w:ascii="GHEA Grapalat" w:hAnsi="GHEA Grapalat" w:cs="Sylfaen"/>
          <w:sz w:val="24"/>
          <w:szCs w:val="24"/>
          <w:lang w:val="af-ZA"/>
        </w:rPr>
        <w:t xml:space="preserve"> </w:t>
      </w:r>
      <w:r w:rsidR="0024402B" w:rsidRPr="00455936">
        <w:rPr>
          <w:rFonts w:ascii="GHEA Grapalat" w:hAnsi="GHEA Grapalat" w:cs="Sylfaen"/>
          <w:sz w:val="24"/>
          <w:szCs w:val="24"/>
          <w:lang w:val="ru-RU"/>
        </w:rPr>
        <w:t>կետ</w:t>
      </w:r>
      <w:r w:rsidR="001763FB" w:rsidRPr="00455936">
        <w:rPr>
          <w:rFonts w:ascii="GHEA Grapalat" w:hAnsi="GHEA Grapalat" w:cs="Sylfaen"/>
          <w:sz w:val="24"/>
          <w:szCs w:val="24"/>
          <w:lang w:val="ru-RU"/>
        </w:rPr>
        <w:t>ի</w:t>
      </w:r>
      <w:r w:rsidR="001763FB" w:rsidRPr="00455936">
        <w:rPr>
          <w:rFonts w:ascii="GHEA Grapalat" w:hAnsi="GHEA Grapalat" w:cs="Sylfaen"/>
          <w:sz w:val="24"/>
          <w:szCs w:val="24"/>
          <w:lang w:val="af-ZA"/>
        </w:rPr>
        <w:t xml:space="preserve"> </w:t>
      </w:r>
      <w:r w:rsidR="001763FB" w:rsidRPr="00455936">
        <w:rPr>
          <w:rFonts w:ascii="GHEA Grapalat" w:hAnsi="GHEA Grapalat" w:cs="Sylfaen"/>
          <w:sz w:val="24"/>
          <w:szCs w:val="24"/>
          <w:lang w:val="ru-RU"/>
        </w:rPr>
        <w:t>պահանջները</w:t>
      </w:r>
      <w:r w:rsidR="001763FB" w:rsidRPr="00455936">
        <w:rPr>
          <w:rFonts w:ascii="GHEA Grapalat" w:hAnsi="GHEA Grapalat" w:cs="Sylfaen"/>
          <w:sz w:val="24"/>
          <w:szCs w:val="24"/>
          <w:lang w:val="af-ZA"/>
        </w:rPr>
        <w:t xml:space="preserve"> </w:t>
      </w:r>
      <w:r w:rsidR="001763FB" w:rsidRPr="00455936">
        <w:rPr>
          <w:rFonts w:ascii="GHEA Grapalat" w:hAnsi="GHEA Grapalat" w:cs="Sylfaen"/>
          <w:sz w:val="24"/>
          <w:szCs w:val="24"/>
          <w:lang w:val="ru-RU"/>
        </w:rPr>
        <w:t>խախտելու</w:t>
      </w:r>
      <w:r w:rsidR="001763FB" w:rsidRPr="00455936">
        <w:rPr>
          <w:rFonts w:ascii="GHEA Grapalat" w:hAnsi="GHEA Grapalat" w:cs="Sylfaen"/>
          <w:sz w:val="24"/>
          <w:szCs w:val="24"/>
          <w:lang w:val="af-ZA"/>
        </w:rPr>
        <w:t xml:space="preserve"> </w:t>
      </w:r>
      <w:r w:rsidR="001763FB" w:rsidRPr="00455936">
        <w:rPr>
          <w:rFonts w:ascii="GHEA Grapalat" w:hAnsi="GHEA Grapalat" w:cs="Sylfaen"/>
          <w:sz w:val="24"/>
          <w:szCs w:val="24"/>
          <w:lang w:val="ru-RU"/>
        </w:rPr>
        <w:t>դեպքում</w:t>
      </w:r>
      <w:r w:rsidR="001763FB" w:rsidRPr="00455936">
        <w:rPr>
          <w:rFonts w:ascii="GHEA Grapalat" w:hAnsi="GHEA Grapalat" w:cs="Sylfaen"/>
          <w:sz w:val="24"/>
          <w:szCs w:val="24"/>
          <w:lang w:val="af-ZA"/>
        </w:rPr>
        <w:t xml:space="preserve"> </w:t>
      </w:r>
      <w:r w:rsidR="00524290" w:rsidRPr="00455936">
        <w:rPr>
          <w:rFonts w:ascii="GHEA Grapalat" w:hAnsi="GHEA Grapalat" w:cs="Sylfaen"/>
          <w:sz w:val="24"/>
          <w:szCs w:val="24"/>
          <w:lang w:val="ru-RU"/>
        </w:rPr>
        <w:t>աշխատանքը</w:t>
      </w:r>
      <w:r w:rsidR="00524290" w:rsidRPr="00455936">
        <w:rPr>
          <w:rFonts w:ascii="GHEA Grapalat" w:hAnsi="GHEA Grapalat" w:cs="Sylfaen"/>
          <w:sz w:val="24"/>
          <w:szCs w:val="24"/>
          <w:lang w:val="af-ZA"/>
        </w:rPr>
        <w:t xml:space="preserve">, գնահատման հանձնաժողովի առնվազն </w:t>
      </w:r>
      <w:r w:rsidR="00B57DD9" w:rsidRPr="00455936">
        <w:rPr>
          <w:rFonts w:ascii="GHEA Grapalat" w:hAnsi="GHEA Grapalat" w:cs="Sylfaen"/>
          <w:sz w:val="24"/>
          <w:szCs w:val="24"/>
          <w:lang w:val="af-ZA"/>
        </w:rPr>
        <w:t>2</w:t>
      </w:r>
      <w:r w:rsidR="00524290" w:rsidRPr="00455936">
        <w:rPr>
          <w:rFonts w:ascii="GHEA Grapalat" w:hAnsi="GHEA Grapalat" w:cs="Sylfaen"/>
          <w:sz w:val="24"/>
          <w:szCs w:val="24"/>
          <w:lang w:val="af-ZA"/>
        </w:rPr>
        <w:t xml:space="preserve"> ձայնով ընդունված որոշմամբ, </w:t>
      </w:r>
      <w:r w:rsidR="001763FB" w:rsidRPr="00455936">
        <w:rPr>
          <w:rFonts w:ascii="GHEA Grapalat" w:hAnsi="GHEA Grapalat" w:cs="Sylfaen"/>
          <w:sz w:val="24"/>
          <w:szCs w:val="24"/>
          <w:lang w:val="ru-RU"/>
        </w:rPr>
        <w:t>գնահատվում</w:t>
      </w:r>
      <w:r w:rsidR="001763FB" w:rsidRPr="00455936">
        <w:rPr>
          <w:rFonts w:ascii="GHEA Grapalat" w:hAnsi="GHEA Grapalat" w:cs="Sylfaen"/>
          <w:sz w:val="24"/>
          <w:szCs w:val="24"/>
          <w:lang w:val="af-ZA"/>
        </w:rPr>
        <w:t xml:space="preserve"> </w:t>
      </w:r>
      <w:r w:rsidR="001763FB" w:rsidRPr="00455936">
        <w:rPr>
          <w:rFonts w:ascii="GHEA Grapalat" w:hAnsi="GHEA Grapalat" w:cs="Sylfaen"/>
          <w:sz w:val="24"/>
          <w:szCs w:val="24"/>
          <w:lang w:val="ru-RU"/>
        </w:rPr>
        <w:t>է</w:t>
      </w:r>
      <w:r w:rsidR="001763FB" w:rsidRPr="00455936">
        <w:rPr>
          <w:rFonts w:ascii="GHEA Grapalat" w:hAnsi="GHEA Grapalat" w:cs="Sylfaen"/>
          <w:sz w:val="24"/>
          <w:szCs w:val="24"/>
          <w:lang w:val="af-ZA"/>
        </w:rPr>
        <w:t xml:space="preserve"> </w:t>
      </w:r>
      <w:r w:rsidR="001763FB" w:rsidRPr="00455936">
        <w:rPr>
          <w:rFonts w:ascii="GHEA Grapalat" w:hAnsi="GHEA Grapalat" w:cs="Sylfaen"/>
          <w:sz w:val="24"/>
          <w:szCs w:val="24"/>
          <w:lang w:val="ru-RU"/>
        </w:rPr>
        <w:t>զրո</w:t>
      </w:r>
      <w:r w:rsidR="001763FB" w:rsidRPr="00455936">
        <w:rPr>
          <w:rFonts w:ascii="GHEA Grapalat" w:hAnsi="GHEA Grapalat" w:cs="Sylfaen"/>
          <w:sz w:val="24"/>
          <w:szCs w:val="24"/>
          <w:lang w:val="af-ZA"/>
        </w:rPr>
        <w:t xml:space="preserve"> </w:t>
      </w:r>
      <w:r w:rsidR="001763FB" w:rsidRPr="00455936">
        <w:rPr>
          <w:rFonts w:ascii="GHEA Grapalat" w:hAnsi="GHEA Grapalat" w:cs="Sylfaen"/>
          <w:sz w:val="24"/>
          <w:szCs w:val="24"/>
          <w:lang w:val="ru-RU"/>
        </w:rPr>
        <w:t>միավոր</w:t>
      </w:r>
      <w:r w:rsidR="001763FB" w:rsidRPr="00455936">
        <w:rPr>
          <w:rFonts w:ascii="GHEA Grapalat" w:hAnsi="GHEA Grapalat" w:cs="Sylfaen"/>
          <w:sz w:val="24"/>
          <w:szCs w:val="24"/>
          <w:lang w:val="af-ZA"/>
        </w:rPr>
        <w:t>:</w:t>
      </w:r>
      <w:r w:rsidR="00524290" w:rsidRPr="00455936">
        <w:rPr>
          <w:rFonts w:ascii="GHEA Grapalat" w:hAnsi="GHEA Grapalat" w:cs="Sylfaen"/>
          <w:sz w:val="24"/>
          <w:szCs w:val="24"/>
          <w:lang w:val="af-ZA"/>
        </w:rPr>
        <w:t xml:space="preserve"> </w:t>
      </w:r>
    </w:p>
    <w:p w14:paraId="3ACFDEAE" w14:textId="04E1E0A7" w:rsidR="00716636" w:rsidRPr="00605F7F" w:rsidRDefault="001763FB" w:rsidP="00605F7F">
      <w:pPr>
        <w:widowControl w:val="0"/>
        <w:numPr>
          <w:ilvl w:val="3"/>
          <w:numId w:val="3"/>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Հավակնորդի կողմից </w:t>
      </w:r>
      <w:r w:rsidR="00BB2019">
        <w:rPr>
          <w:rFonts w:ascii="GHEA Grapalat" w:hAnsi="GHEA Grapalat" w:cs="Sylfaen"/>
          <w:sz w:val="24"/>
          <w:szCs w:val="24"/>
          <w:lang w:val="af-ZA"/>
        </w:rPr>
        <w:t>Ս</w:t>
      </w:r>
      <w:r w:rsidRPr="00455936">
        <w:rPr>
          <w:rFonts w:ascii="GHEA Grapalat" w:hAnsi="GHEA Grapalat" w:cs="Sylfaen"/>
          <w:sz w:val="24"/>
          <w:szCs w:val="24"/>
          <w:lang w:val="af-ZA"/>
        </w:rPr>
        <w:t xml:space="preserve">ույն կարգի </w:t>
      </w:r>
      <w:r w:rsidRPr="00455936">
        <w:rPr>
          <w:rFonts w:ascii="GHEA Grapalat" w:hAnsi="GHEA Grapalat" w:cs="Sylfaen"/>
          <w:sz w:val="24"/>
          <w:szCs w:val="24"/>
          <w:lang w:val="ru-RU"/>
        </w:rPr>
        <w:t>պահանջների</w:t>
      </w:r>
      <w:r w:rsidR="00F66394" w:rsidRPr="00455936">
        <w:rPr>
          <w:rFonts w:ascii="GHEA Grapalat" w:hAnsi="GHEA Grapalat" w:cs="Sylfaen"/>
          <w:sz w:val="24"/>
          <w:szCs w:val="24"/>
          <w:lang w:val="af-ZA"/>
        </w:rPr>
        <w:t xml:space="preserve"> խախտում թույլ տալու դեպքում </w:t>
      </w:r>
      <w:r w:rsidRPr="00455936">
        <w:rPr>
          <w:rFonts w:ascii="GHEA Grapalat" w:hAnsi="GHEA Grapalat" w:cs="Sylfaen"/>
          <w:sz w:val="24"/>
          <w:szCs w:val="24"/>
          <w:lang w:val="ru-RU"/>
        </w:rPr>
        <w:t>խախտման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փաստն</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արձանագրվում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00B606BD" w:rsidRPr="00455936">
        <w:rPr>
          <w:rFonts w:ascii="GHEA Grapalat" w:hAnsi="GHEA Grapalat" w:cs="Sylfaen"/>
          <w:sz w:val="24"/>
          <w:szCs w:val="24"/>
          <w:lang w:val="af-ZA"/>
        </w:rPr>
        <w:t xml:space="preserve">Լիազոր </w:t>
      </w:r>
      <w:r w:rsidR="00F66394" w:rsidRPr="00455936">
        <w:rPr>
          <w:rFonts w:ascii="GHEA Grapalat" w:hAnsi="GHEA Grapalat" w:cs="Sylfaen"/>
          <w:sz w:val="24"/>
          <w:szCs w:val="24"/>
          <w:lang w:val="af-ZA"/>
        </w:rPr>
        <w:t>ներկայացուց</w:t>
      </w:r>
      <w:r w:rsidRPr="00455936">
        <w:rPr>
          <w:rFonts w:ascii="GHEA Grapalat" w:hAnsi="GHEA Grapalat" w:cs="Sylfaen"/>
          <w:sz w:val="24"/>
          <w:szCs w:val="24"/>
          <w:lang w:val="ru-RU"/>
        </w:rPr>
        <w:t>չի</w:t>
      </w:r>
      <w:r w:rsidR="00F66394" w:rsidRPr="00455936">
        <w:rPr>
          <w:rFonts w:ascii="GHEA Grapalat" w:hAnsi="GHEA Grapalat" w:cs="Sylfaen"/>
          <w:sz w:val="24"/>
          <w:szCs w:val="24"/>
          <w:lang w:val="af-ZA"/>
        </w:rPr>
        <w:t xml:space="preserve"> կ</w:t>
      </w:r>
      <w:r w:rsidRPr="00455936">
        <w:rPr>
          <w:rFonts w:ascii="GHEA Grapalat" w:hAnsi="GHEA Grapalat" w:cs="Sylfaen"/>
          <w:sz w:val="24"/>
          <w:szCs w:val="24"/>
          <w:lang w:val="ru-RU"/>
        </w:rPr>
        <w:t>ողմից</w:t>
      </w:r>
      <w:r w:rsidR="00F66394"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իսկ</w:t>
      </w:r>
      <w:r w:rsidRPr="00455936">
        <w:rPr>
          <w:rFonts w:ascii="GHEA Grapalat" w:hAnsi="GHEA Grapalat" w:cs="Sylfaen"/>
          <w:sz w:val="24"/>
          <w:szCs w:val="24"/>
          <w:lang w:val="af-ZA"/>
        </w:rPr>
        <w:t xml:space="preserve"> </w:t>
      </w:r>
      <w:r w:rsidR="00F66394" w:rsidRPr="00455936">
        <w:rPr>
          <w:rFonts w:ascii="GHEA Grapalat" w:hAnsi="GHEA Grapalat" w:cs="Sylfaen"/>
          <w:sz w:val="24"/>
          <w:szCs w:val="24"/>
          <w:lang w:val="af-ZA"/>
        </w:rPr>
        <w:t>հավակնորդ</w:t>
      </w:r>
      <w:r w:rsidRPr="00455936">
        <w:rPr>
          <w:rFonts w:ascii="GHEA Grapalat" w:hAnsi="GHEA Grapalat" w:cs="Sylfaen"/>
          <w:sz w:val="24"/>
          <w:szCs w:val="24"/>
          <w:lang w:val="ru-RU"/>
        </w:rPr>
        <w:t>ը</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հեռացվում</w:t>
      </w:r>
      <w:r w:rsidRPr="00455936">
        <w:rPr>
          <w:rFonts w:ascii="GHEA Grapalat" w:hAnsi="GHEA Grapalat" w:cs="Sylfaen"/>
          <w:sz w:val="24"/>
          <w:szCs w:val="24"/>
          <w:lang w:val="af-ZA"/>
        </w:rPr>
        <w:t xml:space="preserve"> </w:t>
      </w:r>
      <w:r w:rsidRPr="00455936">
        <w:rPr>
          <w:rFonts w:ascii="GHEA Grapalat" w:hAnsi="GHEA Grapalat" w:cs="Sylfaen"/>
          <w:sz w:val="24"/>
          <w:szCs w:val="24"/>
          <w:lang w:val="ru-RU"/>
        </w:rPr>
        <w:t>է</w:t>
      </w:r>
      <w:r w:rsidRPr="00455936">
        <w:rPr>
          <w:rFonts w:ascii="GHEA Grapalat" w:hAnsi="GHEA Grapalat" w:cs="Sylfaen"/>
          <w:sz w:val="24"/>
          <w:szCs w:val="24"/>
          <w:lang w:val="af-ZA"/>
        </w:rPr>
        <w:t xml:space="preserve"> </w:t>
      </w:r>
      <w:r w:rsidR="00F66394" w:rsidRPr="00455936">
        <w:rPr>
          <w:rFonts w:ascii="GHEA Grapalat" w:hAnsi="GHEA Grapalat" w:cs="Sylfaen"/>
          <w:sz w:val="24"/>
          <w:szCs w:val="24"/>
          <w:lang w:val="af-ZA"/>
        </w:rPr>
        <w:t>քննասենյակից:</w:t>
      </w:r>
      <w:r w:rsidRPr="00455936">
        <w:rPr>
          <w:rFonts w:ascii="GHEA Grapalat" w:hAnsi="GHEA Grapalat" w:cs="Sylfaen"/>
          <w:sz w:val="24"/>
          <w:szCs w:val="24"/>
          <w:lang w:val="af-ZA"/>
        </w:rPr>
        <w:t xml:space="preserve"> </w:t>
      </w:r>
      <w:r w:rsidR="00F43256" w:rsidRPr="00455936">
        <w:rPr>
          <w:rFonts w:ascii="GHEA Grapalat" w:hAnsi="GHEA Grapalat" w:cs="Sylfaen"/>
          <w:sz w:val="24"/>
          <w:szCs w:val="24"/>
          <w:lang w:val="ru-RU"/>
        </w:rPr>
        <w:t>Արձանագրությունը</w:t>
      </w:r>
      <w:r w:rsidR="00F43256" w:rsidRPr="00455936">
        <w:rPr>
          <w:rFonts w:ascii="GHEA Grapalat" w:hAnsi="GHEA Grapalat" w:cs="Sylfaen"/>
          <w:sz w:val="24"/>
          <w:szCs w:val="24"/>
          <w:lang w:val="af-ZA"/>
        </w:rPr>
        <w:t xml:space="preserve"> </w:t>
      </w:r>
      <w:r w:rsidR="00F43256" w:rsidRPr="00455936">
        <w:rPr>
          <w:rFonts w:ascii="GHEA Grapalat" w:hAnsi="GHEA Grapalat" w:cs="Sylfaen"/>
          <w:sz w:val="24"/>
          <w:szCs w:val="24"/>
          <w:lang w:val="ru-RU"/>
        </w:rPr>
        <w:t>ստորագրում</w:t>
      </w:r>
      <w:r w:rsidR="00F43256" w:rsidRPr="00455936">
        <w:rPr>
          <w:rFonts w:ascii="GHEA Grapalat" w:hAnsi="GHEA Grapalat" w:cs="Sylfaen"/>
          <w:sz w:val="24"/>
          <w:szCs w:val="24"/>
          <w:lang w:val="af-ZA"/>
        </w:rPr>
        <w:t xml:space="preserve"> </w:t>
      </w:r>
      <w:r w:rsidR="00F43256" w:rsidRPr="00455936">
        <w:rPr>
          <w:rFonts w:ascii="GHEA Grapalat" w:hAnsi="GHEA Grapalat" w:cs="Sylfaen"/>
          <w:sz w:val="24"/>
          <w:szCs w:val="24"/>
        </w:rPr>
        <w:t>են</w:t>
      </w:r>
      <w:r w:rsidR="00F43256" w:rsidRPr="00455936">
        <w:rPr>
          <w:rFonts w:ascii="GHEA Grapalat" w:hAnsi="GHEA Grapalat" w:cs="Sylfaen"/>
          <w:sz w:val="24"/>
          <w:szCs w:val="24"/>
          <w:lang w:val="af-ZA"/>
        </w:rPr>
        <w:t xml:space="preserve"> </w:t>
      </w:r>
      <w:r w:rsidR="00F43256" w:rsidRPr="00455936">
        <w:rPr>
          <w:rFonts w:ascii="GHEA Grapalat" w:hAnsi="GHEA Grapalat" w:cs="Sylfaen"/>
          <w:sz w:val="24"/>
          <w:szCs w:val="24"/>
          <w:lang w:val="ru-RU"/>
        </w:rPr>
        <w:t>նաև</w:t>
      </w:r>
      <w:r w:rsidR="00F43256" w:rsidRPr="00455936">
        <w:rPr>
          <w:rFonts w:ascii="GHEA Grapalat" w:hAnsi="GHEA Grapalat" w:cs="Sylfaen"/>
          <w:sz w:val="24"/>
          <w:szCs w:val="24"/>
          <w:lang w:val="af-ZA"/>
        </w:rPr>
        <w:t xml:space="preserve"> քննասենյակում ներկա գտնվելու իրավունք ունեցող </w:t>
      </w:r>
      <w:r w:rsidR="00F43256" w:rsidRPr="00455936">
        <w:rPr>
          <w:rFonts w:ascii="GHEA Grapalat" w:hAnsi="GHEA Grapalat" w:cs="Sylfaen"/>
          <w:sz w:val="24"/>
          <w:szCs w:val="24"/>
          <w:lang w:val="ru-RU"/>
        </w:rPr>
        <w:t>առնվազն</w:t>
      </w:r>
      <w:r w:rsidR="00F43256" w:rsidRPr="00455936">
        <w:rPr>
          <w:rFonts w:ascii="GHEA Grapalat" w:hAnsi="GHEA Grapalat" w:cs="Sylfaen"/>
          <w:sz w:val="24"/>
          <w:szCs w:val="24"/>
          <w:lang w:val="af-ZA"/>
        </w:rPr>
        <w:t xml:space="preserve"> </w:t>
      </w:r>
      <w:r w:rsidR="00F43256" w:rsidRPr="00455936">
        <w:rPr>
          <w:rFonts w:ascii="GHEA Grapalat" w:hAnsi="GHEA Grapalat" w:cs="Sylfaen"/>
          <w:sz w:val="24"/>
          <w:szCs w:val="24"/>
          <w:lang w:val="ru-RU"/>
        </w:rPr>
        <w:t>երկու</w:t>
      </w:r>
      <w:r w:rsidR="00F43256" w:rsidRPr="00455936">
        <w:rPr>
          <w:rFonts w:ascii="GHEA Grapalat" w:hAnsi="GHEA Grapalat" w:cs="Sylfaen"/>
          <w:sz w:val="24"/>
          <w:szCs w:val="24"/>
          <w:lang w:val="af-ZA"/>
        </w:rPr>
        <w:t xml:space="preserve"> անձ:</w:t>
      </w:r>
      <w:r w:rsidR="00B919E1" w:rsidRPr="00455936">
        <w:rPr>
          <w:rFonts w:ascii="GHEA Grapalat" w:hAnsi="GHEA Grapalat" w:cs="Sylfaen"/>
          <w:sz w:val="24"/>
          <w:szCs w:val="24"/>
          <w:lang w:val="af-ZA"/>
        </w:rPr>
        <w:t xml:space="preserve"> </w:t>
      </w:r>
      <w:r w:rsidR="00B919E1" w:rsidRPr="00455936">
        <w:rPr>
          <w:rFonts w:ascii="GHEA Grapalat" w:hAnsi="GHEA Grapalat" w:cs="Sylfaen"/>
          <w:sz w:val="24"/>
          <w:szCs w:val="24"/>
          <w:lang w:val="ru-RU"/>
        </w:rPr>
        <w:t>Այդ</w:t>
      </w:r>
      <w:r w:rsidR="00B919E1" w:rsidRPr="00455936">
        <w:rPr>
          <w:rFonts w:ascii="GHEA Grapalat" w:hAnsi="GHEA Grapalat" w:cs="Sylfaen"/>
          <w:sz w:val="24"/>
          <w:szCs w:val="24"/>
          <w:lang w:val="af-ZA"/>
        </w:rPr>
        <w:t xml:space="preserve"> </w:t>
      </w:r>
      <w:r w:rsidR="00B919E1" w:rsidRPr="00455936">
        <w:rPr>
          <w:rFonts w:ascii="GHEA Grapalat" w:hAnsi="GHEA Grapalat" w:cs="Sylfaen"/>
          <w:sz w:val="24"/>
          <w:szCs w:val="24"/>
          <w:lang w:val="ru-RU"/>
        </w:rPr>
        <w:t>դեպքում</w:t>
      </w:r>
      <w:r w:rsidR="00B919E1" w:rsidRPr="00455936">
        <w:rPr>
          <w:rFonts w:ascii="GHEA Grapalat" w:hAnsi="GHEA Grapalat" w:cs="Sylfaen"/>
          <w:sz w:val="24"/>
          <w:szCs w:val="24"/>
          <w:lang w:val="af-ZA"/>
        </w:rPr>
        <w:t xml:space="preserve"> համարվում է, որ </w:t>
      </w:r>
      <w:r w:rsidR="00B919E1" w:rsidRPr="00455936">
        <w:rPr>
          <w:rFonts w:ascii="GHEA Grapalat" w:hAnsi="GHEA Grapalat" w:cs="Sylfaen"/>
          <w:sz w:val="24"/>
          <w:szCs w:val="24"/>
          <w:lang w:val="ru-RU"/>
        </w:rPr>
        <w:t>հավակնորդը</w:t>
      </w:r>
      <w:r w:rsidR="00B919E1" w:rsidRPr="00455936">
        <w:rPr>
          <w:rFonts w:ascii="GHEA Grapalat" w:hAnsi="GHEA Grapalat" w:cs="Sylfaen"/>
          <w:sz w:val="24"/>
          <w:szCs w:val="24"/>
          <w:lang w:val="af-ZA"/>
        </w:rPr>
        <w:t xml:space="preserve"> չի </w:t>
      </w:r>
      <w:r w:rsidR="00B919E1" w:rsidRPr="00455936">
        <w:rPr>
          <w:rFonts w:ascii="GHEA Grapalat" w:hAnsi="GHEA Grapalat" w:cs="Sylfaen"/>
          <w:sz w:val="24"/>
          <w:szCs w:val="24"/>
          <w:lang w:val="ru-RU"/>
        </w:rPr>
        <w:t>մասնակցել</w:t>
      </w:r>
      <w:r w:rsidR="00B919E1" w:rsidRPr="00455936">
        <w:rPr>
          <w:rFonts w:ascii="GHEA Grapalat" w:hAnsi="GHEA Grapalat" w:cs="Sylfaen"/>
          <w:sz w:val="24"/>
          <w:szCs w:val="24"/>
          <w:lang w:val="af-ZA"/>
        </w:rPr>
        <w:t xml:space="preserve"> քննությ</w:t>
      </w:r>
      <w:r w:rsidR="00B85F35" w:rsidRPr="00455936">
        <w:rPr>
          <w:rFonts w:ascii="GHEA Grapalat" w:hAnsi="GHEA Grapalat" w:cs="Sylfaen"/>
          <w:sz w:val="24"/>
          <w:szCs w:val="24"/>
          <w:lang w:val="hy-AM"/>
        </w:rPr>
        <w:t>ա</w:t>
      </w:r>
      <w:r w:rsidR="00B919E1" w:rsidRPr="00455936">
        <w:rPr>
          <w:rFonts w:ascii="GHEA Grapalat" w:hAnsi="GHEA Grapalat" w:cs="Sylfaen"/>
          <w:sz w:val="24"/>
          <w:szCs w:val="24"/>
          <w:lang w:val="af-ZA"/>
        </w:rPr>
        <w:t>նը:</w:t>
      </w:r>
      <w:r w:rsidR="00FA498E" w:rsidRPr="00455936">
        <w:rPr>
          <w:rFonts w:ascii="GHEA Grapalat" w:hAnsi="GHEA Grapalat" w:cs="Sylfaen"/>
          <w:sz w:val="24"/>
          <w:szCs w:val="24"/>
          <w:lang w:val="af-ZA"/>
        </w:rPr>
        <w:br w:type="page"/>
      </w:r>
    </w:p>
    <w:p w14:paraId="0ADF5714" w14:textId="351C5A08" w:rsidR="00EA4076" w:rsidRDefault="00EA4076" w:rsidP="0039719A">
      <w:pPr>
        <w:pStyle w:val="NoSpacing"/>
        <w:widowControl w:val="0"/>
        <w:ind w:left="5040"/>
        <w:jc w:val="center"/>
        <w:rPr>
          <w:rFonts w:ascii="GHEA Grapalat" w:hAnsi="GHEA Grapalat" w:cs="Sylfaen"/>
          <w:b/>
          <w:lang w:val="af-ZA"/>
        </w:rPr>
      </w:pPr>
    </w:p>
    <w:p w14:paraId="1BB6AE7D" w14:textId="77777777" w:rsidR="00EA4076" w:rsidRDefault="00EA4076" w:rsidP="0039719A">
      <w:pPr>
        <w:pStyle w:val="NoSpacing"/>
        <w:widowControl w:val="0"/>
        <w:ind w:left="5040"/>
        <w:jc w:val="center"/>
        <w:rPr>
          <w:rFonts w:ascii="GHEA Grapalat" w:hAnsi="GHEA Grapalat" w:cs="Sylfaen"/>
          <w:b/>
          <w:lang w:val="af-ZA"/>
        </w:rPr>
      </w:pPr>
    </w:p>
    <w:p w14:paraId="5896A6C8" w14:textId="60E3C0A7" w:rsidR="00DC5AB7" w:rsidRDefault="00DC5AB7" w:rsidP="0039719A">
      <w:pPr>
        <w:pStyle w:val="NoSpacing"/>
        <w:widowControl w:val="0"/>
        <w:ind w:left="5040"/>
        <w:jc w:val="center"/>
        <w:rPr>
          <w:rFonts w:ascii="GHEA Grapalat" w:hAnsi="GHEA Grapalat" w:cs="Sylfaen"/>
          <w:b/>
          <w:lang w:val="af-ZA"/>
        </w:rPr>
      </w:pPr>
    </w:p>
    <w:p w14:paraId="1C62A89A" w14:textId="77777777" w:rsidR="00643B55" w:rsidRDefault="00643B55" w:rsidP="0039719A">
      <w:pPr>
        <w:pStyle w:val="NoSpacing"/>
        <w:widowControl w:val="0"/>
        <w:ind w:left="5040"/>
        <w:jc w:val="center"/>
        <w:rPr>
          <w:rFonts w:ascii="GHEA Grapalat" w:hAnsi="GHEA Grapalat" w:cs="Sylfaen"/>
          <w:b/>
          <w:lang w:val="af-ZA"/>
        </w:rPr>
      </w:pPr>
    </w:p>
    <w:p w14:paraId="57C448DB" w14:textId="15076ABE" w:rsidR="0039719A" w:rsidRPr="00FD0EEB" w:rsidRDefault="0039719A" w:rsidP="0039719A">
      <w:pPr>
        <w:pStyle w:val="NoSpacing"/>
        <w:widowControl w:val="0"/>
        <w:ind w:left="5040"/>
        <w:jc w:val="center"/>
        <w:rPr>
          <w:rFonts w:ascii="GHEA Grapalat" w:hAnsi="GHEA Grapalat" w:cs="Sylfaen"/>
          <w:b/>
          <w:lang w:val="af-ZA"/>
        </w:rPr>
      </w:pPr>
      <w:r w:rsidRPr="00FD0EEB">
        <w:rPr>
          <w:rFonts w:ascii="GHEA Grapalat" w:hAnsi="GHEA Grapalat" w:cs="Sylfaen"/>
          <w:b/>
          <w:lang w:val="af-ZA"/>
        </w:rPr>
        <w:t>Հավելված 4</w:t>
      </w:r>
    </w:p>
    <w:p w14:paraId="75EC1DEE" w14:textId="77777777" w:rsidR="00DC5AB7" w:rsidRPr="00FD0EEB" w:rsidRDefault="00DC5AB7" w:rsidP="00DC5AB7">
      <w:pPr>
        <w:pStyle w:val="NoSpacing"/>
        <w:widowControl w:val="0"/>
        <w:ind w:left="5040"/>
        <w:jc w:val="center"/>
        <w:rPr>
          <w:rFonts w:ascii="GHEA Grapalat" w:hAnsi="GHEA Grapalat" w:cs="Arial"/>
          <w:b/>
          <w:lang w:val="af-ZA"/>
        </w:rPr>
      </w:pPr>
      <w:r w:rsidRPr="00FD0EEB">
        <w:rPr>
          <w:rFonts w:ascii="GHEA Grapalat" w:hAnsi="GHEA Grapalat" w:cs="Arial"/>
          <w:b/>
          <w:lang w:val="af-ZA"/>
        </w:rPr>
        <w:t>Բարձրագույն</w:t>
      </w:r>
      <w:r w:rsidRPr="00FD0EEB">
        <w:rPr>
          <w:rFonts w:ascii="GHEA Grapalat" w:hAnsi="GHEA Grapalat" w:cs="Sylfaen"/>
          <w:b/>
          <w:lang w:val="af-ZA"/>
        </w:rPr>
        <w:t xml:space="preserve"> </w:t>
      </w:r>
      <w:r w:rsidRPr="00FD0EEB">
        <w:rPr>
          <w:rFonts w:ascii="GHEA Grapalat" w:hAnsi="GHEA Grapalat" w:cs="Arial"/>
          <w:b/>
          <w:lang w:val="af-ZA"/>
        </w:rPr>
        <w:t>դատական</w:t>
      </w:r>
      <w:r w:rsidRPr="00FD0EEB">
        <w:rPr>
          <w:rFonts w:ascii="GHEA Grapalat" w:hAnsi="GHEA Grapalat" w:cs="Sylfaen"/>
          <w:b/>
          <w:lang w:val="af-ZA"/>
        </w:rPr>
        <w:t xml:space="preserve"> </w:t>
      </w:r>
      <w:r w:rsidRPr="00FD0EEB">
        <w:rPr>
          <w:rFonts w:ascii="GHEA Grapalat" w:hAnsi="GHEA Grapalat" w:cs="Arial"/>
          <w:b/>
          <w:lang w:val="af-ZA"/>
        </w:rPr>
        <w:t>խորհրդի</w:t>
      </w:r>
    </w:p>
    <w:p w14:paraId="7E451EFB" w14:textId="77777777" w:rsidR="00DC5AB7" w:rsidRPr="00FD0EEB" w:rsidRDefault="00DC5AB7" w:rsidP="00DC5AB7">
      <w:pPr>
        <w:pStyle w:val="NoSpacing"/>
        <w:widowControl w:val="0"/>
        <w:ind w:left="5040"/>
        <w:jc w:val="center"/>
        <w:rPr>
          <w:rFonts w:ascii="GHEA Grapalat" w:hAnsi="GHEA Grapalat" w:cs="Sylfaen"/>
          <w:b/>
          <w:lang w:val="af-ZA"/>
        </w:rPr>
      </w:pPr>
      <w:r w:rsidRPr="00FD0EEB">
        <w:rPr>
          <w:rFonts w:ascii="GHEA Grapalat" w:hAnsi="GHEA Grapalat" w:cs="Sylfaen"/>
          <w:b/>
          <w:lang w:val="af-ZA"/>
        </w:rPr>
        <w:t>202</w:t>
      </w:r>
      <w:r w:rsidRPr="00FD0EEB">
        <w:rPr>
          <w:rFonts w:ascii="GHEA Grapalat" w:hAnsi="GHEA Grapalat" w:cs="Sylfaen"/>
          <w:b/>
          <w:lang w:val="hy-AM"/>
        </w:rPr>
        <w:t>3</w:t>
      </w:r>
      <w:r w:rsidRPr="00FD0EEB">
        <w:rPr>
          <w:rFonts w:ascii="GHEA Grapalat" w:hAnsi="GHEA Grapalat" w:cs="Arial"/>
          <w:b/>
          <w:lang w:val="af-ZA"/>
        </w:rPr>
        <w:t>թ</w:t>
      </w:r>
      <w:r w:rsidRPr="00FD0EEB">
        <w:rPr>
          <w:rFonts w:ascii="GHEA Grapalat" w:hAnsi="GHEA Grapalat" w:cs="Sylfaen"/>
          <w:b/>
          <w:lang w:val="af-ZA"/>
        </w:rPr>
        <w:t xml:space="preserve">. </w:t>
      </w:r>
      <w:r>
        <w:rPr>
          <w:rFonts w:ascii="GHEA Grapalat" w:hAnsi="GHEA Grapalat" w:cs="Sylfaen"/>
          <w:b/>
          <w:lang w:val="hy-AM"/>
        </w:rPr>
        <w:t>փետրվարի 2</w:t>
      </w:r>
      <w:r w:rsidRPr="00FD0EEB">
        <w:rPr>
          <w:rFonts w:ascii="GHEA Grapalat" w:hAnsi="GHEA Grapalat" w:cs="Sylfaen"/>
          <w:b/>
          <w:lang w:val="af-ZA"/>
        </w:rPr>
        <w:t xml:space="preserve">-ի </w:t>
      </w:r>
      <w:r w:rsidRPr="00FD0EEB">
        <w:rPr>
          <w:rFonts w:ascii="GHEA Grapalat" w:hAnsi="GHEA Grapalat" w:cs="Arial"/>
          <w:b/>
          <w:lang w:val="af-ZA"/>
        </w:rPr>
        <w:t>թիվ</w:t>
      </w:r>
      <w:r w:rsidRPr="00FD0EEB">
        <w:rPr>
          <w:rFonts w:ascii="GHEA Grapalat" w:hAnsi="GHEA Grapalat" w:cs="Sylfaen"/>
          <w:b/>
          <w:lang w:val="af-ZA"/>
        </w:rPr>
        <w:t xml:space="preserve"> </w:t>
      </w:r>
    </w:p>
    <w:p w14:paraId="42BCF27B" w14:textId="3CC27633" w:rsidR="008C74C9" w:rsidRPr="00FD0EEB" w:rsidRDefault="00DC5AB7" w:rsidP="00DC5AB7">
      <w:pPr>
        <w:pStyle w:val="NoSpacing"/>
        <w:widowControl w:val="0"/>
        <w:ind w:left="5040"/>
        <w:jc w:val="center"/>
        <w:rPr>
          <w:rFonts w:ascii="GHEA Grapalat" w:hAnsi="GHEA Grapalat" w:cs="Sylfaen"/>
          <w:b/>
          <w:lang w:val="af-ZA"/>
        </w:rPr>
      </w:pPr>
      <w:r w:rsidRPr="00FD0EEB">
        <w:rPr>
          <w:rFonts w:ascii="GHEA Grapalat" w:hAnsi="GHEA Grapalat" w:cs="Sylfaen"/>
          <w:b/>
          <w:lang w:val="af-ZA"/>
        </w:rPr>
        <w:t>ԲԴԽ</w:t>
      </w:r>
      <w:r w:rsidRPr="00FD0EEB">
        <w:rPr>
          <w:rFonts w:ascii="GHEA Grapalat" w:hAnsi="GHEA Grapalat"/>
          <w:b/>
          <w:lang w:val="af-ZA"/>
        </w:rPr>
        <w:t>-</w:t>
      </w:r>
      <w:r>
        <w:rPr>
          <w:rFonts w:ascii="GHEA Grapalat" w:hAnsi="GHEA Grapalat"/>
          <w:b/>
          <w:lang w:val="af-ZA"/>
        </w:rPr>
        <w:t>1</w:t>
      </w:r>
      <w:r>
        <w:rPr>
          <w:rFonts w:ascii="GHEA Grapalat" w:hAnsi="GHEA Grapalat"/>
          <w:b/>
          <w:lang w:val="hy-AM"/>
        </w:rPr>
        <w:t>5</w:t>
      </w:r>
      <w:r w:rsidRPr="00FD0EEB">
        <w:rPr>
          <w:rFonts w:ascii="GHEA Grapalat" w:hAnsi="GHEA Grapalat"/>
          <w:b/>
          <w:lang w:val="hy-AM"/>
        </w:rPr>
        <w:t>-Ո-</w:t>
      </w:r>
      <w:r>
        <w:rPr>
          <w:rFonts w:ascii="GHEA Grapalat" w:hAnsi="GHEA Grapalat"/>
          <w:b/>
        </w:rPr>
        <w:t>55</w:t>
      </w:r>
      <w:r w:rsidRPr="00FD0EEB">
        <w:rPr>
          <w:rFonts w:ascii="GHEA Grapalat" w:hAnsi="GHEA Grapalat"/>
          <w:b/>
          <w:lang w:val="hy-AM"/>
        </w:rPr>
        <w:t xml:space="preserve"> </w:t>
      </w:r>
      <w:r w:rsidRPr="00FD0EEB">
        <w:rPr>
          <w:rFonts w:ascii="GHEA Grapalat" w:hAnsi="GHEA Grapalat" w:cs="Arial"/>
          <w:b/>
          <w:lang w:val="af-ZA"/>
        </w:rPr>
        <w:t>որոշման</w:t>
      </w:r>
    </w:p>
    <w:p w14:paraId="358B4BD9" w14:textId="1D66B75E" w:rsidR="003B6702" w:rsidRPr="00FD0EEB" w:rsidRDefault="003B6702" w:rsidP="003B6702">
      <w:pPr>
        <w:pStyle w:val="NoSpacing"/>
        <w:widowControl w:val="0"/>
        <w:ind w:left="5040"/>
        <w:jc w:val="center"/>
        <w:rPr>
          <w:rFonts w:ascii="GHEA Grapalat" w:hAnsi="GHEA Grapalat" w:cs="Sylfaen"/>
          <w:b/>
          <w:lang w:val="af-ZA"/>
        </w:rPr>
      </w:pPr>
    </w:p>
    <w:p w14:paraId="356C729C" w14:textId="77777777" w:rsidR="005E66DD" w:rsidRPr="00455936" w:rsidRDefault="005E66DD" w:rsidP="005E66DD">
      <w:pPr>
        <w:pStyle w:val="NoSpacing"/>
        <w:widowControl w:val="0"/>
        <w:ind w:left="5040"/>
        <w:jc w:val="center"/>
        <w:rPr>
          <w:rFonts w:ascii="GHEA Grapalat" w:hAnsi="GHEA Grapalat" w:cs="Sylfaen"/>
          <w:b/>
          <w:lang w:val="af-ZA"/>
        </w:rPr>
      </w:pPr>
    </w:p>
    <w:p w14:paraId="22783445" w14:textId="3E766C94" w:rsidR="004C3437" w:rsidRPr="00455936" w:rsidRDefault="00FA498E" w:rsidP="003B6702">
      <w:pPr>
        <w:pStyle w:val="Heading3"/>
        <w:widowControl w:val="0"/>
        <w:numPr>
          <w:ilvl w:val="0"/>
          <w:numId w:val="0"/>
        </w:numPr>
        <w:tabs>
          <w:tab w:val="left" w:pos="810"/>
          <w:tab w:val="left" w:pos="900"/>
          <w:tab w:val="left" w:pos="990"/>
        </w:tabs>
        <w:spacing w:line="276" w:lineRule="auto"/>
        <w:contextualSpacing/>
        <w:jc w:val="center"/>
        <w:rPr>
          <w:rFonts w:cs="Arial"/>
          <w:b/>
          <w:shd w:val="clear" w:color="auto" w:fill="FFFFFF"/>
          <w:lang w:val="af-ZA"/>
        </w:rPr>
      </w:pPr>
      <w:r w:rsidRPr="00455936">
        <w:rPr>
          <w:rFonts w:cs="Sylfaen"/>
          <w:b/>
          <w:lang w:val="ru-RU"/>
        </w:rPr>
        <w:t>ՔՆՆԱԿԱՆ</w:t>
      </w:r>
      <w:r w:rsidRPr="00455936">
        <w:rPr>
          <w:rFonts w:cs="Sylfaen"/>
          <w:b/>
          <w:lang w:val="af-ZA"/>
        </w:rPr>
        <w:t xml:space="preserve"> </w:t>
      </w:r>
      <w:r w:rsidRPr="00455936">
        <w:rPr>
          <w:rFonts w:cs="Sylfaen"/>
          <w:b/>
          <w:lang w:val="ru-RU"/>
        </w:rPr>
        <w:t>ԱՇԽԱՏԱՆՔՆԵՐԸ</w:t>
      </w:r>
      <w:r w:rsidRPr="00455936">
        <w:rPr>
          <w:rFonts w:cs="Sylfaen"/>
          <w:b/>
          <w:lang w:val="af-ZA"/>
        </w:rPr>
        <w:t xml:space="preserve"> </w:t>
      </w:r>
      <w:r w:rsidRPr="00455936">
        <w:rPr>
          <w:rFonts w:cs="Sylfaen"/>
          <w:b/>
          <w:lang w:val="ru-RU"/>
        </w:rPr>
        <w:t>ՍՏՈՒԳԵԼՈՒ</w:t>
      </w:r>
      <w:r w:rsidRPr="00455936">
        <w:rPr>
          <w:rFonts w:cs="Sylfaen"/>
          <w:b/>
          <w:lang w:val="af-ZA"/>
        </w:rPr>
        <w:t xml:space="preserve"> </w:t>
      </w:r>
      <w:r w:rsidRPr="00455936">
        <w:rPr>
          <w:rFonts w:cs="Sylfaen"/>
          <w:b/>
          <w:lang w:val="ru-RU"/>
        </w:rPr>
        <w:t>ԵՎ</w:t>
      </w:r>
      <w:r w:rsidRPr="00455936">
        <w:rPr>
          <w:rFonts w:cs="Sylfaen"/>
          <w:b/>
          <w:lang w:val="af-ZA"/>
        </w:rPr>
        <w:t xml:space="preserve"> </w:t>
      </w:r>
      <w:r w:rsidRPr="00455936">
        <w:rPr>
          <w:rFonts w:cs="Sylfaen"/>
          <w:b/>
          <w:lang w:val="ru-RU"/>
        </w:rPr>
        <w:t>ԳՆԱՀԱՏԵԼՈՒ</w:t>
      </w:r>
      <w:r w:rsidRPr="00455936">
        <w:rPr>
          <w:rFonts w:cs="Sylfaen"/>
          <w:b/>
          <w:lang w:val="af-ZA"/>
        </w:rPr>
        <w:t xml:space="preserve"> </w:t>
      </w:r>
      <w:r w:rsidRPr="00455936">
        <w:rPr>
          <w:rFonts w:cs="Sylfaen"/>
          <w:b/>
          <w:lang w:val="ru-RU"/>
        </w:rPr>
        <w:t>ԿԱՐԳԸ</w:t>
      </w:r>
      <w:r w:rsidRPr="00455936">
        <w:rPr>
          <w:rFonts w:cs="Sylfaen"/>
          <w:b/>
          <w:lang w:val="af-ZA"/>
        </w:rPr>
        <w:t xml:space="preserve">, </w:t>
      </w:r>
      <w:r w:rsidRPr="00455936">
        <w:rPr>
          <w:rFonts w:cs="Sylfaen"/>
          <w:b/>
          <w:lang w:val="ru-RU"/>
        </w:rPr>
        <w:t>ԳՆԱՀԱՏՄԱՆ</w:t>
      </w:r>
      <w:r w:rsidRPr="00455936">
        <w:rPr>
          <w:rFonts w:cs="Sylfaen"/>
          <w:b/>
          <w:lang w:val="af-ZA"/>
        </w:rPr>
        <w:t xml:space="preserve"> </w:t>
      </w:r>
      <w:r w:rsidRPr="00455936">
        <w:rPr>
          <w:rFonts w:cs="Sylfaen"/>
          <w:b/>
          <w:lang w:val="ru-RU"/>
        </w:rPr>
        <w:t>ՉԱՓՈՐՈՇԻՉՆԵՐԸ</w:t>
      </w:r>
      <w:r w:rsidRPr="00455936">
        <w:rPr>
          <w:rFonts w:cs="Sylfaen"/>
          <w:b/>
          <w:lang w:val="af-ZA"/>
        </w:rPr>
        <w:t xml:space="preserve"> </w:t>
      </w:r>
      <w:r w:rsidRPr="00455936">
        <w:rPr>
          <w:rFonts w:cs="Sylfaen"/>
          <w:b/>
          <w:lang w:val="ru-RU"/>
        </w:rPr>
        <w:t>ԵՎ</w:t>
      </w:r>
      <w:r w:rsidRPr="00455936">
        <w:rPr>
          <w:rFonts w:cs="Sylfaen"/>
          <w:b/>
          <w:lang w:val="af-ZA"/>
        </w:rPr>
        <w:t xml:space="preserve"> </w:t>
      </w:r>
      <w:r w:rsidRPr="00455936">
        <w:rPr>
          <w:rFonts w:cs="Sylfaen"/>
          <w:b/>
          <w:lang w:val="ru-RU"/>
        </w:rPr>
        <w:t>ԳՆԱՀԱՏՄԱՆ</w:t>
      </w:r>
      <w:r w:rsidRPr="00455936">
        <w:rPr>
          <w:rFonts w:cs="Sylfaen"/>
          <w:b/>
          <w:lang w:val="af-ZA"/>
        </w:rPr>
        <w:t xml:space="preserve"> </w:t>
      </w:r>
      <w:r w:rsidRPr="00455936">
        <w:rPr>
          <w:rFonts w:cs="Sylfaen"/>
          <w:b/>
          <w:lang w:val="ru-RU"/>
        </w:rPr>
        <w:t>ՍԱՆԴՂԱԿԸ</w:t>
      </w:r>
      <w:r w:rsidR="008859F5" w:rsidRPr="00455936">
        <w:rPr>
          <w:rFonts w:cs="Sylfaen"/>
          <w:b/>
          <w:lang w:val="af-ZA"/>
        </w:rPr>
        <w:t xml:space="preserve">, </w:t>
      </w:r>
      <w:r w:rsidR="008859F5" w:rsidRPr="00455936">
        <w:rPr>
          <w:b/>
          <w:lang w:val="af-ZA"/>
        </w:rPr>
        <w:t>ՈՐԱԿԱՎՈՐՄԱՆ ԳՐԱՎՈՐ Ք</w:t>
      </w:r>
      <w:r w:rsidR="008859F5" w:rsidRPr="00455936">
        <w:rPr>
          <w:rFonts w:cs="Sylfaen"/>
          <w:b/>
          <w:lang w:val="af-ZA"/>
        </w:rPr>
        <w:t>ՆՆ</w:t>
      </w:r>
      <w:r w:rsidR="008859F5" w:rsidRPr="00455936">
        <w:rPr>
          <w:rFonts w:cs="Sylfaen"/>
          <w:b/>
          <w:lang w:val="ru-RU"/>
        </w:rPr>
        <w:t>ՈՒԹՅԱՆ</w:t>
      </w:r>
      <w:r w:rsidR="008859F5" w:rsidRPr="00455936">
        <w:rPr>
          <w:rFonts w:cs="Sylfaen"/>
          <w:b/>
          <w:lang w:val="af-ZA"/>
        </w:rPr>
        <w:t xml:space="preserve"> </w:t>
      </w:r>
      <w:r w:rsidR="008859F5" w:rsidRPr="00455936">
        <w:rPr>
          <w:rFonts w:cs="Sylfaen"/>
          <w:b/>
          <w:lang w:val="ru-RU"/>
        </w:rPr>
        <w:t>ԱՐԴՅՈՒՆՔՆԵՐՈՎ</w:t>
      </w:r>
      <w:r w:rsidR="008859F5" w:rsidRPr="00455936">
        <w:rPr>
          <w:b/>
          <w:lang w:val="af-ZA"/>
        </w:rPr>
        <w:t xml:space="preserve"> </w:t>
      </w:r>
      <w:r w:rsidR="008859F5" w:rsidRPr="00455936">
        <w:rPr>
          <w:rFonts w:cs="Sylfaen"/>
          <w:b/>
          <w:lang w:val="af-ZA"/>
        </w:rPr>
        <w:t>ՆՎԱԶԱ</w:t>
      </w:r>
      <w:r w:rsidR="008859F5" w:rsidRPr="00455936">
        <w:rPr>
          <w:rFonts w:cs="Sylfaen"/>
          <w:b/>
          <w:lang w:val="ru-RU"/>
        </w:rPr>
        <w:t>Գ</w:t>
      </w:r>
      <w:r w:rsidR="008859F5" w:rsidRPr="00455936">
        <w:rPr>
          <w:rFonts w:cs="Sylfaen"/>
          <w:b/>
          <w:lang w:val="af-ZA"/>
        </w:rPr>
        <w:t>ՈՒՅՆ</w:t>
      </w:r>
      <w:r w:rsidR="008859F5" w:rsidRPr="00455936">
        <w:rPr>
          <w:b/>
          <w:lang w:val="af-ZA"/>
        </w:rPr>
        <w:t xml:space="preserve"> </w:t>
      </w:r>
      <w:r w:rsidR="008859F5" w:rsidRPr="00455936">
        <w:rPr>
          <w:rFonts w:cs="Sylfaen"/>
          <w:b/>
          <w:lang w:val="af-ZA"/>
        </w:rPr>
        <w:t>ԱՆՑՈՂԻԿ</w:t>
      </w:r>
      <w:r w:rsidR="008859F5" w:rsidRPr="00455936">
        <w:rPr>
          <w:b/>
          <w:lang w:val="af-ZA"/>
        </w:rPr>
        <w:t xml:space="preserve"> </w:t>
      </w:r>
      <w:r w:rsidR="008859F5" w:rsidRPr="00455936">
        <w:rPr>
          <w:rFonts w:cs="Sylfaen"/>
          <w:b/>
          <w:lang w:val="af-ZA"/>
        </w:rPr>
        <w:t>ՄԻԱՎՈՐԸ</w:t>
      </w:r>
      <w:r w:rsidR="004C3437" w:rsidRPr="00455936">
        <w:rPr>
          <w:rFonts w:cs="Sylfaen"/>
          <w:b/>
          <w:lang w:val="af-ZA"/>
        </w:rPr>
        <w:t xml:space="preserve">, </w:t>
      </w:r>
      <w:r w:rsidR="004C3437" w:rsidRPr="00455936">
        <w:rPr>
          <w:rFonts w:cs="Arial"/>
          <w:b/>
          <w:shd w:val="clear" w:color="auto" w:fill="FFFFFF"/>
          <w:lang w:val="en-US"/>
        </w:rPr>
        <w:t>ՔՆՆՈՒԹՅԱՆ</w:t>
      </w:r>
      <w:r w:rsidR="004C3437" w:rsidRPr="00455936">
        <w:rPr>
          <w:rFonts w:cs="Arial"/>
          <w:b/>
          <w:shd w:val="clear" w:color="auto" w:fill="FFFFFF"/>
          <w:lang w:val="af-ZA"/>
        </w:rPr>
        <w:t xml:space="preserve"> </w:t>
      </w:r>
      <w:r w:rsidR="004C3437" w:rsidRPr="00455936">
        <w:rPr>
          <w:rFonts w:cs="Arial"/>
          <w:b/>
          <w:shd w:val="clear" w:color="auto" w:fill="FFFFFF"/>
          <w:lang w:val="en-US"/>
        </w:rPr>
        <w:t>ԱՐԴՅՈՒՆՔՆԵՐԻ</w:t>
      </w:r>
      <w:r w:rsidR="004C3437" w:rsidRPr="00455936">
        <w:rPr>
          <w:rFonts w:cs="Arial"/>
          <w:b/>
          <w:shd w:val="clear" w:color="auto" w:fill="FFFFFF"/>
          <w:lang w:val="af-ZA"/>
        </w:rPr>
        <w:t xml:space="preserve"> </w:t>
      </w:r>
      <w:r w:rsidR="004C3437" w:rsidRPr="00455936">
        <w:rPr>
          <w:rFonts w:cs="Arial"/>
          <w:b/>
          <w:shd w:val="clear" w:color="auto" w:fill="FFFFFF"/>
          <w:lang w:val="en-US"/>
        </w:rPr>
        <w:t>ԲՈՂՈՔԱՐԿՈՒՄԸ</w:t>
      </w:r>
    </w:p>
    <w:p w14:paraId="7879F26F" w14:textId="77777777" w:rsidR="00DD3630" w:rsidRPr="00455936" w:rsidRDefault="00DD3630" w:rsidP="00CF128E">
      <w:pPr>
        <w:widowControl w:val="0"/>
        <w:tabs>
          <w:tab w:val="left" w:pos="810"/>
          <w:tab w:val="left" w:pos="900"/>
          <w:tab w:val="left" w:pos="990"/>
        </w:tabs>
        <w:spacing w:after="0"/>
        <w:contextualSpacing/>
        <w:jc w:val="center"/>
        <w:rPr>
          <w:rFonts w:ascii="GHEA Grapalat" w:hAnsi="GHEA Grapalat" w:cs="Sylfaen"/>
          <w:b/>
          <w:sz w:val="24"/>
          <w:szCs w:val="24"/>
          <w:lang w:val="af-ZA"/>
        </w:rPr>
      </w:pPr>
    </w:p>
    <w:p w14:paraId="79569571" w14:textId="77777777" w:rsidR="00DD2527" w:rsidRPr="00455936" w:rsidRDefault="00DD2527" w:rsidP="00CF128E">
      <w:pPr>
        <w:widowControl w:val="0"/>
        <w:tabs>
          <w:tab w:val="left" w:pos="1134"/>
          <w:tab w:val="left" w:pos="3960"/>
        </w:tabs>
        <w:spacing w:after="0" w:line="240" w:lineRule="auto"/>
        <w:jc w:val="center"/>
        <w:rPr>
          <w:rFonts w:ascii="GHEA Grapalat" w:hAnsi="GHEA Grapalat" w:cs="Arial"/>
          <w:szCs w:val="24"/>
          <w:lang w:val="af-ZA"/>
        </w:rPr>
      </w:pPr>
    </w:p>
    <w:p w14:paraId="09AFF97B" w14:textId="0173F34F" w:rsidR="00F66394" w:rsidRPr="007C3145" w:rsidRDefault="007C3145" w:rsidP="004E7F42">
      <w:pPr>
        <w:pStyle w:val="ListParagraph"/>
        <w:widowControl w:val="0"/>
        <w:numPr>
          <w:ilvl w:val="0"/>
          <w:numId w:val="6"/>
        </w:numPr>
        <w:tabs>
          <w:tab w:val="left" w:pos="1134"/>
          <w:tab w:val="left" w:pos="3960"/>
        </w:tabs>
        <w:spacing w:after="0" w:line="240" w:lineRule="auto"/>
        <w:ind w:left="0" w:firstLine="0"/>
        <w:jc w:val="center"/>
        <w:rPr>
          <w:rFonts w:ascii="GHEA Grapalat" w:hAnsi="GHEA Grapalat"/>
          <w:sz w:val="24"/>
          <w:szCs w:val="24"/>
          <w:lang w:val="af-ZA"/>
        </w:rPr>
      </w:pPr>
      <w:r>
        <w:rPr>
          <w:rFonts w:ascii="GHEA Grapalat" w:hAnsi="GHEA Grapalat" w:cs="Sylfaen"/>
          <w:b/>
          <w:sz w:val="24"/>
          <w:szCs w:val="24"/>
          <w:lang w:val="hy-AM"/>
        </w:rPr>
        <w:t xml:space="preserve"> </w:t>
      </w:r>
      <w:r w:rsidR="002C0C79" w:rsidRPr="003B6702">
        <w:rPr>
          <w:rFonts w:ascii="GHEA Grapalat" w:hAnsi="GHEA Grapalat" w:cs="Sylfaen"/>
          <w:b/>
          <w:sz w:val="24"/>
          <w:szCs w:val="24"/>
          <w:lang w:val="hy-AM"/>
        </w:rPr>
        <w:t>ԳՆԱՀԱՏՄԱՆ</w:t>
      </w:r>
      <w:r w:rsidR="002C0C79" w:rsidRPr="00455936">
        <w:rPr>
          <w:rFonts w:ascii="GHEA Grapalat" w:hAnsi="GHEA Grapalat" w:cs="Sylfaen"/>
          <w:b/>
          <w:sz w:val="24"/>
          <w:szCs w:val="24"/>
          <w:lang w:val="af-ZA"/>
        </w:rPr>
        <w:t xml:space="preserve"> </w:t>
      </w:r>
      <w:r w:rsidR="002C0C79" w:rsidRPr="003B6702">
        <w:rPr>
          <w:rFonts w:ascii="GHEA Grapalat" w:hAnsi="GHEA Grapalat" w:cs="Sylfaen"/>
          <w:b/>
          <w:sz w:val="24"/>
          <w:szCs w:val="24"/>
          <w:lang w:val="hy-AM"/>
        </w:rPr>
        <w:t>ՀԱՆՁՆԱԺՈՂՈՎԻ</w:t>
      </w:r>
      <w:r w:rsidR="002C0C79" w:rsidRPr="00455936">
        <w:rPr>
          <w:rFonts w:ascii="GHEA Grapalat" w:hAnsi="GHEA Grapalat" w:cs="Sylfaen"/>
          <w:b/>
          <w:sz w:val="24"/>
          <w:szCs w:val="24"/>
          <w:lang w:val="af-ZA"/>
        </w:rPr>
        <w:t xml:space="preserve"> </w:t>
      </w:r>
      <w:r w:rsidR="002C0C79" w:rsidRPr="003B6702">
        <w:rPr>
          <w:rFonts w:ascii="GHEA Grapalat" w:hAnsi="GHEA Grapalat" w:cs="Sylfaen"/>
          <w:b/>
          <w:sz w:val="24"/>
          <w:szCs w:val="24"/>
          <w:lang w:val="hy-AM"/>
        </w:rPr>
        <w:t>ԱՇԽԱՏԱՆՔԸ</w:t>
      </w:r>
      <w:r w:rsidR="002C0C79" w:rsidRPr="00455936">
        <w:rPr>
          <w:rFonts w:ascii="GHEA Grapalat" w:hAnsi="GHEA Grapalat" w:cs="Sylfaen"/>
          <w:b/>
          <w:sz w:val="24"/>
          <w:szCs w:val="24"/>
          <w:lang w:val="af-ZA"/>
        </w:rPr>
        <w:t xml:space="preserve"> </w:t>
      </w:r>
      <w:r w:rsidR="002C0C79" w:rsidRPr="003B6702">
        <w:rPr>
          <w:rFonts w:ascii="GHEA Grapalat" w:hAnsi="GHEA Grapalat" w:cs="Sylfaen"/>
          <w:b/>
          <w:sz w:val="24"/>
          <w:szCs w:val="24"/>
          <w:lang w:val="hy-AM"/>
        </w:rPr>
        <w:t>ԳԱՂՏՆԻ</w:t>
      </w:r>
      <w:r w:rsidR="002C0C79" w:rsidRPr="00455936">
        <w:rPr>
          <w:rFonts w:ascii="GHEA Grapalat" w:hAnsi="GHEA Grapalat" w:cs="Sylfaen"/>
          <w:b/>
          <w:sz w:val="24"/>
          <w:szCs w:val="24"/>
          <w:lang w:val="af-ZA"/>
        </w:rPr>
        <w:t xml:space="preserve"> </w:t>
      </w:r>
      <w:r w:rsidR="002C0C79" w:rsidRPr="003B6702">
        <w:rPr>
          <w:rFonts w:ascii="GHEA Grapalat" w:hAnsi="GHEA Grapalat" w:cs="Sylfaen"/>
          <w:b/>
          <w:sz w:val="24"/>
          <w:szCs w:val="24"/>
          <w:lang w:val="hy-AM"/>
        </w:rPr>
        <w:t>ԻՐԱԿԱՆԱՑՆԵԼՈՒ</w:t>
      </w:r>
      <w:r w:rsidR="002C0C79" w:rsidRPr="00455936">
        <w:rPr>
          <w:rFonts w:ascii="GHEA Grapalat" w:hAnsi="GHEA Grapalat" w:cs="Sylfaen"/>
          <w:b/>
          <w:sz w:val="24"/>
          <w:szCs w:val="24"/>
          <w:lang w:val="af-ZA"/>
        </w:rPr>
        <w:t xml:space="preserve"> </w:t>
      </w:r>
      <w:r w:rsidR="002C0C79" w:rsidRPr="003B6702">
        <w:rPr>
          <w:rFonts w:ascii="GHEA Grapalat" w:hAnsi="GHEA Grapalat" w:cs="Sylfaen"/>
          <w:b/>
          <w:sz w:val="24"/>
          <w:szCs w:val="24"/>
          <w:lang w:val="hy-AM"/>
        </w:rPr>
        <w:t>ԱՆՀՐԱԺԵՇՏ</w:t>
      </w:r>
      <w:r w:rsidR="002C0C79" w:rsidRPr="00455936">
        <w:rPr>
          <w:rFonts w:ascii="GHEA Grapalat" w:hAnsi="GHEA Grapalat" w:cs="Sylfaen"/>
          <w:b/>
          <w:sz w:val="24"/>
          <w:szCs w:val="24"/>
          <w:lang w:val="af-ZA"/>
        </w:rPr>
        <w:t xml:space="preserve"> </w:t>
      </w:r>
      <w:r w:rsidR="002C0C79" w:rsidRPr="003B6702">
        <w:rPr>
          <w:rFonts w:ascii="GHEA Grapalat" w:hAnsi="GHEA Grapalat" w:cs="Sylfaen"/>
          <w:b/>
          <w:sz w:val="24"/>
          <w:szCs w:val="24"/>
          <w:lang w:val="hy-AM"/>
        </w:rPr>
        <w:t>ՄԱՆՐԱՄԱՍՆԵՐԸ</w:t>
      </w:r>
    </w:p>
    <w:p w14:paraId="5849CA0E" w14:textId="77777777" w:rsidR="007C3145" w:rsidRPr="00455936" w:rsidRDefault="007C3145" w:rsidP="007C3145">
      <w:pPr>
        <w:pStyle w:val="ListParagraph"/>
        <w:widowControl w:val="0"/>
        <w:tabs>
          <w:tab w:val="left" w:pos="1134"/>
          <w:tab w:val="left" w:pos="3960"/>
        </w:tabs>
        <w:spacing w:after="0" w:line="240" w:lineRule="auto"/>
        <w:ind w:left="0"/>
        <w:rPr>
          <w:rFonts w:ascii="GHEA Grapalat" w:hAnsi="GHEA Grapalat"/>
          <w:sz w:val="24"/>
          <w:szCs w:val="24"/>
          <w:lang w:val="af-ZA"/>
        </w:rPr>
      </w:pPr>
    </w:p>
    <w:p w14:paraId="5EF56E04" w14:textId="028268A1" w:rsidR="00EF35FB" w:rsidRPr="00455936" w:rsidRDefault="00DB729D" w:rsidP="003B6702">
      <w:pPr>
        <w:widowControl w:val="0"/>
        <w:numPr>
          <w:ilvl w:val="3"/>
          <w:numId w:val="4"/>
        </w:numPr>
        <w:tabs>
          <w:tab w:val="left" w:pos="810"/>
          <w:tab w:val="left" w:pos="900"/>
          <w:tab w:val="left" w:pos="990"/>
        </w:tabs>
        <w:spacing w:after="0"/>
        <w:ind w:left="0" w:firstLine="567"/>
        <w:contextualSpacing/>
        <w:jc w:val="both"/>
        <w:rPr>
          <w:rFonts w:ascii="GHEA Grapalat" w:hAnsi="GHEA Grapalat"/>
          <w:sz w:val="24"/>
          <w:szCs w:val="24"/>
          <w:lang w:val="af-ZA"/>
        </w:rPr>
      </w:pPr>
      <w:r w:rsidRPr="00455936">
        <w:rPr>
          <w:rFonts w:ascii="GHEA Grapalat" w:hAnsi="GHEA Grapalat"/>
          <w:sz w:val="24"/>
          <w:szCs w:val="24"/>
        </w:rPr>
        <w:t>Որակավորման</w:t>
      </w:r>
      <w:r w:rsidRPr="00455936">
        <w:rPr>
          <w:rFonts w:ascii="GHEA Grapalat" w:hAnsi="GHEA Grapalat"/>
          <w:sz w:val="24"/>
          <w:szCs w:val="24"/>
          <w:lang w:val="af-ZA"/>
        </w:rPr>
        <w:t xml:space="preserve"> </w:t>
      </w:r>
      <w:r w:rsidRPr="00455936">
        <w:rPr>
          <w:rFonts w:ascii="GHEA Grapalat" w:hAnsi="GHEA Grapalat"/>
          <w:sz w:val="24"/>
          <w:szCs w:val="24"/>
        </w:rPr>
        <w:t>գրավոր</w:t>
      </w:r>
      <w:r w:rsidRPr="00455936">
        <w:rPr>
          <w:rFonts w:ascii="GHEA Grapalat" w:hAnsi="GHEA Grapalat"/>
          <w:sz w:val="24"/>
          <w:szCs w:val="24"/>
          <w:lang w:val="af-ZA"/>
        </w:rPr>
        <w:t xml:space="preserve"> </w:t>
      </w:r>
      <w:r w:rsidRPr="00455936">
        <w:rPr>
          <w:rFonts w:ascii="GHEA Grapalat" w:hAnsi="GHEA Grapalat"/>
          <w:sz w:val="24"/>
          <w:szCs w:val="24"/>
        </w:rPr>
        <w:t>ք</w:t>
      </w:r>
      <w:r w:rsidR="00EF35FB" w:rsidRPr="00455936">
        <w:rPr>
          <w:rFonts w:ascii="GHEA Grapalat" w:hAnsi="GHEA Grapalat"/>
          <w:sz w:val="24"/>
          <w:szCs w:val="24"/>
          <w:lang w:val="hy-AM"/>
        </w:rPr>
        <w:t xml:space="preserve">ննության </w:t>
      </w:r>
      <w:r w:rsidRPr="00455936">
        <w:rPr>
          <w:rFonts w:ascii="GHEA Grapalat" w:hAnsi="GHEA Grapalat"/>
          <w:sz w:val="24"/>
          <w:szCs w:val="24"/>
          <w:lang w:val="hy-AM"/>
        </w:rPr>
        <w:t>(</w:t>
      </w:r>
      <w:r w:rsidRPr="00455936">
        <w:rPr>
          <w:rFonts w:ascii="GHEA Grapalat" w:hAnsi="GHEA Grapalat"/>
          <w:sz w:val="24"/>
          <w:szCs w:val="24"/>
        </w:rPr>
        <w:t>այսուհետ՝</w:t>
      </w:r>
      <w:r w:rsidRPr="00455936">
        <w:rPr>
          <w:rFonts w:ascii="GHEA Grapalat" w:hAnsi="GHEA Grapalat"/>
          <w:sz w:val="24"/>
          <w:szCs w:val="24"/>
          <w:lang w:val="af-ZA"/>
        </w:rPr>
        <w:t xml:space="preserve"> </w:t>
      </w:r>
      <w:r w:rsidRPr="00455936">
        <w:rPr>
          <w:rFonts w:ascii="GHEA Grapalat" w:hAnsi="GHEA Grapalat"/>
          <w:sz w:val="24"/>
          <w:szCs w:val="24"/>
        </w:rPr>
        <w:t>Քննություն</w:t>
      </w:r>
      <w:r w:rsidRPr="00455936">
        <w:rPr>
          <w:rFonts w:ascii="GHEA Grapalat" w:hAnsi="GHEA Grapalat"/>
          <w:sz w:val="24"/>
          <w:szCs w:val="24"/>
          <w:lang w:val="hy-AM"/>
        </w:rPr>
        <w:t xml:space="preserve">) </w:t>
      </w:r>
      <w:r w:rsidR="00196249" w:rsidRPr="00455936">
        <w:rPr>
          <w:rFonts w:ascii="GHEA Grapalat" w:hAnsi="GHEA Grapalat"/>
          <w:sz w:val="24"/>
          <w:szCs w:val="24"/>
          <w:lang w:val="hy-AM"/>
        </w:rPr>
        <w:t>աշխատանքները</w:t>
      </w:r>
      <w:r w:rsidR="00D50D45" w:rsidRPr="00455936">
        <w:rPr>
          <w:rFonts w:ascii="GHEA Grapalat" w:hAnsi="GHEA Grapalat"/>
          <w:sz w:val="24"/>
          <w:szCs w:val="24"/>
          <w:lang w:val="hy-AM"/>
        </w:rPr>
        <w:t xml:space="preserve"> ստուգելու</w:t>
      </w:r>
      <w:r w:rsidR="00EF35FB" w:rsidRPr="00455936">
        <w:rPr>
          <w:rFonts w:ascii="GHEA Grapalat" w:hAnsi="GHEA Grapalat"/>
          <w:sz w:val="24"/>
          <w:szCs w:val="24"/>
          <w:lang w:val="hy-AM"/>
        </w:rPr>
        <w:t xml:space="preserve"> և գնահատելու նպատակով քննություն անցկացնելու օրը` քննության ավարտից անմիջապես հետո</w:t>
      </w:r>
      <w:r w:rsidR="00EF35FB" w:rsidRPr="00455936">
        <w:rPr>
          <w:rFonts w:ascii="GHEA Grapalat" w:hAnsi="GHEA Grapalat"/>
          <w:sz w:val="24"/>
          <w:szCs w:val="24"/>
          <w:lang w:val="af-ZA"/>
        </w:rPr>
        <w:t xml:space="preserve">, </w:t>
      </w:r>
      <w:r w:rsidR="00500D66" w:rsidRPr="00455936">
        <w:rPr>
          <w:rFonts w:ascii="GHEA Grapalat" w:hAnsi="GHEA Grapalat"/>
          <w:sz w:val="24"/>
          <w:szCs w:val="24"/>
        </w:rPr>
        <w:t>Բարձրագույն</w:t>
      </w:r>
      <w:r w:rsidR="00500D66" w:rsidRPr="00455936">
        <w:rPr>
          <w:rFonts w:ascii="GHEA Grapalat" w:hAnsi="GHEA Grapalat"/>
          <w:sz w:val="24"/>
          <w:szCs w:val="24"/>
          <w:lang w:val="af-ZA"/>
        </w:rPr>
        <w:t xml:space="preserve"> </w:t>
      </w:r>
      <w:r w:rsidR="00500D66" w:rsidRPr="00455936">
        <w:rPr>
          <w:rFonts w:ascii="GHEA Grapalat" w:hAnsi="GHEA Grapalat"/>
          <w:sz w:val="24"/>
          <w:szCs w:val="24"/>
        </w:rPr>
        <w:t>դատական</w:t>
      </w:r>
      <w:r w:rsidR="00500D66" w:rsidRPr="00455936">
        <w:rPr>
          <w:rFonts w:ascii="GHEA Grapalat" w:hAnsi="GHEA Grapalat"/>
          <w:sz w:val="24"/>
          <w:szCs w:val="24"/>
          <w:lang w:val="af-ZA"/>
        </w:rPr>
        <w:t xml:space="preserve"> </w:t>
      </w:r>
      <w:r w:rsidR="00500D66" w:rsidRPr="00455936">
        <w:rPr>
          <w:rFonts w:ascii="GHEA Grapalat" w:hAnsi="GHEA Grapalat"/>
          <w:sz w:val="24"/>
          <w:szCs w:val="24"/>
        </w:rPr>
        <w:t>խորհրդի</w:t>
      </w:r>
      <w:r w:rsidR="00F470C1" w:rsidRPr="00455936">
        <w:rPr>
          <w:rFonts w:ascii="GHEA Grapalat" w:hAnsi="GHEA Grapalat" w:cs="Sylfaen"/>
          <w:sz w:val="24"/>
          <w:szCs w:val="24"/>
          <w:lang w:val="hy-AM"/>
        </w:rPr>
        <w:t xml:space="preserve"> դռնփակ նիստում</w:t>
      </w:r>
      <w:r w:rsidR="00EF35FB" w:rsidRPr="00455936">
        <w:rPr>
          <w:rFonts w:ascii="GHEA Grapalat" w:hAnsi="GHEA Grapalat"/>
          <w:sz w:val="24"/>
          <w:szCs w:val="24"/>
          <w:lang w:val="af-ZA"/>
        </w:rPr>
        <w:t xml:space="preserve"> վիճակահանությամբ </w:t>
      </w:r>
      <w:r w:rsidR="00EF35FB" w:rsidRPr="00455936">
        <w:rPr>
          <w:rFonts w:ascii="GHEA Grapalat" w:hAnsi="GHEA Grapalat"/>
          <w:sz w:val="24"/>
          <w:szCs w:val="24"/>
          <w:lang w:val="hy-AM"/>
        </w:rPr>
        <w:t xml:space="preserve">ձևավորվում է </w:t>
      </w:r>
      <w:r w:rsidR="00E113B1">
        <w:rPr>
          <w:rFonts w:ascii="GHEA Grapalat" w:hAnsi="GHEA Grapalat"/>
          <w:sz w:val="24"/>
          <w:szCs w:val="24"/>
        </w:rPr>
        <w:t>Գ</w:t>
      </w:r>
      <w:r w:rsidR="00EF35FB" w:rsidRPr="00455936">
        <w:rPr>
          <w:rFonts w:ascii="GHEA Grapalat" w:hAnsi="GHEA Grapalat"/>
          <w:sz w:val="24"/>
          <w:szCs w:val="24"/>
          <w:lang w:val="hy-AM"/>
        </w:rPr>
        <w:t>նահատման հանձնաժողով</w:t>
      </w:r>
      <w:r w:rsidR="00F470C1" w:rsidRPr="00455936">
        <w:rPr>
          <w:rFonts w:ascii="GHEA Grapalat" w:hAnsi="GHEA Grapalat"/>
          <w:sz w:val="24"/>
          <w:szCs w:val="24"/>
          <w:lang w:val="hy-AM"/>
        </w:rPr>
        <w:t>ը, որի կազմում ընդգրկվում են Բարձրագույն դատական խորհրդի համապատասխան մասնագիտացման մեկ անդամ, Դատական դեպարտամենտի և Արդարադատության նախարարության մեկական ներկայացուցիչներ</w:t>
      </w:r>
      <w:r w:rsidR="00EF35FB" w:rsidRPr="00455936">
        <w:rPr>
          <w:rFonts w:ascii="GHEA Grapalat" w:hAnsi="GHEA Grapalat"/>
          <w:sz w:val="24"/>
          <w:szCs w:val="24"/>
          <w:lang w:val="af-ZA"/>
        </w:rPr>
        <w:t>:</w:t>
      </w:r>
    </w:p>
    <w:p w14:paraId="088A8120" w14:textId="5FF4AA80" w:rsidR="00314F07" w:rsidRPr="00455936" w:rsidRDefault="00775D59" w:rsidP="003B6702">
      <w:pPr>
        <w:widowControl w:val="0"/>
        <w:numPr>
          <w:ilvl w:val="3"/>
          <w:numId w:val="4"/>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Մինչև </w:t>
      </w:r>
      <w:r w:rsidR="002A5B2D" w:rsidRPr="00455936">
        <w:rPr>
          <w:rFonts w:ascii="GHEA Grapalat" w:hAnsi="GHEA Grapalat" w:cs="Sylfaen"/>
          <w:sz w:val="24"/>
          <w:szCs w:val="24"/>
          <w:lang w:val="af-ZA"/>
        </w:rPr>
        <w:t>Ք</w:t>
      </w:r>
      <w:r w:rsidRPr="00455936">
        <w:rPr>
          <w:rFonts w:ascii="GHEA Grapalat" w:hAnsi="GHEA Grapalat" w:cs="Sylfaen"/>
          <w:sz w:val="24"/>
          <w:szCs w:val="24"/>
          <w:lang w:val="af-ZA"/>
        </w:rPr>
        <w:t xml:space="preserve">ննության արդյունքների հրապարակումը </w:t>
      </w:r>
      <w:r w:rsidR="00E113B1">
        <w:rPr>
          <w:rFonts w:ascii="GHEA Grapalat" w:hAnsi="GHEA Grapalat" w:cs="Sylfaen"/>
          <w:sz w:val="24"/>
          <w:szCs w:val="24"/>
          <w:lang w:val="af-ZA"/>
        </w:rPr>
        <w:t>Գ</w:t>
      </w:r>
      <w:r w:rsidR="00314F07" w:rsidRPr="00455936">
        <w:rPr>
          <w:rFonts w:ascii="GHEA Grapalat" w:hAnsi="GHEA Grapalat" w:cs="Sylfaen"/>
          <w:sz w:val="24"/>
          <w:szCs w:val="24"/>
          <w:lang w:val="af-ZA"/>
        </w:rPr>
        <w:t>նահատման հանձնաժողովի անդամների անունները ենթակա չեն հրապարակման:</w:t>
      </w:r>
    </w:p>
    <w:p w14:paraId="44884ACB" w14:textId="77777777" w:rsidR="00F67480" w:rsidRPr="00455936" w:rsidRDefault="00BB799F" w:rsidP="003B6702">
      <w:pPr>
        <w:widowControl w:val="0"/>
        <w:numPr>
          <w:ilvl w:val="3"/>
          <w:numId w:val="4"/>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Գնահատման հանձնաժողովի աշխատանքն իրականացվում է գաղտնի և դռնփակ ընթացակարգով:</w:t>
      </w:r>
    </w:p>
    <w:p w14:paraId="3BAA20FE" w14:textId="77777777" w:rsidR="00BB799F" w:rsidRPr="00455936" w:rsidRDefault="00BB799F" w:rsidP="003B6702">
      <w:pPr>
        <w:widowControl w:val="0"/>
        <w:numPr>
          <w:ilvl w:val="3"/>
          <w:numId w:val="4"/>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Գնահատման հանձնաժողովի աշխատանքն</w:t>
      </w:r>
      <w:r w:rsidR="00F67480" w:rsidRPr="00455936">
        <w:rPr>
          <w:rFonts w:ascii="GHEA Grapalat" w:hAnsi="GHEA Grapalat" w:cs="Sylfaen"/>
          <w:sz w:val="24"/>
          <w:szCs w:val="24"/>
          <w:lang w:val="af-ZA"/>
        </w:rPr>
        <w:t>երի</w:t>
      </w:r>
      <w:r w:rsidRPr="00455936">
        <w:rPr>
          <w:rFonts w:ascii="GHEA Grapalat" w:hAnsi="GHEA Grapalat" w:cs="Sylfaen"/>
          <w:sz w:val="24"/>
          <w:szCs w:val="24"/>
          <w:lang w:val="af-ZA"/>
        </w:rPr>
        <w:t xml:space="preserve"> արդյունավետ իրականաց</w:t>
      </w:r>
      <w:r w:rsidR="00F67480" w:rsidRPr="00455936">
        <w:rPr>
          <w:rFonts w:ascii="GHEA Grapalat" w:hAnsi="GHEA Grapalat" w:cs="Sylfaen"/>
          <w:sz w:val="24"/>
          <w:szCs w:val="24"/>
          <w:lang w:val="af-ZA"/>
        </w:rPr>
        <w:t>ման համար անհրաժեշտ պայմաններ ապահովելու</w:t>
      </w:r>
      <w:r w:rsidRPr="00455936">
        <w:rPr>
          <w:rFonts w:ascii="GHEA Grapalat" w:hAnsi="GHEA Grapalat" w:cs="Sylfaen"/>
          <w:sz w:val="24"/>
          <w:szCs w:val="24"/>
          <w:lang w:val="af-ZA"/>
        </w:rPr>
        <w:t xml:space="preserve"> նպատակով </w:t>
      </w:r>
      <w:r w:rsidR="00F67480" w:rsidRPr="00455936">
        <w:rPr>
          <w:rFonts w:ascii="GHEA Grapalat" w:hAnsi="GHEA Grapalat" w:cs="Sylfaen"/>
          <w:sz w:val="24"/>
          <w:szCs w:val="24"/>
          <w:lang w:val="af-ZA"/>
        </w:rPr>
        <w:t>հանձնաժողովին</w:t>
      </w:r>
      <w:r w:rsidRPr="00455936">
        <w:rPr>
          <w:rFonts w:ascii="GHEA Grapalat" w:hAnsi="GHEA Grapalat" w:cs="Sylfaen"/>
          <w:sz w:val="24"/>
          <w:szCs w:val="24"/>
          <w:lang w:val="af-ZA"/>
        </w:rPr>
        <w:t xml:space="preserve"> տրամադրվում է առանձ</w:t>
      </w:r>
      <w:r w:rsidR="00F67480" w:rsidRPr="00455936">
        <w:rPr>
          <w:rFonts w:ascii="GHEA Grapalat" w:hAnsi="GHEA Grapalat" w:cs="Sylfaen"/>
          <w:sz w:val="24"/>
          <w:szCs w:val="24"/>
          <w:lang w:val="af-ZA"/>
        </w:rPr>
        <w:t>նա</w:t>
      </w:r>
      <w:r w:rsidRPr="00455936">
        <w:rPr>
          <w:rFonts w:ascii="GHEA Grapalat" w:hAnsi="GHEA Grapalat" w:cs="Sylfaen"/>
          <w:sz w:val="24"/>
          <w:szCs w:val="24"/>
          <w:lang w:val="af-ZA"/>
        </w:rPr>
        <w:t xml:space="preserve">սենյակ, որը պետք է կահավորված լինի նաև </w:t>
      </w:r>
      <w:r w:rsidR="00F67480" w:rsidRPr="00455936">
        <w:rPr>
          <w:rFonts w:ascii="GHEA Grapalat" w:hAnsi="GHEA Grapalat" w:cs="Sylfaen"/>
          <w:sz w:val="24"/>
          <w:szCs w:val="24"/>
          <w:lang w:val="af-ZA"/>
        </w:rPr>
        <w:t>չհ</w:t>
      </w:r>
      <w:r w:rsidR="00B412FE" w:rsidRPr="00455936">
        <w:rPr>
          <w:rFonts w:ascii="GHEA Grapalat" w:hAnsi="GHEA Grapalat" w:cs="Sylfaen"/>
          <w:sz w:val="24"/>
          <w:szCs w:val="24"/>
          <w:lang w:val="af-ZA"/>
        </w:rPr>
        <w:t>ր</w:t>
      </w:r>
      <w:r w:rsidR="00F67480" w:rsidRPr="00455936">
        <w:rPr>
          <w:rFonts w:ascii="GHEA Grapalat" w:hAnsi="GHEA Grapalat" w:cs="Sylfaen"/>
          <w:sz w:val="24"/>
          <w:szCs w:val="24"/>
          <w:lang w:val="af-ZA"/>
        </w:rPr>
        <w:t xml:space="preserve">կիզվող </w:t>
      </w:r>
      <w:r w:rsidRPr="00455936">
        <w:rPr>
          <w:rFonts w:ascii="GHEA Grapalat" w:hAnsi="GHEA Grapalat" w:cs="Sylfaen"/>
          <w:sz w:val="24"/>
          <w:szCs w:val="24"/>
          <w:lang w:val="af-ZA"/>
        </w:rPr>
        <w:t>պահարանով՝ գրավոր աշխատանքներն այնտեղ պահելու նպատակով:</w:t>
      </w:r>
    </w:p>
    <w:p w14:paraId="08C0828C" w14:textId="05ADB29A" w:rsidR="00BB799F" w:rsidRPr="00455936" w:rsidRDefault="00BB799F" w:rsidP="003B6702">
      <w:pPr>
        <w:widowControl w:val="0"/>
        <w:numPr>
          <w:ilvl w:val="3"/>
          <w:numId w:val="4"/>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Բացառությամբ </w:t>
      </w:r>
      <w:r w:rsidR="00E113B1">
        <w:rPr>
          <w:rFonts w:ascii="GHEA Grapalat" w:hAnsi="GHEA Grapalat" w:cs="Sylfaen"/>
          <w:sz w:val="24"/>
          <w:szCs w:val="24"/>
          <w:lang w:val="af-ZA"/>
        </w:rPr>
        <w:t>Գ</w:t>
      </w:r>
      <w:r w:rsidRPr="00455936">
        <w:rPr>
          <w:rFonts w:ascii="GHEA Grapalat" w:hAnsi="GHEA Grapalat" w:cs="Sylfaen"/>
          <w:sz w:val="24"/>
          <w:szCs w:val="24"/>
          <w:lang w:val="af-ZA"/>
        </w:rPr>
        <w:t xml:space="preserve">նահատման հանձնաժողովի աշխատանքային պայմաններն ապահովող </w:t>
      </w:r>
      <w:r w:rsidR="00F67480" w:rsidRPr="00455936">
        <w:rPr>
          <w:rFonts w:ascii="GHEA Grapalat" w:hAnsi="GHEA Grapalat" w:cs="Sylfaen"/>
          <w:sz w:val="24"/>
          <w:szCs w:val="24"/>
          <w:lang w:val="af-ZA"/>
        </w:rPr>
        <w:t>Դ</w:t>
      </w:r>
      <w:r w:rsidRPr="00455936">
        <w:rPr>
          <w:rFonts w:ascii="GHEA Grapalat" w:hAnsi="GHEA Grapalat" w:cs="Sylfaen"/>
          <w:sz w:val="24"/>
          <w:szCs w:val="24"/>
          <w:lang w:val="af-ZA"/>
        </w:rPr>
        <w:t>ատական դեպարտամենտի համապատասխան աշխատակիցների՝ այլ անձանց մուտք</w:t>
      </w:r>
      <w:r w:rsidR="009D61BD" w:rsidRPr="00455936">
        <w:rPr>
          <w:rFonts w:ascii="GHEA Grapalat" w:hAnsi="GHEA Grapalat" w:cs="Sylfaen"/>
          <w:sz w:val="24"/>
          <w:szCs w:val="24"/>
          <w:lang w:val="af-ZA"/>
        </w:rPr>
        <w:t>ն</w:t>
      </w:r>
      <w:r w:rsidRPr="00455936">
        <w:rPr>
          <w:rFonts w:ascii="GHEA Grapalat" w:hAnsi="GHEA Grapalat" w:cs="Sylfaen"/>
          <w:sz w:val="24"/>
          <w:szCs w:val="24"/>
          <w:lang w:val="af-ZA"/>
        </w:rPr>
        <w:t xml:space="preserve"> այն սենյակ, որտեղ աշխատում է </w:t>
      </w:r>
      <w:r w:rsidR="00BB2019">
        <w:rPr>
          <w:rFonts w:ascii="GHEA Grapalat" w:hAnsi="GHEA Grapalat" w:cs="Sylfaen"/>
          <w:sz w:val="24"/>
          <w:szCs w:val="24"/>
          <w:lang w:val="af-ZA"/>
        </w:rPr>
        <w:t>Գ</w:t>
      </w:r>
      <w:r w:rsidRPr="00455936">
        <w:rPr>
          <w:rFonts w:ascii="GHEA Grapalat" w:hAnsi="GHEA Grapalat" w:cs="Sylfaen"/>
          <w:sz w:val="24"/>
          <w:szCs w:val="24"/>
          <w:lang w:val="af-ZA"/>
        </w:rPr>
        <w:t>նահատման հանձնաժողովը, արգելվում է:</w:t>
      </w:r>
    </w:p>
    <w:p w14:paraId="5C5CF944" w14:textId="73A97F0E" w:rsidR="00BB799F" w:rsidRPr="00455936" w:rsidRDefault="00BB799F" w:rsidP="003B6702">
      <w:pPr>
        <w:widowControl w:val="0"/>
        <w:numPr>
          <w:ilvl w:val="3"/>
          <w:numId w:val="4"/>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Հավակնորդների գրավոր աշխատանքները </w:t>
      </w:r>
      <w:r w:rsidR="00E113B1">
        <w:rPr>
          <w:rFonts w:ascii="GHEA Grapalat" w:hAnsi="GHEA Grapalat" w:cs="Sylfaen"/>
          <w:sz w:val="24"/>
          <w:szCs w:val="24"/>
          <w:lang w:val="af-ZA"/>
        </w:rPr>
        <w:t>Գ</w:t>
      </w:r>
      <w:r w:rsidRPr="00455936">
        <w:rPr>
          <w:rFonts w:ascii="GHEA Grapalat" w:hAnsi="GHEA Grapalat" w:cs="Sylfaen"/>
          <w:sz w:val="24"/>
          <w:szCs w:val="24"/>
          <w:lang w:val="af-ZA"/>
        </w:rPr>
        <w:t>նահատման հանձնաժողովին տրամադրվում են անանուն</w:t>
      </w:r>
      <w:r w:rsidR="008C4134" w:rsidRPr="00455936">
        <w:rPr>
          <w:rFonts w:ascii="GHEA Grapalat" w:hAnsi="GHEA Grapalat" w:cs="Sylfaen"/>
          <w:sz w:val="24"/>
          <w:szCs w:val="24"/>
          <w:lang w:val="af-ZA"/>
        </w:rPr>
        <w:t>՝ ծածկագրված (ապանձնավորված) վիճակում</w:t>
      </w:r>
      <w:r w:rsidRPr="00455936">
        <w:rPr>
          <w:rFonts w:ascii="GHEA Grapalat" w:hAnsi="GHEA Grapalat" w:cs="Sylfaen"/>
          <w:sz w:val="24"/>
          <w:szCs w:val="24"/>
          <w:lang w:val="af-ZA"/>
        </w:rPr>
        <w:t>:</w:t>
      </w:r>
    </w:p>
    <w:p w14:paraId="75D39FAF" w14:textId="77777777" w:rsidR="008C4134" w:rsidRPr="00455936" w:rsidRDefault="008C4134" w:rsidP="003B6702">
      <w:pPr>
        <w:widowControl w:val="0"/>
        <w:numPr>
          <w:ilvl w:val="3"/>
          <w:numId w:val="4"/>
        </w:numPr>
        <w:tabs>
          <w:tab w:val="left" w:pos="810"/>
          <w:tab w:val="left" w:pos="900"/>
          <w:tab w:val="left" w:pos="990"/>
        </w:tabs>
        <w:spacing w:after="0"/>
        <w:ind w:left="0" w:firstLine="567"/>
        <w:contextualSpacing/>
        <w:jc w:val="both"/>
        <w:rPr>
          <w:rFonts w:ascii="GHEA Grapalat" w:hAnsi="GHEA Grapalat" w:cs="Sylfaen"/>
          <w:sz w:val="24"/>
          <w:szCs w:val="24"/>
          <w:lang w:val="af-ZA"/>
        </w:rPr>
      </w:pPr>
      <w:r w:rsidRPr="00455936">
        <w:rPr>
          <w:rFonts w:ascii="GHEA Grapalat" w:hAnsi="GHEA Grapalat" w:cs="Sylfaen"/>
          <w:sz w:val="24"/>
          <w:szCs w:val="24"/>
          <w:lang w:val="af-ZA"/>
        </w:rPr>
        <w:t xml:space="preserve">Քննության արդյունքների ամփոփման նպատակով գրավոր աշխատանքների </w:t>
      </w:r>
      <w:r w:rsidR="00C923B7" w:rsidRPr="00455936">
        <w:rPr>
          <w:rFonts w:ascii="GHEA Grapalat" w:hAnsi="GHEA Grapalat" w:cs="Sylfaen"/>
          <w:sz w:val="24"/>
          <w:szCs w:val="24"/>
          <w:lang w:val="af-ZA"/>
        </w:rPr>
        <w:lastRenderedPageBreak/>
        <w:t xml:space="preserve">ապածածկագրումը (անհատականացումը) կարող է իրականացվել </w:t>
      </w:r>
      <w:r w:rsidR="003075FB" w:rsidRPr="00455936">
        <w:rPr>
          <w:rFonts w:ascii="GHEA Grapalat" w:hAnsi="GHEA Grapalat" w:cs="Sylfaen"/>
          <w:sz w:val="24"/>
          <w:szCs w:val="24"/>
          <w:lang w:val="ru-RU"/>
        </w:rPr>
        <w:t>տվյալ</w:t>
      </w:r>
      <w:r w:rsidR="003075FB" w:rsidRPr="00455936">
        <w:rPr>
          <w:rFonts w:ascii="GHEA Grapalat" w:hAnsi="GHEA Grapalat" w:cs="Sylfaen"/>
          <w:sz w:val="24"/>
          <w:szCs w:val="24"/>
          <w:lang w:val="af-ZA"/>
        </w:rPr>
        <w:t xml:space="preserve"> </w:t>
      </w:r>
      <w:r w:rsidR="003075FB" w:rsidRPr="00455936">
        <w:rPr>
          <w:rFonts w:ascii="GHEA Grapalat" w:hAnsi="GHEA Grapalat" w:cs="Sylfaen"/>
          <w:sz w:val="24"/>
          <w:szCs w:val="24"/>
          <w:lang w:val="ru-RU"/>
        </w:rPr>
        <w:t>մասնագիտացման</w:t>
      </w:r>
      <w:r w:rsidR="003075FB" w:rsidRPr="00455936">
        <w:rPr>
          <w:rFonts w:ascii="GHEA Grapalat" w:hAnsi="GHEA Grapalat" w:cs="Sylfaen"/>
          <w:sz w:val="24"/>
          <w:szCs w:val="24"/>
          <w:lang w:val="af-ZA"/>
        </w:rPr>
        <w:t xml:space="preserve"> </w:t>
      </w:r>
      <w:r w:rsidR="003075FB" w:rsidRPr="00455936">
        <w:rPr>
          <w:rFonts w:ascii="GHEA Grapalat" w:hAnsi="GHEA Grapalat" w:cs="Sylfaen"/>
          <w:sz w:val="24"/>
          <w:szCs w:val="24"/>
          <w:lang w:val="ru-RU"/>
        </w:rPr>
        <w:t>բոլոր</w:t>
      </w:r>
      <w:r w:rsidR="00C923B7" w:rsidRPr="00455936">
        <w:rPr>
          <w:rFonts w:ascii="GHEA Grapalat" w:hAnsi="GHEA Grapalat" w:cs="Sylfaen"/>
          <w:sz w:val="24"/>
          <w:szCs w:val="24"/>
          <w:lang w:val="af-ZA"/>
        </w:rPr>
        <w:t xml:space="preserve"> </w:t>
      </w:r>
      <w:r w:rsidR="003075FB" w:rsidRPr="00455936">
        <w:rPr>
          <w:rFonts w:ascii="GHEA Grapalat" w:hAnsi="GHEA Grapalat" w:cs="Sylfaen"/>
          <w:sz w:val="24"/>
          <w:szCs w:val="24"/>
          <w:lang w:val="ru-RU"/>
        </w:rPr>
        <w:t>հավակնորդների</w:t>
      </w:r>
      <w:r w:rsidR="003075FB" w:rsidRPr="00455936">
        <w:rPr>
          <w:rFonts w:ascii="GHEA Grapalat" w:hAnsi="GHEA Grapalat" w:cs="Sylfaen"/>
          <w:sz w:val="24"/>
          <w:szCs w:val="24"/>
          <w:lang w:val="af-ZA"/>
        </w:rPr>
        <w:t xml:space="preserve"> </w:t>
      </w:r>
      <w:r w:rsidR="00C923B7" w:rsidRPr="00455936">
        <w:rPr>
          <w:rFonts w:ascii="GHEA Grapalat" w:hAnsi="GHEA Grapalat" w:cs="Sylfaen"/>
          <w:sz w:val="24"/>
          <w:szCs w:val="24"/>
          <w:lang w:val="af-ZA"/>
        </w:rPr>
        <w:t>աշխատանքների գնահատումն ավարտելուց հետո:</w:t>
      </w:r>
    </w:p>
    <w:p w14:paraId="52A1F1B0" w14:textId="61A895E2" w:rsidR="00F07199" w:rsidRPr="00455936" w:rsidRDefault="00F07199" w:rsidP="003B6702">
      <w:pPr>
        <w:widowControl w:val="0"/>
        <w:tabs>
          <w:tab w:val="left" w:pos="810"/>
          <w:tab w:val="left" w:pos="900"/>
          <w:tab w:val="left" w:pos="990"/>
        </w:tabs>
        <w:spacing w:after="0" w:line="312" w:lineRule="auto"/>
        <w:ind w:firstLine="567"/>
        <w:contextualSpacing/>
        <w:jc w:val="both"/>
        <w:rPr>
          <w:rFonts w:ascii="GHEA Grapalat" w:hAnsi="GHEA Grapalat" w:cs="Sylfaen"/>
          <w:sz w:val="24"/>
          <w:szCs w:val="24"/>
          <w:lang w:val="af-ZA"/>
        </w:rPr>
      </w:pPr>
    </w:p>
    <w:p w14:paraId="1B8AF3C5" w14:textId="3CB68463" w:rsidR="00CF128E" w:rsidRPr="00455936" w:rsidRDefault="00CF128E" w:rsidP="00CC186F">
      <w:pPr>
        <w:widowControl w:val="0"/>
        <w:tabs>
          <w:tab w:val="left" w:pos="810"/>
          <w:tab w:val="left" w:pos="900"/>
          <w:tab w:val="left" w:pos="990"/>
        </w:tabs>
        <w:spacing w:after="0" w:line="312" w:lineRule="auto"/>
        <w:ind w:left="567"/>
        <w:contextualSpacing/>
        <w:jc w:val="both"/>
        <w:rPr>
          <w:rFonts w:ascii="GHEA Grapalat" w:hAnsi="GHEA Grapalat" w:cs="Sylfaen"/>
          <w:sz w:val="24"/>
          <w:szCs w:val="24"/>
          <w:lang w:val="af-ZA"/>
        </w:rPr>
      </w:pPr>
    </w:p>
    <w:p w14:paraId="29C1C32F" w14:textId="77777777" w:rsidR="00E9720B" w:rsidRPr="00455936" w:rsidRDefault="00FA498E" w:rsidP="00E9720B">
      <w:pPr>
        <w:widowControl w:val="0"/>
        <w:tabs>
          <w:tab w:val="left" w:pos="3960"/>
        </w:tabs>
        <w:spacing w:after="0" w:line="240" w:lineRule="auto"/>
        <w:jc w:val="center"/>
        <w:rPr>
          <w:rFonts w:ascii="GHEA Grapalat" w:hAnsi="GHEA Grapalat" w:cs="Sylfaen"/>
          <w:b/>
          <w:sz w:val="24"/>
          <w:szCs w:val="24"/>
          <w:lang w:val="af-ZA"/>
        </w:rPr>
      </w:pPr>
      <w:r w:rsidRPr="00455936">
        <w:rPr>
          <w:rFonts w:ascii="GHEA Grapalat" w:hAnsi="GHEA Grapalat" w:cs="Sylfaen"/>
          <w:b/>
          <w:sz w:val="24"/>
          <w:szCs w:val="24"/>
          <w:lang w:val="af-ZA"/>
        </w:rPr>
        <w:t>II</w:t>
      </w:r>
      <w:r w:rsidR="00314F07" w:rsidRPr="00455936">
        <w:rPr>
          <w:rFonts w:ascii="GHEA Grapalat" w:hAnsi="GHEA Grapalat" w:cs="Sylfaen"/>
          <w:b/>
          <w:sz w:val="24"/>
          <w:szCs w:val="24"/>
          <w:lang w:val="af-ZA"/>
        </w:rPr>
        <w:t>.</w:t>
      </w:r>
      <w:r w:rsidR="00314F07" w:rsidRPr="00455936">
        <w:rPr>
          <w:rFonts w:ascii="Calibri" w:hAnsi="Calibri" w:cs="Calibri"/>
          <w:b/>
          <w:sz w:val="24"/>
          <w:szCs w:val="24"/>
          <w:lang w:val="af-ZA"/>
        </w:rPr>
        <w:t> </w:t>
      </w:r>
      <w:r w:rsidR="00314F07" w:rsidRPr="00455936">
        <w:rPr>
          <w:rFonts w:ascii="GHEA Grapalat" w:hAnsi="GHEA Grapalat" w:cs="Sylfaen"/>
          <w:b/>
          <w:sz w:val="24"/>
          <w:szCs w:val="24"/>
          <w:lang w:val="ru-RU"/>
        </w:rPr>
        <w:t>ՔՆՆԱԿԱՆ</w:t>
      </w:r>
      <w:r w:rsidR="00314F07" w:rsidRPr="00455936">
        <w:rPr>
          <w:rFonts w:ascii="GHEA Grapalat" w:hAnsi="GHEA Grapalat" w:cs="Sylfaen"/>
          <w:b/>
          <w:sz w:val="24"/>
          <w:szCs w:val="24"/>
          <w:lang w:val="af-ZA"/>
        </w:rPr>
        <w:t xml:space="preserve"> </w:t>
      </w:r>
      <w:r w:rsidR="00314F07" w:rsidRPr="00455936">
        <w:rPr>
          <w:rFonts w:ascii="GHEA Grapalat" w:hAnsi="GHEA Grapalat" w:cs="Sylfaen"/>
          <w:b/>
          <w:sz w:val="24"/>
          <w:szCs w:val="24"/>
          <w:lang w:val="ru-RU"/>
        </w:rPr>
        <w:t>ԱՇԽԱՏԱՆՔՆԵՐԸ</w:t>
      </w:r>
      <w:r w:rsidR="00314F07" w:rsidRPr="00455936">
        <w:rPr>
          <w:rFonts w:ascii="GHEA Grapalat" w:hAnsi="GHEA Grapalat" w:cs="Sylfaen"/>
          <w:b/>
          <w:sz w:val="24"/>
          <w:szCs w:val="24"/>
          <w:lang w:val="af-ZA"/>
        </w:rPr>
        <w:t xml:space="preserve"> </w:t>
      </w:r>
      <w:r w:rsidR="00314F07" w:rsidRPr="00455936">
        <w:rPr>
          <w:rFonts w:ascii="GHEA Grapalat" w:hAnsi="GHEA Grapalat" w:cs="Sylfaen"/>
          <w:b/>
          <w:sz w:val="24"/>
          <w:szCs w:val="24"/>
          <w:lang w:val="ru-RU"/>
        </w:rPr>
        <w:t>ՍՏՈՒԳԵԼՈՒ</w:t>
      </w:r>
      <w:r w:rsidR="00314F07" w:rsidRPr="00455936">
        <w:rPr>
          <w:rFonts w:ascii="GHEA Grapalat" w:hAnsi="GHEA Grapalat" w:cs="Sylfaen"/>
          <w:b/>
          <w:sz w:val="24"/>
          <w:szCs w:val="24"/>
          <w:lang w:val="af-ZA"/>
        </w:rPr>
        <w:t xml:space="preserve"> </w:t>
      </w:r>
      <w:r w:rsidR="00314F07" w:rsidRPr="00455936">
        <w:rPr>
          <w:rFonts w:ascii="GHEA Grapalat" w:hAnsi="GHEA Grapalat" w:cs="Sylfaen"/>
          <w:b/>
          <w:sz w:val="24"/>
          <w:szCs w:val="24"/>
        </w:rPr>
        <w:t>ԵՎ</w:t>
      </w:r>
      <w:r w:rsidR="00314F07" w:rsidRPr="00455936">
        <w:rPr>
          <w:rFonts w:ascii="GHEA Grapalat" w:hAnsi="GHEA Grapalat" w:cs="Sylfaen"/>
          <w:b/>
          <w:sz w:val="24"/>
          <w:szCs w:val="24"/>
          <w:lang w:val="af-ZA"/>
        </w:rPr>
        <w:t xml:space="preserve"> </w:t>
      </w:r>
      <w:r w:rsidR="00314F07" w:rsidRPr="00455936">
        <w:rPr>
          <w:rFonts w:ascii="GHEA Grapalat" w:hAnsi="GHEA Grapalat" w:cs="Sylfaen"/>
          <w:b/>
          <w:sz w:val="24"/>
          <w:szCs w:val="24"/>
          <w:lang w:val="ru-RU"/>
        </w:rPr>
        <w:t>ԳՆԱՀԱՏԵԼՈՒ</w:t>
      </w:r>
      <w:r w:rsidR="00314F07" w:rsidRPr="00455936">
        <w:rPr>
          <w:rFonts w:ascii="GHEA Grapalat" w:hAnsi="GHEA Grapalat" w:cs="Sylfaen"/>
          <w:b/>
          <w:sz w:val="24"/>
          <w:szCs w:val="24"/>
          <w:lang w:val="af-ZA"/>
        </w:rPr>
        <w:t xml:space="preserve"> </w:t>
      </w:r>
      <w:r w:rsidR="00314F07" w:rsidRPr="00455936">
        <w:rPr>
          <w:rFonts w:ascii="GHEA Grapalat" w:hAnsi="GHEA Grapalat" w:cs="Sylfaen"/>
          <w:b/>
          <w:sz w:val="24"/>
          <w:szCs w:val="24"/>
          <w:lang w:val="ru-RU"/>
        </w:rPr>
        <w:t>ԿԱՐԳԸ</w:t>
      </w:r>
      <w:r w:rsidR="00000779" w:rsidRPr="00455936">
        <w:rPr>
          <w:rFonts w:ascii="GHEA Grapalat" w:hAnsi="GHEA Grapalat" w:cs="Sylfaen"/>
          <w:b/>
          <w:sz w:val="24"/>
          <w:szCs w:val="24"/>
          <w:lang w:val="af-ZA"/>
        </w:rPr>
        <w:t xml:space="preserve">, </w:t>
      </w:r>
      <w:r w:rsidR="00000779" w:rsidRPr="00455936">
        <w:rPr>
          <w:rFonts w:ascii="GHEA Grapalat" w:hAnsi="GHEA Grapalat"/>
          <w:b/>
          <w:sz w:val="24"/>
          <w:szCs w:val="24"/>
          <w:lang w:val="af-ZA"/>
        </w:rPr>
        <w:t>ԳՆԱՀԱՏՄԱՆ ՉԱՓՈՐՈՇԻՉՆԵՐԸ ԵՎ ԳՆԱՀԱՏՄԱՆ ՍԱՆԴՂԱԿԸ</w:t>
      </w:r>
    </w:p>
    <w:p w14:paraId="0969982D" w14:textId="77777777" w:rsidR="0067327D" w:rsidRPr="00455936" w:rsidRDefault="0067327D" w:rsidP="00E9720B">
      <w:pPr>
        <w:widowControl w:val="0"/>
        <w:tabs>
          <w:tab w:val="left" w:pos="3960"/>
        </w:tabs>
        <w:spacing w:after="0" w:line="240" w:lineRule="auto"/>
        <w:jc w:val="center"/>
        <w:rPr>
          <w:rFonts w:ascii="GHEA Grapalat" w:hAnsi="GHEA Grapalat" w:cs="Sylfaen"/>
          <w:b/>
          <w:sz w:val="26"/>
          <w:szCs w:val="26"/>
          <w:lang w:val="af-ZA"/>
        </w:rPr>
      </w:pPr>
    </w:p>
    <w:p w14:paraId="32FFAF5F" w14:textId="235566EB" w:rsidR="0024402B" w:rsidRPr="00455936" w:rsidRDefault="00AA4A70" w:rsidP="003B6702">
      <w:pPr>
        <w:widowControl w:val="0"/>
        <w:tabs>
          <w:tab w:val="left" w:pos="810"/>
          <w:tab w:val="left" w:pos="900"/>
          <w:tab w:val="left" w:pos="990"/>
        </w:tabs>
        <w:spacing w:after="0"/>
        <w:ind w:firstLine="567"/>
        <w:contextualSpacing/>
        <w:jc w:val="both"/>
        <w:rPr>
          <w:rFonts w:ascii="GHEA Grapalat" w:hAnsi="GHEA Grapalat" w:cs="Sylfaen"/>
          <w:sz w:val="24"/>
          <w:szCs w:val="24"/>
          <w:lang w:val="af-ZA"/>
        </w:rPr>
      </w:pPr>
      <w:r w:rsidRPr="003F1D1D">
        <w:rPr>
          <w:rFonts w:ascii="GHEA Grapalat" w:hAnsi="GHEA Grapalat" w:cs="Sylfaen"/>
          <w:sz w:val="24"/>
          <w:szCs w:val="24"/>
          <w:lang w:val="af-ZA"/>
        </w:rPr>
        <w:t>1</w:t>
      </w:r>
      <w:r>
        <w:rPr>
          <w:rFonts w:ascii="GHEA Grapalat" w:hAnsi="GHEA Grapalat" w:cs="Sylfaen"/>
          <w:sz w:val="24"/>
          <w:szCs w:val="24"/>
          <w:lang w:val="af-ZA"/>
        </w:rPr>
        <w:t xml:space="preserve">. </w:t>
      </w:r>
      <w:r w:rsidR="00DA5FA0" w:rsidRPr="00455936">
        <w:rPr>
          <w:rFonts w:ascii="GHEA Grapalat" w:hAnsi="GHEA Grapalat" w:cs="Sylfaen"/>
          <w:sz w:val="24"/>
          <w:szCs w:val="24"/>
          <w:lang w:val="ru-RU"/>
        </w:rPr>
        <w:t>Գրավոր</w:t>
      </w:r>
      <w:r w:rsidR="00741008" w:rsidRPr="00455936">
        <w:rPr>
          <w:rFonts w:ascii="GHEA Grapalat" w:hAnsi="GHEA Grapalat" w:cs="Sylfaen"/>
          <w:sz w:val="24"/>
          <w:szCs w:val="24"/>
          <w:lang w:val="af-ZA"/>
        </w:rPr>
        <w:t xml:space="preserve"> </w:t>
      </w:r>
      <w:r w:rsidR="00741008" w:rsidRPr="00455936">
        <w:rPr>
          <w:rFonts w:ascii="GHEA Grapalat" w:hAnsi="GHEA Grapalat" w:cs="Sylfaen"/>
          <w:sz w:val="24"/>
          <w:szCs w:val="24"/>
          <w:lang w:val="ru-RU"/>
        </w:rPr>
        <w:t>բոլոր</w:t>
      </w:r>
      <w:r w:rsidR="00741008" w:rsidRPr="00455936">
        <w:rPr>
          <w:rFonts w:ascii="GHEA Grapalat" w:hAnsi="GHEA Grapalat" w:cs="Sylfaen"/>
          <w:sz w:val="24"/>
          <w:szCs w:val="24"/>
          <w:lang w:val="af-ZA"/>
        </w:rPr>
        <w:t xml:space="preserve"> </w:t>
      </w:r>
      <w:r w:rsidR="00741008" w:rsidRPr="00455936">
        <w:rPr>
          <w:rFonts w:ascii="GHEA Grapalat" w:hAnsi="GHEA Grapalat" w:cs="Sylfaen"/>
          <w:sz w:val="24"/>
          <w:szCs w:val="24"/>
          <w:lang w:val="ru-RU"/>
        </w:rPr>
        <w:t>աշխատանքների</w:t>
      </w:r>
      <w:r w:rsidR="00741008" w:rsidRPr="00455936">
        <w:rPr>
          <w:rFonts w:ascii="GHEA Grapalat" w:hAnsi="GHEA Grapalat" w:cs="Sylfaen"/>
          <w:sz w:val="24"/>
          <w:szCs w:val="24"/>
          <w:lang w:val="af-ZA"/>
        </w:rPr>
        <w:t xml:space="preserve"> </w:t>
      </w:r>
      <w:r w:rsidR="00F66394" w:rsidRPr="00455936">
        <w:rPr>
          <w:rFonts w:ascii="GHEA Grapalat" w:hAnsi="GHEA Grapalat" w:cs="Sylfaen"/>
          <w:sz w:val="24"/>
          <w:szCs w:val="24"/>
          <w:lang w:val="ru-RU"/>
        </w:rPr>
        <w:t>ստու</w:t>
      </w:r>
      <w:r w:rsidR="00741008" w:rsidRPr="00455936">
        <w:rPr>
          <w:rFonts w:ascii="GHEA Grapalat" w:hAnsi="GHEA Grapalat" w:cs="Sylfaen"/>
          <w:sz w:val="24"/>
          <w:szCs w:val="24"/>
          <w:lang w:val="ru-RU"/>
        </w:rPr>
        <w:t>գ</w:t>
      </w:r>
      <w:r w:rsidR="00F66394" w:rsidRPr="00455936">
        <w:rPr>
          <w:rFonts w:ascii="GHEA Grapalat" w:hAnsi="GHEA Grapalat" w:cs="Sylfaen"/>
          <w:sz w:val="24"/>
          <w:szCs w:val="24"/>
          <w:lang w:val="ru-RU"/>
        </w:rPr>
        <w:t>ումն</w:t>
      </w:r>
      <w:r w:rsidR="00F66394" w:rsidRPr="00455936">
        <w:rPr>
          <w:rFonts w:ascii="GHEA Grapalat" w:hAnsi="GHEA Grapalat" w:cs="Sylfaen"/>
          <w:sz w:val="24"/>
          <w:szCs w:val="24"/>
          <w:lang w:val="af-ZA"/>
        </w:rPr>
        <w:t xml:space="preserve"> </w:t>
      </w:r>
      <w:r w:rsidR="00F66394" w:rsidRPr="00455936">
        <w:rPr>
          <w:rFonts w:ascii="GHEA Grapalat" w:hAnsi="GHEA Grapalat" w:cs="Sylfaen"/>
          <w:sz w:val="24"/>
          <w:szCs w:val="24"/>
          <w:lang w:val="ru-RU"/>
        </w:rPr>
        <w:t>իրականացնում</w:t>
      </w:r>
      <w:r w:rsidR="00F66394" w:rsidRPr="00455936">
        <w:rPr>
          <w:rFonts w:ascii="GHEA Grapalat" w:hAnsi="GHEA Grapalat" w:cs="Sylfaen"/>
          <w:sz w:val="24"/>
          <w:szCs w:val="24"/>
          <w:lang w:val="af-ZA"/>
        </w:rPr>
        <w:t xml:space="preserve"> </w:t>
      </w:r>
      <w:r w:rsidR="00F66394" w:rsidRPr="00455936">
        <w:rPr>
          <w:rFonts w:ascii="GHEA Grapalat" w:hAnsi="GHEA Grapalat" w:cs="Sylfaen"/>
          <w:sz w:val="24"/>
          <w:szCs w:val="24"/>
          <w:lang w:val="ru-RU"/>
        </w:rPr>
        <w:t>են</w:t>
      </w:r>
      <w:r w:rsidR="00F66394" w:rsidRPr="00455936">
        <w:rPr>
          <w:rFonts w:ascii="GHEA Grapalat" w:hAnsi="GHEA Grapalat" w:cs="Sylfaen"/>
          <w:sz w:val="24"/>
          <w:szCs w:val="24"/>
          <w:lang w:val="af-ZA"/>
        </w:rPr>
        <w:t xml:space="preserve"> </w:t>
      </w:r>
      <w:r w:rsidR="00E113B1">
        <w:rPr>
          <w:rFonts w:ascii="GHEA Grapalat" w:hAnsi="GHEA Grapalat" w:cs="Sylfaen"/>
          <w:sz w:val="24"/>
          <w:szCs w:val="24"/>
        </w:rPr>
        <w:t>Գ</w:t>
      </w:r>
      <w:r w:rsidR="00F66394" w:rsidRPr="00455936">
        <w:rPr>
          <w:rFonts w:ascii="GHEA Grapalat" w:hAnsi="GHEA Grapalat" w:cs="Sylfaen"/>
          <w:sz w:val="24"/>
          <w:szCs w:val="24"/>
          <w:lang w:val="ru-RU"/>
        </w:rPr>
        <w:t>նահատման</w:t>
      </w:r>
      <w:r w:rsidR="00F66394" w:rsidRPr="00455936">
        <w:rPr>
          <w:rFonts w:ascii="GHEA Grapalat" w:hAnsi="GHEA Grapalat" w:cs="Sylfaen"/>
          <w:sz w:val="24"/>
          <w:szCs w:val="24"/>
          <w:lang w:val="af-ZA"/>
        </w:rPr>
        <w:t xml:space="preserve"> </w:t>
      </w:r>
      <w:r w:rsidR="00F66394" w:rsidRPr="00455936">
        <w:rPr>
          <w:rFonts w:ascii="GHEA Grapalat" w:hAnsi="GHEA Grapalat" w:cs="Sylfaen"/>
          <w:sz w:val="24"/>
          <w:szCs w:val="24"/>
          <w:lang w:val="ru-RU"/>
        </w:rPr>
        <w:t>հանձնաժողովի</w:t>
      </w:r>
      <w:r w:rsidR="00741008" w:rsidRPr="00455936">
        <w:rPr>
          <w:rFonts w:ascii="GHEA Grapalat" w:hAnsi="GHEA Grapalat" w:cs="Sylfaen"/>
          <w:sz w:val="24"/>
          <w:szCs w:val="24"/>
          <w:lang w:val="af-ZA"/>
        </w:rPr>
        <w:t xml:space="preserve"> </w:t>
      </w:r>
      <w:r w:rsidR="00741008" w:rsidRPr="00455936">
        <w:rPr>
          <w:rFonts w:ascii="GHEA Grapalat" w:hAnsi="GHEA Grapalat" w:cs="Sylfaen"/>
          <w:sz w:val="24"/>
          <w:szCs w:val="24"/>
          <w:lang w:val="ru-RU"/>
        </w:rPr>
        <w:t>բոլոր</w:t>
      </w:r>
      <w:r w:rsidR="00741008" w:rsidRPr="00455936">
        <w:rPr>
          <w:rFonts w:ascii="GHEA Grapalat" w:hAnsi="GHEA Grapalat" w:cs="Sylfaen"/>
          <w:sz w:val="24"/>
          <w:szCs w:val="24"/>
          <w:lang w:val="af-ZA"/>
        </w:rPr>
        <w:t xml:space="preserve"> </w:t>
      </w:r>
      <w:r w:rsidR="00741008" w:rsidRPr="00455936">
        <w:rPr>
          <w:rFonts w:ascii="GHEA Grapalat" w:hAnsi="GHEA Grapalat" w:cs="Sylfaen"/>
          <w:sz w:val="24"/>
          <w:szCs w:val="24"/>
          <w:lang w:val="ru-RU"/>
        </w:rPr>
        <w:t>անդամները</w:t>
      </w:r>
      <w:r w:rsidR="000A763B" w:rsidRPr="00455936">
        <w:rPr>
          <w:rFonts w:ascii="GHEA Grapalat" w:hAnsi="GHEA Grapalat" w:cs="Sylfaen"/>
          <w:sz w:val="24"/>
          <w:szCs w:val="24"/>
          <w:lang w:val="ru-RU"/>
        </w:rPr>
        <w:t>՝</w:t>
      </w:r>
      <w:r w:rsidR="000A763B" w:rsidRPr="00455936">
        <w:rPr>
          <w:rFonts w:ascii="GHEA Grapalat" w:hAnsi="GHEA Grapalat" w:cs="Sylfaen"/>
          <w:sz w:val="24"/>
          <w:szCs w:val="24"/>
          <w:lang w:val="af-ZA"/>
        </w:rPr>
        <w:t xml:space="preserve"> </w:t>
      </w:r>
      <w:r w:rsidR="000A763B" w:rsidRPr="00455936">
        <w:rPr>
          <w:rFonts w:ascii="GHEA Grapalat" w:hAnsi="GHEA Grapalat" w:cs="Sylfaen"/>
          <w:sz w:val="24"/>
          <w:szCs w:val="24"/>
          <w:lang w:val="ru-RU"/>
        </w:rPr>
        <w:t>ստուգման</w:t>
      </w:r>
      <w:r w:rsidR="000A763B" w:rsidRPr="00455936">
        <w:rPr>
          <w:rFonts w:ascii="GHEA Grapalat" w:hAnsi="GHEA Grapalat" w:cs="Sylfaen"/>
          <w:sz w:val="24"/>
          <w:szCs w:val="24"/>
          <w:lang w:val="af-ZA"/>
        </w:rPr>
        <w:t xml:space="preserve"> </w:t>
      </w:r>
      <w:r w:rsidR="000A763B" w:rsidRPr="00455936">
        <w:rPr>
          <w:rFonts w:ascii="GHEA Grapalat" w:hAnsi="GHEA Grapalat" w:cs="Sylfaen"/>
          <w:sz w:val="24"/>
          <w:szCs w:val="24"/>
          <w:lang w:val="ru-RU"/>
        </w:rPr>
        <w:t>արդյունքներով</w:t>
      </w:r>
      <w:r w:rsidR="000A763B" w:rsidRPr="00455936">
        <w:rPr>
          <w:rFonts w:ascii="GHEA Grapalat" w:hAnsi="GHEA Grapalat" w:cs="Sylfaen"/>
          <w:sz w:val="24"/>
          <w:szCs w:val="24"/>
          <w:lang w:val="af-ZA"/>
        </w:rPr>
        <w:t xml:space="preserve"> </w:t>
      </w:r>
      <w:r w:rsidR="001E143C" w:rsidRPr="00455936">
        <w:rPr>
          <w:rFonts w:ascii="GHEA Grapalat" w:hAnsi="GHEA Grapalat" w:cs="Sylfaen"/>
          <w:sz w:val="24"/>
          <w:szCs w:val="24"/>
          <w:lang w:val="ru-RU"/>
        </w:rPr>
        <w:t>առանձին</w:t>
      </w:r>
      <w:r w:rsidR="001E143C" w:rsidRPr="00455936">
        <w:rPr>
          <w:rFonts w:ascii="GHEA Grapalat" w:hAnsi="GHEA Grapalat" w:cs="Sylfaen"/>
          <w:sz w:val="24"/>
          <w:szCs w:val="24"/>
          <w:lang w:val="af-ZA"/>
        </w:rPr>
        <w:t>-</w:t>
      </w:r>
      <w:r w:rsidR="001E143C" w:rsidRPr="00455936">
        <w:rPr>
          <w:rFonts w:ascii="GHEA Grapalat" w:hAnsi="GHEA Grapalat" w:cs="Sylfaen"/>
          <w:sz w:val="24"/>
          <w:szCs w:val="24"/>
          <w:lang w:val="ru-RU"/>
        </w:rPr>
        <w:t>առանձին</w:t>
      </w:r>
      <w:r w:rsidR="001E143C" w:rsidRPr="00455936">
        <w:rPr>
          <w:rFonts w:ascii="GHEA Grapalat" w:hAnsi="GHEA Grapalat" w:cs="Sylfaen"/>
          <w:sz w:val="24"/>
          <w:szCs w:val="24"/>
          <w:lang w:val="af-ZA"/>
        </w:rPr>
        <w:t xml:space="preserve"> </w:t>
      </w:r>
      <w:r w:rsidR="0024717E" w:rsidRPr="00455936">
        <w:rPr>
          <w:rFonts w:ascii="GHEA Grapalat" w:hAnsi="GHEA Grapalat" w:cs="Sylfaen"/>
          <w:sz w:val="24"/>
          <w:szCs w:val="24"/>
          <w:lang w:val="ru-RU"/>
        </w:rPr>
        <w:t>լրացնե</w:t>
      </w:r>
      <w:r w:rsidR="000A763B" w:rsidRPr="00455936">
        <w:rPr>
          <w:rFonts w:ascii="GHEA Grapalat" w:hAnsi="GHEA Grapalat" w:cs="Sylfaen"/>
          <w:sz w:val="24"/>
          <w:szCs w:val="24"/>
          <w:lang w:val="ru-RU"/>
        </w:rPr>
        <w:t>լով</w:t>
      </w:r>
      <w:r w:rsidR="000A763B" w:rsidRPr="00455936">
        <w:rPr>
          <w:rFonts w:ascii="GHEA Grapalat" w:hAnsi="GHEA Grapalat" w:cs="Sylfaen"/>
          <w:sz w:val="24"/>
          <w:szCs w:val="24"/>
          <w:lang w:val="af-ZA"/>
        </w:rPr>
        <w:t xml:space="preserve"> </w:t>
      </w:r>
      <w:r w:rsidR="00A03A4B" w:rsidRPr="00455936">
        <w:rPr>
          <w:rFonts w:ascii="GHEA Grapalat" w:hAnsi="GHEA Grapalat" w:cs="Sylfaen"/>
          <w:sz w:val="24"/>
          <w:szCs w:val="24"/>
          <w:lang w:val="ru-RU"/>
        </w:rPr>
        <w:t>Խ</w:t>
      </w:r>
      <w:r w:rsidR="0024717E" w:rsidRPr="00455936">
        <w:rPr>
          <w:rFonts w:ascii="GHEA Grapalat" w:hAnsi="GHEA Grapalat" w:cs="Sylfaen"/>
          <w:sz w:val="24"/>
          <w:szCs w:val="24"/>
          <w:lang w:val="ru-RU"/>
        </w:rPr>
        <w:t>որհրդի</w:t>
      </w:r>
      <w:r w:rsidR="0024717E" w:rsidRPr="00455936">
        <w:rPr>
          <w:rFonts w:ascii="GHEA Grapalat" w:hAnsi="GHEA Grapalat" w:cs="Sylfaen"/>
          <w:sz w:val="24"/>
          <w:szCs w:val="24"/>
          <w:lang w:val="af-ZA"/>
        </w:rPr>
        <w:t xml:space="preserve"> </w:t>
      </w:r>
      <w:r w:rsidR="0024717E" w:rsidRPr="00455936">
        <w:rPr>
          <w:rFonts w:ascii="GHEA Grapalat" w:hAnsi="GHEA Grapalat" w:cs="Sylfaen"/>
          <w:sz w:val="24"/>
          <w:szCs w:val="24"/>
          <w:lang w:val="ru-RU"/>
        </w:rPr>
        <w:t>կողմից</w:t>
      </w:r>
      <w:r w:rsidR="0024717E" w:rsidRPr="00455936">
        <w:rPr>
          <w:rFonts w:ascii="GHEA Grapalat" w:hAnsi="GHEA Grapalat" w:cs="Sylfaen"/>
          <w:sz w:val="24"/>
          <w:szCs w:val="24"/>
          <w:lang w:val="af-ZA"/>
        </w:rPr>
        <w:t xml:space="preserve"> </w:t>
      </w:r>
      <w:r w:rsidR="0024717E" w:rsidRPr="00455936">
        <w:rPr>
          <w:rFonts w:ascii="GHEA Grapalat" w:hAnsi="GHEA Grapalat" w:cs="Sylfaen"/>
          <w:sz w:val="24"/>
          <w:szCs w:val="24"/>
          <w:lang w:val="ru-RU"/>
        </w:rPr>
        <w:t>հաստատված</w:t>
      </w:r>
      <w:r w:rsidR="001E143C" w:rsidRPr="00455936">
        <w:rPr>
          <w:rFonts w:ascii="GHEA Grapalat" w:hAnsi="GHEA Grapalat" w:cs="Sylfaen"/>
          <w:sz w:val="24"/>
          <w:szCs w:val="24"/>
          <w:lang w:val="af-ZA"/>
        </w:rPr>
        <w:t xml:space="preserve"> </w:t>
      </w:r>
      <w:r w:rsidR="002A55E8" w:rsidRPr="00455936">
        <w:rPr>
          <w:rFonts w:ascii="GHEA Grapalat" w:hAnsi="GHEA Grapalat" w:cs="Sylfaen"/>
          <w:sz w:val="24"/>
          <w:szCs w:val="24"/>
          <w:lang w:val="ru-RU"/>
        </w:rPr>
        <w:t>համապատասխան</w:t>
      </w:r>
      <w:r w:rsidR="002A55E8" w:rsidRPr="00455936">
        <w:rPr>
          <w:rFonts w:ascii="GHEA Grapalat" w:hAnsi="GHEA Grapalat" w:cs="Sylfaen"/>
          <w:sz w:val="24"/>
          <w:szCs w:val="24"/>
          <w:lang w:val="af-ZA"/>
        </w:rPr>
        <w:t xml:space="preserve"> </w:t>
      </w:r>
      <w:r w:rsidR="001E143C" w:rsidRPr="00455936">
        <w:rPr>
          <w:rFonts w:ascii="GHEA Grapalat" w:hAnsi="GHEA Grapalat" w:cs="Sylfaen"/>
          <w:sz w:val="24"/>
          <w:szCs w:val="24"/>
          <w:lang w:val="ru-RU"/>
        </w:rPr>
        <w:t>ձևի</w:t>
      </w:r>
      <w:r w:rsidR="000A763B" w:rsidRPr="00455936">
        <w:rPr>
          <w:rFonts w:ascii="GHEA Grapalat" w:hAnsi="GHEA Grapalat" w:cs="Sylfaen"/>
          <w:sz w:val="24"/>
          <w:szCs w:val="24"/>
          <w:lang w:val="af-ZA"/>
        </w:rPr>
        <w:t xml:space="preserve"> </w:t>
      </w:r>
      <w:r w:rsidR="0024717E" w:rsidRPr="00455936">
        <w:rPr>
          <w:rFonts w:ascii="GHEA Grapalat" w:hAnsi="GHEA Grapalat" w:cs="Sylfaen"/>
          <w:sz w:val="24"/>
          <w:szCs w:val="24"/>
          <w:lang w:val="ru-RU"/>
        </w:rPr>
        <w:t>ստուգաթերթը</w:t>
      </w:r>
      <w:r w:rsidR="0024402B" w:rsidRPr="00455936">
        <w:rPr>
          <w:rFonts w:ascii="GHEA Grapalat" w:hAnsi="GHEA Grapalat" w:cs="Sylfaen"/>
          <w:sz w:val="24"/>
          <w:szCs w:val="24"/>
          <w:lang w:val="af-ZA"/>
        </w:rPr>
        <w:t>:</w:t>
      </w:r>
    </w:p>
    <w:p w14:paraId="4BEE1038" w14:textId="1E5A1014" w:rsidR="001B3641" w:rsidRDefault="00AA4A70" w:rsidP="003B6702">
      <w:pPr>
        <w:widowControl w:val="0"/>
        <w:tabs>
          <w:tab w:val="left" w:pos="810"/>
          <w:tab w:val="left" w:pos="900"/>
          <w:tab w:val="left" w:pos="990"/>
        </w:tabs>
        <w:spacing w:after="0"/>
        <w:ind w:firstLine="567"/>
        <w:contextualSpacing/>
        <w:jc w:val="both"/>
        <w:rPr>
          <w:rFonts w:ascii="GHEA Grapalat" w:hAnsi="GHEA Grapalat" w:cs="Sylfaen"/>
          <w:sz w:val="24"/>
          <w:szCs w:val="24"/>
          <w:lang w:val="af-ZA"/>
        </w:rPr>
      </w:pPr>
      <w:r>
        <w:rPr>
          <w:rFonts w:ascii="GHEA Grapalat" w:hAnsi="GHEA Grapalat" w:cs="Arial"/>
          <w:sz w:val="24"/>
          <w:szCs w:val="24"/>
          <w:lang w:val="af-ZA"/>
        </w:rPr>
        <w:t xml:space="preserve">2. </w:t>
      </w:r>
      <w:r w:rsidR="0024402B" w:rsidRPr="00455936">
        <w:rPr>
          <w:rFonts w:ascii="GHEA Grapalat" w:hAnsi="GHEA Grapalat" w:cs="Arial"/>
          <w:sz w:val="24"/>
          <w:szCs w:val="24"/>
          <w:lang w:val="af-ZA"/>
        </w:rPr>
        <w:t xml:space="preserve">Գրավոր աշխատանքների ստուգման և գնահատման համար Լիազոր ներկայացուցչի կողմից </w:t>
      </w:r>
      <w:r w:rsidR="00E113B1">
        <w:rPr>
          <w:rFonts w:ascii="GHEA Grapalat" w:hAnsi="GHEA Grapalat" w:cs="Arial"/>
          <w:sz w:val="24"/>
          <w:szCs w:val="24"/>
          <w:lang w:val="af-ZA"/>
        </w:rPr>
        <w:t>Գ</w:t>
      </w:r>
      <w:r w:rsidR="0024402B" w:rsidRPr="00455936">
        <w:rPr>
          <w:rFonts w:ascii="GHEA Grapalat" w:hAnsi="GHEA Grapalat" w:cs="Arial"/>
          <w:sz w:val="24"/>
          <w:szCs w:val="24"/>
          <w:lang w:val="af-ZA"/>
        </w:rPr>
        <w:t xml:space="preserve">նահատման հանձնաժողովին տրամադրվում են թեստային առաջադրանքների </w:t>
      </w:r>
      <w:r w:rsidR="00CB3F01" w:rsidRPr="00455936">
        <w:rPr>
          <w:rFonts w:ascii="GHEA Grapalat" w:hAnsi="GHEA Grapalat" w:cs="Arial"/>
          <w:sz w:val="24"/>
          <w:szCs w:val="24"/>
          <w:lang w:val="hy-AM"/>
        </w:rPr>
        <w:t xml:space="preserve">և իրավական խնդիրների </w:t>
      </w:r>
      <w:r w:rsidR="000E3059" w:rsidRPr="00455936">
        <w:rPr>
          <w:rFonts w:ascii="GHEA Grapalat" w:hAnsi="GHEA Grapalat" w:cs="Arial"/>
          <w:sz w:val="24"/>
          <w:szCs w:val="24"/>
          <w:lang w:val="af-ZA"/>
        </w:rPr>
        <w:t xml:space="preserve">ուղենիշային </w:t>
      </w:r>
      <w:r w:rsidR="0024402B" w:rsidRPr="00455936">
        <w:rPr>
          <w:rFonts w:ascii="GHEA Grapalat" w:hAnsi="GHEA Grapalat" w:cs="Arial"/>
          <w:sz w:val="24"/>
          <w:szCs w:val="24"/>
          <w:lang w:val="af-ZA"/>
        </w:rPr>
        <w:t xml:space="preserve">ճիշտ </w:t>
      </w:r>
      <w:r w:rsidR="00CB3F01" w:rsidRPr="00455936">
        <w:rPr>
          <w:rFonts w:ascii="GHEA Grapalat" w:hAnsi="GHEA Grapalat" w:cs="Arial"/>
          <w:sz w:val="24"/>
          <w:szCs w:val="24"/>
          <w:lang w:val="hy-AM"/>
        </w:rPr>
        <w:t>պատասխանները</w:t>
      </w:r>
      <w:r w:rsidR="00091AC6" w:rsidRPr="00455936">
        <w:rPr>
          <w:rFonts w:ascii="GHEA Grapalat" w:hAnsi="GHEA Grapalat" w:cs="Arial"/>
          <w:sz w:val="24"/>
          <w:szCs w:val="24"/>
          <w:lang w:val="hy-AM"/>
        </w:rPr>
        <w:t>։</w:t>
      </w:r>
    </w:p>
    <w:p w14:paraId="20CE5BAB" w14:textId="0027866B" w:rsidR="001B3641" w:rsidRDefault="00AA4A70" w:rsidP="003B6702">
      <w:pPr>
        <w:widowControl w:val="0"/>
        <w:tabs>
          <w:tab w:val="left" w:pos="810"/>
          <w:tab w:val="left" w:pos="900"/>
          <w:tab w:val="left" w:pos="990"/>
        </w:tabs>
        <w:spacing w:after="0"/>
        <w:ind w:firstLine="567"/>
        <w:contextualSpacing/>
        <w:jc w:val="both"/>
        <w:rPr>
          <w:rFonts w:ascii="GHEA Grapalat" w:hAnsi="GHEA Grapalat" w:cs="Sylfaen"/>
          <w:sz w:val="24"/>
          <w:szCs w:val="24"/>
          <w:lang w:val="af-ZA"/>
        </w:rPr>
      </w:pPr>
      <w:r>
        <w:rPr>
          <w:rFonts w:ascii="GHEA Grapalat" w:hAnsi="GHEA Grapalat" w:cs="Sylfaen"/>
          <w:sz w:val="24"/>
          <w:szCs w:val="24"/>
          <w:lang w:val="af-ZA"/>
        </w:rPr>
        <w:t xml:space="preserve">3. </w:t>
      </w:r>
      <w:r w:rsidR="0024402B" w:rsidRPr="00455936">
        <w:rPr>
          <w:rFonts w:ascii="GHEA Grapalat" w:hAnsi="GHEA Grapalat" w:cs="Sylfaen"/>
          <w:sz w:val="24"/>
          <w:szCs w:val="24"/>
          <w:lang w:val="af-ZA"/>
        </w:rPr>
        <w:t>Ստուգողի կողմից յուրաքանչյուր ճիշտ լուծված թեստային առաջադրանքի համար հավակնորդին տրվում է մեկ միավոր: Յուրաքանչյուր ստուգողի կողմից ստուգվում են բոլոր գրավոր աշխատանքները:</w:t>
      </w:r>
    </w:p>
    <w:p w14:paraId="179AC736" w14:textId="7A2D9F2B" w:rsidR="00CB3F01" w:rsidRPr="003A10BB" w:rsidRDefault="00AA4A70" w:rsidP="003A10BB">
      <w:pPr>
        <w:widowControl w:val="0"/>
        <w:tabs>
          <w:tab w:val="left" w:pos="990"/>
          <w:tab w:val="left" w:pos="1134"/>
        </w:tabs>
        <w:spacing w:after="0"/>
        <w:ind w:firstLine="567"/>
        <w:contextualSpacing/>
        <w:jc w:val="both"/>
        <w:rPr>
          <w:rFonts w:ascii="GHEA Grapalat" w:hAnsi="GHEA Grapalat" w:cs="Sylfaen"/>
          <w:sz w:val="24"/>
          <w:szCs w:val="24"/>
          <w:lang w:val="hy-AM"/>
        </w:rPr>
      </w:pPr>
      <w:r w:rsidRPr="003F1D1D">
        <w:rPr>
          <w:rFonts w:ascii="GHEA Grapalat" w:eastAsia="Times New Roman" w:hAnsi="GHEA Grapalat" w:cs="Times New Roman"/>
          <w:sz w:val="24"/>
          <w:szCs w:val="24"/>
          <w:lang w:val="af-ZA" w:eastAsia="ru-RU"/>
        </w:rPr>
        <w:t xml:space="preserve">4. </w:t>
      </w:r>
      <w:r w:rsidR="003A10BB" w:rsidRPr="00455936">
        <w:rPr>
          <w:rFonts w:ascii="GHEA Grapalat" w:hAnsi="GHEA Grapalat"/>
          <w:sz w:val="24"/>
          <w:szCs w:val="24"/>
          <w:lang w:val="hy-AM"/>
        </w:rPr>
        <w:t xml:space="preserve">Քննության իրավական խնդիրներում ներառված քննական հարցերից յուրաքանչյուրը գնահատվում է առավելագույնը 5 միավոր: </w:t>
      </w:r>
      <w:r w:rsidR="003A10BB" w:rsidRPr="00643B55">
        <w:rPr>
          <w:rFonts w:ascii="GHEA Grapalat" w:hAnsi="GHEA Grapalat"/>
          <w:sz w:val="24"/>
          <w:szCs w:val="24"/>
          <w:lang w:val="hy-AM"/>
        </w:rPr>
        <w:t>Ընդ որում, առաջադրված հարցադրումներից յուրաքանչյուրը գնահատվում է ստորև նշված սանդղակին համապատասխան.</w:t>
      </w:r>
    </w:p>
    <w:tbl>
      <w:tblPr>
        <w:tblStyle w:val="TableGrid"/>
        <w:tblW w:w="0" w:type="auto"/>
        <w:jc w:val="right"/>
        <w:tblLook w:val="04A0" w:firstRow="1" w:lastRow="0" w:firstColumn="1" w:lastColumn="0" w:noHBand="0" w:noVBand="1"/>
      </w:tblPr>
      <w:tblGrid>
        <w:gridCol w:w="8034"/>
        <w:gridCol w:w="1878"/>
      </w:tblGrid>
      <w:tr w:rsidR="00455936" w:rsidRPr="00455936" w14:paraId="4A165B4F" w14:textId="77777777" w:rsidTr="00CF128E">
        <w:trPr>
          <w:jc w:val="right"/>
        </w:trPr>
        <w:tc>
          <w:tcPr>
            <w:tcW w:w="8039" w:type="dxa"/>
            <w:shd w:val="clear" w:color="auto" w:fill="8DB3E2" w:themeFill="text2" w:themeFillTint="66"/>
            <w:vAlign w:val="center"/>
          </w:tcPr>
          <w:p w14:paraId="27D92F0C" w14:textId="77777777" w:rsidR="00CB3F01" w:rsidRPr="00455936" w:rsidRDefault="00CB3F01" w:rsidP="0014469B">
            <w:pPr>
              <w:widowControl w:val="0"/>
              <w:tabs>
                <w:tab w:val="left" w:pos="810"/>
                <w:tab w:val="left" w:pos="900"/>
                <w:tab w:val="left" w:pos="990"/>
              </w:tabs>
              <w:jc w:val="center"/>
              <w:rPr>
                <w:rFonts w:ascii="GHEA Grapalat" w:hAnsi="GHEA Grapalat" w:cs="Sylfaen"/>
                <w:b/>
                <w:sz w:val="24"/>
                <w:szCs w:val="24"/>
                <w:lang w:val="af-ZA"/>
              </w:rPr>
            </w:pPr>
            <w:r w:rsidRPr="00455936">
              <w:rPr>
                <w:rFonts w:ascii="GHEA Grapalat" w:hAnsi="GHEA Grapalat"/>
                <w:sz w:val="24"/>
                <w:szCs w:val="24"/>
                <w:lang w:val="hy-AM"/>
              </w:rPr>
              <w:br w:type="page"/>
            </w:r>
            <w:r w:rsidRPr="00455936">
              <w:rPr>
                <w:rFonts w:ascii="GHEA Grapalat" w:hAnsi="GHEA Grapalat" w:cs="Sylfaen"/>
                <w:b/>
                <w:sz w:val="24"/>
                <w:szCs w:val="24"/>
                <w:lang w:val="af-ZA"/>
              </w:rPr>
              <w:t>ՉԱՓՈՐՈՇԻՉԸ</w:t>
            </w:r>
          </w:p>
        </w:tc>
        <w:tc>
          <w:tcPr>
            <w:tcW w:w="1878" w:type="dxa"/>
            <w:tcBorders>
              <w:bottom w:val="single" w:sz="4" w:space="0" w:color="000000" w:themeColor="text1"/>
            </w:tcBorders>
            <w:shd w:val="clear" w:color="auto" w:fill="8DB3E2" w:themeFill="text2" w:themeFillTint="66"/>
            <w:vAlign w:val="center"/>
          </w:tcPr>
          <w:p w14:paraId="51EE9D53" w14:textId="77777777" w:rsidR="00CB3F01" w:rsidRPr="00455936" w:rsidRDefault="00CB3F01" w:rsidP="0014469B">
            <w:pPr>
              <w:widowControl w:val="0"/>
              <w:tabs>
                <w:tab w:val="left" w:pos="810"/>
                <w:tab w:val="left" w:pos="900"/>
                <w:tab w:val="left" w:pos="990"/>
              </w:tabs>
              <w:jc w:val="center"/>
              <w:rPr>
                <w:rFonts w:ascii="GHEA Grapalat" w:hAnsi="GHEA Grapalat" w:cs="Sylfaen"/>
                <w:b/>
                <w:sz w:val="24"/>
                <w:szCs w:val="24"/>
                <w:lang w:val="af-ZA"/>
              </w:rPr>
            </w:pPr>
            <w:r w:rsidRPr="00455936">
              <w:rPr>
                <w:rFonts w:ascii="GHEA Grapalat" w:hAnsi="GHEA Grapalat" w:cs="Sylfaen"/>
                <w:b/>
                <w:sz w:val="24"/>
                <w:szCs w:val="24"/>
                <w:lang w:val="af-ZA"/>
              </w:rPr>
              <w:t>Առավելագույն միավորը</w:t>
            </w:r>
          </w:p>
        </w:tc>
      </w:tr>
      <w:tr w:rsidR="00455936" w:rsidRPr="00455936" w14:paraId="76E41111" w14:textId="77777777" w:rsidTr="00CF128E">
        <w:trPr>
          <w:jc w:val="right"/>
        </w:trPr>
        <w:tc>
          <w:tcPr>
            <w:tcW w:w="8039" w:type="dxa"/>
          </w:tcPr>
          <w:p w14:paraId="56B9BD97" w14:textId="74257906" w:rsidR="00CB3F01" w:rsidRPr="00455936" w:rsidRDefault="00CB3F01" w:rsidP="0014469B">
            <w:pPr>
              <w:widowControl w:val="0"/>
              <w:tabs>
                <w:tab w:val="left" w:pos="810"/>
                <w:tab w:val="left" w:pos="900"/>
                <w:tab w:val="left" w:pos="990"/>
              </w:tabs>
              <w:spacing w:before="60" w:after="60"/>
              <w:rPr>
                <w:rFonts w:ascii="GHEA Grapalat" w:hAnsi="GHEA Grapalat" w:cs="Sylfaen"/>
                <w:sz w:val="24"/>
                <w:szCs w:val="24"/>
                <w:lang w:val="af-ZA"/>
              </w:rPr>
            </w:pPr>
            <w:r w:rsidRPr="00455936">
              <w:rPr>
                <w:rFonts w:ascii="GHEA Grapalat" w:hAnsi="GHEA Grapalat" w:cs="Sylfaen"/>
                <w:sz w:val="24"/>
                <w:szCs w:val="24"/>
                <w:lang w:val="af-ZA"/>
              </w:rPr>
              <w:t xml:space="preserve">Իրավական գիտելիքներ մասնագիտացման ոլորտում (իրավական նորմերի ճիշտ ընտրություն, բովանդակության բացահայտում և կիրառելիության հիմնավորում, դրանց կապակցությամբ ՄԻԵԴ-ի, </w:t>
            </w:r>
            <w:r w:rsidR="00E00A20">
              <w:rPr>
                <w:rFonts w:ascii="GHEA Grapalat" w:hAnsi="GHEA Grapalat" w:cs="Sylfaen"/>
                <w:sz w:val="24"/>
                <w:szCs w:val="24"/>
                <w:lang w:val="af-ZA"/>
              </w:rPr>
              <w:t>Ս</w:t>
            </w:r>
            <w:r w:rsidRPr="00455936">
              <w:rPr>
                <w:rFonts w:ascii="GHEA Grapalat" w:hAnsi="GHEA Grapalat" w:cs="Sylfaen"/>
                <w:sz w:val="24"/>
                <w:szCs w:val="24"/>
                <w:lang w:val="af-ZA"/>
              </w:rPr>
              <w:t xml:space="preserve">ահմանադրական դատարանի և </w:t>
            </w:r>
            <w:r w:rsidR="00E00A20">
              <w:rPr>
                <w:rFonts w:ascii="GHEA Grapalat" w:hAnsi="GHEA Grapalat" w:cs="Sylfaen"/>
                <w:sz w:val="24"/>
                <w:szCs w:val="24"/>
                <w:lang w:val="af-ZA"/>
              </w:rPr>
              <w:t>Վ</w:t>
            </w:r>
            <w:r w:rsidRPr="00455936">
              <w:rPr>
                <w:rFonts w:ascii="GHEA Grapalat" w:hAnsi="GHEA Grapalat" w:cs="Sylfaen"/>
                <w:sz w:val="24"/>
                <w:szCs w:val="24"/>
                <w:lang w:val="af-ZA"/>
              </w:rPr>
              <w:t>ճռաբեկ դատարանի կող</w:t>
            </w:r>
            <w:r w:rsidRPr="00455936">
              <w:rPr>
                <w:rFonts w:ascii="GHEA Grapalat" w:hAnsi="GHEA Grapalat" w:cs="Sylfaen"/>
                <w:sz w:val="24"/>
                <w:szCs w:val="24"/>
                <w:lang w:val="af-ZA"/>
              </w:rPr>
              <w:softHyphen/>
              <w:t>մից արտա</w:t>
            </w:r>
            <w:r w:rsidRPr="00455936">
              <w:rPr>
                <w:rFonts w:ascii="GHEA Grapalat" w:hAnsi="GHEA Grapalat" w:cs="Sylfaen"/>
                <w:sz w:val="24"/>
                <w:szCs w:val="24"/>
                <w:lang w:val="af-ZA"/>
              </w:rPr>
              <w:softHyphen/>
              <w:t>հայտ</w:t>
            </w:r>
            <w:r w:rsidRPr="00455936">
              <w:rPr>
                <w:rFonts w:ascii="GHEA Grapalat" w:hAnsi="GHEA Grapalat" w:cs="Sylfaen"/>
                <w:sz w:val="24"/>
                <w:szCs w:val="24"/>
                <w:lang w:val="af-ZA"/>
              </w:rPr>
              <w:softHyphen/>
              <w:t>ված իրավական դիրքորոշման ներկայացում)</w:t>
            </w:r>
          </w:p>
        </w:tc>
        <w:tc>
          <w:tcPr>
            <w:tcW w:w="1878" w:type="dxa"/>
            <w:shd w:val="clear" w:color="auto" w:fill="8DB3E2" w:themeFill="text2" w:themeFillTint="66"/>
            <w:vAlign w:val="center"/>
          </w:tcPr>
          <w:p w14:paraId="2EAB262B" w14:textId="0DEF4C79" w:rsidR="00CB3F01" w:rsidRPr="00455936" w:rsidRDefault="00CB3F01" w:rsidP="0014469B">
            <w:pPr>
              <w:widowControl w:val="0"/>
              <w:tabs>
                <w:tab w:val="left" w:pos="810"/>
                <w:tab w:val="left" w:pos="900"/>
                <w:tab w:val="left" w:pos="990"/>
              </w:tabs>
              <w:spacing w:before="60" w:after="60"/>
              <w:jc w:val="center"/>
              <w:rPr>
                <w:rFonts w:ascii="GHEA Grapalat" w:hAnsi="GHEA Grapalat" w:cs="Sylfaen"/>
                <w:b/>
                <w:sz w:val="24"/>
                <w:szCs w:val="24"/>
              </w:rPr>
            </w:pPr>
            <w:r w:rsidRPr="00455936">
              <w:rPr>
                <w:rFonts w:ascii="GHEA Grapalat" w:hAnsi="GHEA Grapalat" w:cs="Sylfaen"/>
                <w:b/>
                <w:sz w:val="24"/>
                <w:szCs w:val="24"/>
              </w:rPr>
              <w:t>1,5</w:t>
            </w:r>
          </w:p>
        </w:tc>
      </w:tr>
      <w:tr w:rsidR="00455936" w:rsidRPr="00455936" w14:paraId="6F6A93EF" w14:textId="77777777" w:rsidTr="00CF128E">
        <w:trPr>
          <w:jc w:val="right"/>
        </w:trPr>
        <w:tc>
          <w:tcPr>
            <w:tcW w:w="8039" w:type="dxa"/>
          </w:tcPr>
          <w:p w14:paraId="266FA407" w14:textId="5CA0D6F6" w:rsidR="00CB3F01" w:rsidRPr="00455936" w:rsidRDefault="00CB3F01" w:rsidP="0014469B">
            <w:pPr>
              <w:widowControl w:val="0"/>
              <w:tabs>
                <w:tab w:val="left" w:pos="810"/>
                <w:tab w:val="left" w:pos="900"/>
                <w:tab w:val="left" w:pos="990"/>
              </w:tabs>
              <w:spacing w:before="60" w:after="60"/>
              <w:rPr>
                <w:rFonts w:ascii="GHEA Grapalat" w:hAnsi="GHEA Grapalat" w:cs="Sylfaen"/>
                <w:sz w:val="24"/>
                <w:szCs w:val="24"/>
                <w:lang w:val="af-ZA"/>
              </w:rPr>
            </w:pPr>
            <w:r w:rsidRPr="00455936">
              <w:rPr>
                <w:rFonts w:ascii="GHEA Grapalat" w:hAnsi="GHEA Grapalat" w:cs="Sylfaen"/>
                <w:sz w:val="24"/>
                <w:szCs w:val="24"/>
                <w:lang w:val="af-ZA"/>
              </w:rPr>
              <w:t>Վերլուծական և մեկնաբանման հմտություններ (խնդրի լուծման համար նշանակություն ունեցող հանգամանքների վերհանում, դրանց համադրում կիրառելի իրավական նորմի և ներկայացված դիրքորոշումների հետ)</w:t>
            </w:r>
          </w:p>
        </w:tc>
        <w:tc>
          <w:tcPr>
            <w:tcW w:w="1878" w:type="dxa"/>
            <w:shd w:val="clear" w:color="auto" w:fill="8DB3E2" w:themeFill="text2" w:themeFillTint="66"/>
            <w:vAlign w:val="center"/>
          </w:tcPr>
          <w:p w14:paraId="23F454EB" w14:textId="7CBF3628" w:rsidR="00CB3F01" w:rsidRPr="00455936" w:rsidRDefault="00CB3F01" w:rsidP="0014469B">
            <w:pPr>
              <w:widowControl w:val="0"/>
              <w:tabs>
                <w:tab w:val="left" w:pos="810"/>
                <w:tab w:val="left" w:pos="900"/>
                <w:tab w:val="left" w:pos="990"/>
              </w:tabs>
              <w:spacing w:before="60" w:after="60"/>
              <w:jc w:val="center"/>
              <w:rPr>
                <w:rFonts w:ascii="GHEA Grapalat" w:hAnsi="GHEA Grapalat" w:cs="Sylfaen"/>
                <w:b/>
                <w:sz w:val="24"/>
                <w:szCs w:val="24"/>
                <w:lang w:val="af-ZA"/>
              </w:rPr>
            </w:pPr>
            <w:r w:rsidRPr="00455936">
              <w:rPr>
                <w:rFonts w:ascii="GHEA Grapalat" w:hAnsi="GHEA Grapalat" w:cs="Sylfaen"/>
                <w:b/>
                <w:sz w:val="24"/>
                <w:szCs w:val="24"/>
                <w:lang w:val="af-ZA"/>
              </w:rPr>
              <w:t>1,5</w:t>
            </w:r>
          </w:p>
        </w:tc>
      </w:tr>
      <w:tr w:rsidR="00455936" w:rsidRPr="00455936" w14:paraId="1347E215" w14:textId="77777777" w:rsidTr="00CF128E">
        <w:trPr>
          <w:jc w:val="right"/>
        </w:trPr>
        <w:tc>
          <w:tcPr>
            <w:tcW w:w="8039" w:type="dxa"/>
          </w:tcPr>
          <w:p w14:paraId="66BA2C7C" w14:textId="77777777" w:rsidR="00CB3F01" w:rsidRPr="00455936" w:rsidRDefault="00CB3F01" w:rsidP="0014469B">
            <w:pPr>
              <w:widowControl w:val="0"/>
              <w:tabs>
                <w:tab w:val="left" w:pos="810"/>
                <w:tab w:val="left" w:pos="900"/>
                <w:tab w:val="left" w:pos="990"/>
              </w:tabs>
              <w:spacing w:before="60" w:after="60"/>
              <w:rPr>
                <w:rFonts w:ascii="GHEA Grapalat" w:hAnsi="GHEA Grapalat" w:cs="Sylfaen"/>
                <w:sz w:val="24"/>
                <w:szCs w:val="24"/>
                <w:lang w:val="af-ZA"/>
              </w:rPr>
            </w:pPr>
            <w:r w:rsidRPr="00455936">
              <w:rPr>
                <w:rFonts w:ascii="GHEA Grapalat" w:hAnsi="GHEA Grapalat" w:cs="Sylfaen"/>
                <w:sz w:val="24"/>
                <w:szCs w:val="24"/>
                <w:lang w:val="af-ZA"/>
              </w:rPr>
              <w:t>Վերլուծությունից բխող եզրակացություն</w:t>
            </w:r>
          </w:p>
        </w:tc>
        <w:tc>
          <w:tcPr>
            <w:tcW w:w="1878" w:type="dxa"/>
            <w:shd w:val="clear" w:color="auto" w:fill="8DB3E2" w:themeFill="text2" w:themeFillTint="66"/>
            <w:vAlign w:val="center"/>
          </w:tcPr>
          <w:p w14:paraId="0F498A36" w14:textId="2D9364FC" w:rsidR="00CB3F01" w:rsidRPr="00455936" w:rsidRDefault="00CB3F01" w:rsidP="0014469B">
            <w:pPr>
              <w:widowControl w:val="0"/>
              <w:tabs>
                <w:tab w:val="left" w:pos="810"/>
                <w:tab w:val="left" w:pos="900"/>
                <w:tab w:val="left" w:pos="990"/>
              </w:tabs>
              <w:spacing w:before="60" w:after="60"/>
              <w:jc w:val="center"/>
              <w:rPr>
                <w:rFonts w:ascii="GHEA Grapalat" w:hAnsi="GHEA Grapalat" w:cs="Sylfaen"/>
                <w:b/>
                <w:sz w:val="24"/>
                <w:szCs w:val="24"/>
                <w:lang w:val="af-ZA"/>
              </w:rPr>
            </w:pPr>
            <w:r w:rsidRPr="00455936">
              <w:rPr>
                <w:rFonts w:ascii="GHEA Grapalat" w:hAnsi="GHEA Grapalat" w:cs="Sylfaen"/>
                <w:b/>
                <w:sz w:val="24"/>
                <w:szCs w:val="24"/>
                <w:lang w:val="af-ZA"/>
              </w:rPr>
              <w:t>1</w:t>
            </w:r>
          </w:p>
        </w:tc>
      </w:tr>
      <w:tr w:rsidR="00455936" w:rsidRPr="00455936" w14:paraId="0DC58F44" w14:textId="77777777" w:rsidTr="00CF128E">
        <w:trPr>
          <w:jc w:val="right"/>
        </w:trPr>
        <w:tc>
          <w:tcPr>
            <w:tcW w:w="8039" w:type="dxa"/>
          </w:tcPr>
          <w:p w14:paraId="47B8F667" w14:textId="216377E8" w:rsidR="00CB3F01" w:rsidRPr="00455936" w:rsidRDefault="00CB3F01" w:rsidP="0014469B">
            <w:pPr>
              <w:widowControl w:val="0"/>
              <w:tabs>
                <w:tab w:val="left" w:pos="810"/>
                <w:tab w:val="left" w:pos="900"/>
                <w:tab w:val="left" w:pos="990"/>
              </w:tabs>
              <w:spacing w:before="60" w:after="60"/>
              <w:rPr>
                <w:rFonts w:ascii="GHEA Grapalat" w:hAnsi="GHEA Grapalat" w:cs="Sylfaen"/>
                <w:sz w:val="24"/>
                <w:szCs w:val="24"/>
                <w:lang w:val="af-ZA"/>
              </w:rPr>
            </w:pPr>
            <w:r w:rsidRPr="00455936">
              <w:rPr>
                <w:rFonts w:ascii="GHEA Grapalat" w:hAnsi="GHEA Grapalat" w:cs="Sylfaen"/>
                <w:sz w:val="24"/>
                <w:szCs w:val="24"/>
                <w:lang w:val="af-ZA"/>
              </w:rPr>
              <w:t>Իրավաբանական գրավոր խոսքի հստակություն և տրամաբանական սահունություն</w:t>
            </w:r>
          </w:p>
        </w:tc>
        <w:tc>
          <w:tcPr>
            <w:tcW w:w="1878" w:type="dxa"/>
            <w:tcBorders>
              <w:bottom w:val="nil"/>
            </w:tcBorders>
            <w:shd w:val="clear" w:color="auto" w:fill="8DB3E2" w:themeFill="text2" w:themeFillTint="66"/>
            <w:vAlign w:val="center"/>
          </w:tcPr>
          <w:p w14:paraId="1DD19ECB" w14:textId="049D976C" w:rsidR="00CB3F01" w:rsidRPr="00455936" w:rsidRDefault="00CB3F01" w:rsidP="0014469B">
            <w:pPr>
              <w:widowControl w:val="0"/>
              <w:tabs>
                <w:tab w:val="left" w:pos="810"/>
                <w:tab w:val="left" w:pos="900"/>
                <w:tab w:val="left" w:pos="990"/>
              </w:tabs>
              <w:spacing w:before="60" w:after="60"/>
              <w:jc w:val="center"/>
              <w:rPr>
                <w:rFonts w:ascii="GHEA Grapalat" w:hAnsi="GHEA Grapalat" w:cs="Sylfaen"/>
                <w:b/>
                <w:sz w:val="24"/>
                <w:szCs w:val="24"/>
                <w:lang w:val="af-ZA"/>
              </w:rPr>
            </w:pPr>
            <w:r w:rsidRPr="00455936">
              <w:rPr>
                <w:rFonts w:ascii="GHEA Grapalat" w:hAnsi="GHEA Grapalat" w:cs="Sylfaen"/>
                <w:b/>
                <w:sz w:val="24"/>
                <w:szCs w:val="24"/>
                <w:lang w:val="af-ZA"/>
              </w:rPr>
              <w:t>1</w:t>
            </w:r>
          </w:p>
        </w:tc>
      </w:tr>
    </w:tbl>
    <w:p w14:paraId="47F35B50" w14:textId="275FBA21" w:rsidR="003A10BB" w:rsidRDefault="003A10BB" w:rsidP="003B6702">
      <w:pPr>
        <w:widowControl w:val="0"/>
        <w:tabs>
          <w:tab w:val="left" w:pos="810"/>
          <w:tab w:val="left" w:pos="900"/>
          <w:tab w:val="left" w:pos="990"/>
        </w:tabs>
        <w:spacing w:after="0"/>
        <w:ind w:firstLine="567"/>
        <w:contextualSpacing/>
        <w:jc w:val="both"/>
        <w:rPr>
          <w:rFonts w:ascii="GHEA Grapalat" w:hAnsi="GHEA Grapalat"/>
          <w:sz w:val="24"/>
          <w:szCs w:val="24"/>
          <w:lang w:val="hy-AM"/>
        </w:rPr>
      </w:pPr>
      <w:r w:rsidRPr="002C6952">
        <w:rPr>
          <w:rFonts w:ascii="GHEA Grapalat" w:hAnsi="GHEA Grapalat"/>
          <w:sz w:val="24"/>
          <w:szCs w:val="24"/>
          <w:lang w:val="hy-AM"/>
        </w:rPr>
        <w:t>5</w:t>
      </w:r>
      <w:r w:rsidRPr="002C6952">
        <w:rPr>
          <w:rFonts w:ascii="Cambria Math" w:hAnsi="Cambria Math" w:cs="Cambria Math"/>
          <w:sz w:val="24"/>
          <w:szCs w:val="24"/>
          <w:lang w:val="hy-AM"/>
        </w:rPr>
        <w:t>․</w:t>
      </w:r>
      <w:r w:rsidR="007C1D4C">
        <w:rPr>
          <w:rFonts w:ascii="Cambria Math" w:hAnsi="Cambria Math" w:cs="Cambria Math"/>
          <w:sz w:val="24"/>
          <w:szCs w:val="24"/>
        </w:rPr>
        <w:t xml:space="preserve"> </w:t>
      </w:r>
      <w:r w:rsidRPr="002C6952">
        <w:rPr>
          <w:rFonts w:ascii="GHEA Grapalat" w:hAnsi="GHEA Grapalat"/>
          <w:sz w:val="24"/>
          <w:szCs w:val="24"/>
          <w:lang w:val="hy-AM"/>
        </w:rPr>
        <w:t>Ստուգողների</w:t>
      </w:r>
      <w:r w:rsidRPr="00643B55">
        <w:rPr>
          <w:rFonts w:ascii="GHEA Grapalat" w:hAnsi="GHEA Grapalat"/>
          <w:sz w:val="24"/>
          <w:szCs w:val="24"/>
          <w:lang w:val="hy-AM"/>
        </w:rPr>
        <w:t xml:space="preserve"> կողմից </w:t>
      </w:r>
      <w:r w:rsidR="00992B00" w:rsidRPr="00643B55">
        <w:rPr>
          <w:rFonts w:ascii="GHEA Grapalat" w:hAnsi="GHEA Grapalat"/>
          <w:sz w:val="24"/>
          <w:szCs w:val="24"/>
          <w:lang w:val="hy-AM"/>
        </w:rPr>
        <w:t xml:space="preserve">սանդղակով նախատեսված </w:t>
      </w:r>
      <w:r w:rsidRPr="00643B55">
        <w:rPr>
          <w:rFonts w:ascii="GHEA Grapalat" w:hAnsi="GHEA Grapalat"/>
          <w:sz w:val="24"/>
          <w:szCs w:val="24"/>
          <w:lang w:val="hy-AM"/>
        </w:rPr>
        <w:t xml:space="preserve">իրավական հարցերի գնահատման </w:t>
      </w:r>
      <w:r w:rsidR="00992B00" w:rsidRPr="00643B55">
        <w:rPr>
          <w:rFonts w:ascii="GHEA Grapalat" w:hAnsi="GHEA Grapalat"/>
          <w:sz w:val="24"/>
          <w:szCs w:val="24"/>
          <w:lang w:val="hy-AM"/>
        </w:rPr>
        <w:t>միավորների վերաբերյալ</w:t>
      </w:r>
      <w:r w:rsidR="008E567D" w:rsidRPr="00643B55">
        <w:rPr>
          <w:rFonts w:ascii="GHEA Grapalat" w:hAnsi="GHEA Grapalat"/>
          <w:sz w:val="24"/>
          <w:szCs w:val="24"/>
        </w:rPr>
        <w:t xml:space="preserve"> </w:t>
      </w:r>
      <w:r w:rsidRPr="00643B55">
        <w:rPr>
          <w:rFonts w:ascii="GHEA Grapalat" w:hAnsi="GHEA Grapalat"/>
          <w:sz w:val="24"/>
          <w:szCs w:val="24"/>
          <w:lang w:val="hy-AM"/>
        </w:rPr>
        <w:t xml:space="preserve">տարակարծության դեպքում հավակնորդը ստանում է </w:t>
      </w:r>
      <w:r w:rsidRPr="00643B55">
        <w:rPr>
          <w:rFonts w:ascii="GHEA Grapalat" w:hAnsi="GHEA Grapalat" w:cs="Sylfaen"/>
          <w:sz w:val="24"/>
          <w:szCs w:val="24"/>
          <w:lang w:val="af-ZA"/>
        </w:rPr>
        <w:t>գնահատման հանձնաժողովի առնվազն 2 ձայնով ընդունված միավորը, իսկ եթե</w:t>
      </w:r>
      <w:r w:rsidRPr="00643B55">
        <w:rPr>
          <w:rFonts w:ascii="GHEA Grapalat" w:hAnsi="GHEA Grapalat" w:cs="Sylfaen"/>
          <w:sz w:val="24"/>
          <w:szCs w:val="24"/>
          <w:lang w:val="hy-AM"/>
        </w:rPr>
        <w:t xml:space="preserve"> գնահատող հանձնաժողովը </w:t>
      </w:r>
      <w:r w:rsidRPr="00643B55">
        <w:rPr>
          <w:rFonts w:ascii="GHEA Grapalat" w:hAnsi="GHEA Grapalat"/>
          <w:sz w:val="24"/>
          <w:szCs w:val="24"/>
          <w:lang w:val="hy-AM"/>
        </w:rPr>
        <w:t>ընդ</w:t>
      </w:r>
      <w:bookmarkStart w:id="7" w:name="_GoBack"/>
      <w:bookmarkEnd w:id="7"/>
      <w:r w:rsidRPr="00643B55">
        <w:rPr>
          <w:rFonts w:ascii="GHEA Grapalat" w:hAnsi="GHEA Grapalat"/>
          <w:sz w:val="24"/>
          <w:szCs w:val="24"/>
          <w:lang w:val="hy-AM"/>
        </w:rPr>
        <w:t xml:space="preserve">հանուր համաձայնություն չի </w:t>
      </w:r>
      <w:r w:rsidR="008E567D" w:rsidRPr="00643B55">
        <w:rPr>
          <w:rFonts w:ascii="GHEA Grapalat" w:hAnsi="GHEA Grapalat"/>
          <w:sz w:val="24"/>
          <w:szCs w:val="24"/>
          <w:lang w:val="hy-AM"/>
        </w:rPr>
        <w:t>ձևավոր</w:t>
      </w:r>
      <w:r w:rsidRPr="00643B55">
        <w:rPr>
          <w:rFonts w:ascii="GHEA Grapalat" w:hAnsi="GHEA Grapalat"/>
          <w:sz w:val="24"/>
          <w:szCs w:val="24"/>
          <w:lang w:val="hy-AM"/>
        </w:rPr>
        <w:t>ում, ապա</w:t>
      </w:r>
      <w:r w:rsidR="00992B00" w:rsidRPr="00643B55">
        <w:rPr>
          <w:rFonts w:ascii="GHEA Grapalat" w:hAnsi="GHEA Grapalat"/>
          <w:sz w:val="24"/>
          <w:szCs w:val="24"/>
          <w:lang w:val="hy-AM"/>
        </w:rPr>
        <w:t>՝</w:t>
      </w:r>
      <w:r w:rsidRPr="00643B55">
        <w:rPr>
          <w:rFonts w:ascii="GHEA Grapalat" w:hAnsi="GHEA Grapalat"/>
          <w:sz w:val="24"/>
          <w:szCs w:val="24"/>
          <w:lang w:val="hy-AM"/>
        </w:rPr>
        <w:t xml:space="preserve"> </w:t>
      </w:r>
      <w:r w:rsidR="002A3EA2" w:rsidRPr="00643B55">
        <w:rPr>
          <w:rFonts w:ascii="GHEA Grapalat" w:hAnsi="GHEA Grapalat" w:cs="Sylfaen"/>
          <w:sz w:val="24"/>
          <w:szCs w:val="24"/>
          <w:lang w:val="hy-AM"/>
        </w:rPr>
        <w:t xml:space="preserve">գնահատող հանձնաժողովի անդամների կողմից առաջարկվող </w:t>
      </w:r>
      <w:r w:rsidRPr="00643B55">
        <w:rPr>
          <w:rFonts w:ascii="GHEA Grapalat" w:hAnsi="GHEA Grapalat"/>
          <w:sz w:val="24"/>
          <w:szCs w:val="24"/>
          <w:lang w:val="hy-AM"/>
        </w:rPr>
        <w:t>միավորների միջինը։</w:t>
      </w:r>
    </w:p>
    <w:p w14:paraId="72C04B10" w14:textId="306C2D71" w:rsidR="00587124" w:rsidRPr="00587124" w:rsidRDefault="00AA4A70" w:rsidP="003B6702">
      <w:pPr>
        <w:widowControl w:val="0"/>
        <w:tabs>
          <w:tab w:val="left" w:pos="810"/>
          <w:tab w:val="left" w:pos="900"/>
          <w:tab w:val="left" w:pos="990"/>
        </w:tabs>
        <w:spacing w:after="0"/>
        <w:ind w:firstLine="567"/>
        <w:contextualSpacing/>
        <w:jc w:val="both"/>
        <w:rPr>
          <w:rFonts w:ascii="GHEA Grapalat" w:hAnsi="GHEA Grapalat"/>
          <w:sz w:val="24"/>
          <w:szCs w:val="24"/>
          <w:lang w:val="hy-AM"/>
        </w:rPr>
      </w:pPr>
      <w:r w:rsidRPr="00587124">
        <w:rPr>
          <w:rFonts w:ascii="GHEA Grapalat" w:hAnsi="GHEA Grapalat"/>
          <w:sz w:val="24"/>
          <w:szCs w:val="24"/>
          <w:lang w:val="hy-AM"/>
        </w:rPr>
        <w:lastRenderedPageBreak/>
        <w:t xml:space="preserve">6. </w:t>
      </w:r>
      <w:r w:rsidR="00CB3F01" w:rsidRPr="00587124">
        <w:rPr>
          <w:rFonts w:ascii="GHEA Grapalat" w:hAnsi="GHEA Grapalat"/>
          <w:sz w:val="24"/>
          <w:szCs w:val="24"/>
          <w:lang w:val="hy-AM"/>
        </w:rPr>
        <w:t>Ստուգողի կողմից քննական հարցի համար նշանակված հավակնորդի միավորը որոշվում է բոլոր հարցադրումների համար ստացած միավորների հանրագումարով:</w:t>
      </w:r>
    </w:p>
    <w:p w14:paraId="19E20B17" w14:textId="30D49134" w:rsidR="00587124" w:rsidRPr="00587124" w:rsidRDefault="00AA4A70" w:rsidP="003B6702">
      <w:pPr>
        <w:widowControl w:val="0"/>
        <w:tabs>
          <w:tab w:val="left" w:pos="810"/>
          <w:tab w:val="left" w:pos="900"/>
          <w:tab w:val="left" w:pos="990"/>
        </w:tabs>
        <w:spacing w:after="0"/>
        <w:ind w:firstLine="567"/>
        <w:contextualSpacing/>
        <w:jc w:val="both"/>
        <w:rPr>
          <w:rFonts w:ascii="GHEA Grapalat" w:hAnsi="GHEA Grapalat"/>
          <w:sz w:val="24"/>
          <w:szCs w:val="24"/>
          <w:lang w:val="hy-AM"/>
        </w:rPr>
      </w:pPr>
      <w:r w:rsidRPr="00587124">
        <w:rPr>
          <w:rFonts w:ascii="GHEA Grapalat" w:hAnsi="GHEA Grapalat"/>
          <w:sz w:val="24"/>
          <w:szCs w:val="24"/>
          <w:lang w:val="hy-AM"/>
        </w:rPr>
        <w:t xml:space="preserve">7. </w:t>
      </w:r>
      <w:r w:rsidR="007326F0" w:rsidRPr="00587124">
        <w:rPr>
          <w:rFonts w:ascii="GHEA Grapalat" w:hAnsi="GHEA Grapalat"/>
          <w:sz w:val="24"/>
          <w:szCs w:val="24"/>
          <w:lang w:val="hy-AM"/>
        </w:rPr>
        <w:t>Գրավոր աշխատանքները ստուգելուց հետո գնահատման հանձնաժողովի անդամներն</w:t>
      </w:r>
      <w:r w:rsidR="007326F0" w:rsidRPr="00455936">
        <w:rPr>
          <w:rFonts w:ascii="GHEA Grapalat" w:hAnsi="GHEA Grapalat"/>
          <w:sz w:val="24"/>
          <w:szCs w:val="24"/>
          <w:lang w:val="hy-AM"/>
        </w:rPr>
        <w:t xml:space="preserve"> իրականացնում են </w:t>
      </w:r>
      <w:r w:rsidR="007326F0" w:rsidRPr="00587124">
        <w:rPr>
          <w:rFonts w:ascii="GHEA Grapalat" w:hAnsi="GHEA Grapalat"/>
          <w:sz w:val="24"/>
          <w:szCs w:val="24"/>
          <w:lang w:val="hy-AM"/>
        </w:rPr>
        <w:t>քննության</w:t>
      </w:r>
      <w:r w:rsidR="007326F0" w:rsidRPr="00455936">
        <w:rPr>
          <w:rFonts w:ascii="GHEA Grapalat" w:hAnsi="GHEA Grapalat"/>
          <w:sz w:val="24"/>
          <w:szCs w:val="24"/>
          <w:lang w:val="hy-AM"/>
        </w:rPr>
        <w:t xml:space="preserve"> արդյունքների ամփոփիչ </w:t>
      </w:r>
      <w:r w:rsidR="007326F0" w:rsidRPr="00587124">
        <w:rPr>
          <w:rFonts w:ascii="GHEA Grapalat" w:hAnsi="GHEA Grapalat"/>
          <w:sz w:val="24"/>
          <w:szCs w:val="24"/>
          <w:lang w:val="hy-AM"/>
        </w:rPr>
        <w:t>հաշվարկ</w:t>
      </w:r>
      <w:r w:rsidR="007326F0" w:rsidRPr="00455936">
        <w:rPr>
          <w:rFonts w:ascii="GHEA Grapalat" w:hAnsi="GHEA Grapalat"/>
          <w:sz w:val="24"/>
          <w:szCs w:val="24"/>
          <w:lang w:val="hy-AM"/>
        </w:rPr>
        <w:t>:</w:t>
      </w:r>
    </w:p>
    <w:p w14:paraId="6CF5D6D1" w14:textId="65D34CA2" w:rsidR="00587124" w:rsidRDefault="00211BD8" w:rsidP="003B6702">
      <w:pPr>
        <w:widowControl w:val="0"/>
        <w:tabs>
          <w:tab w:val="left" w:pos="810"/>
          <w:tab w:val="left" w:pos="900"/>
          <w:tab w:val="left" w:pos="990"/>
        </w:tabs>
        <w:spacing w:after="0"/>
        <w:ind w:firstLine="567"/>
        <w:contextualSpacing/>
        <w:jc w:val="both"/>
        <w:rPr>
          <w:rFonts w:ascii="GHEA Grapalat" w:hAnsi="GHEA Grapalat"/>
          <w:sz w:val="24"/>
          <w:szCs w:val="24"/>
          <w:lang w:val="hy-AM"/>
        </w:rPr>
      </w:pPr>
      <w:r w:rsidRPr="00587124">
        <w:rPr>
          <w:rFonts w:ascii="GHEA Grapalat" w:hAnsi="GHEA Grapalat"/>
          <w:sz w:val="24"/>
          <w:szCs w:val="24"/>
          <w:lang w:val="hy-AM"/>
        </w:rPr>
        <w:t xml:space="preserve">8. </w:t>
      </w:r>
      <w:r w:rsidR="007326F0" w:rsidRPr="00587124">
        <w:rPr>
          <w:rFonts w:ascii="GHEA Grapalat" w:hAnsi="GHEA Grapalat"/>
          <w:sz w:val="24"/>
          <w:szCs w:val="24"/>
          <w:lang w:val="hy-AM"/>
        </w:rPr>
        <w:t>Քննական հարցերի համար հավակնորդի հանրագումարային վերջնական գնահատականը որոշում է դրանց համար հավակնորդի ստացած միավորների հանրագումարով:</w:t>
      </w:r>
    </w:p>
    <w:p w14:paraId="4F7B09A4" w14:textId="762FCD66" w:rsidR="00587124" w:rsidRDefault="00211BD8" w:rsidP="003B6702">
      <w:pPr>
        <w:widowControl w:val="0"/>
        <w:tabs>
          <w:tab w:val="left" w:pos="810"/>
          <w:tab w:val="left" w:pos="900"/>
          <w:tab w:val="left" w:pos="990"/>
        </w:tabs>
        <w:spacing w:after="0"/>
        <w:ind w:firstLine="567"/>
        <w:contextualSpacing/>
        <w:jc w:val="both"/>
        <w:rPr>
          <w:rFonts w:ascii="GHEA Grapalat" w:hAnsi="GHEA Grapalat"/>
          <w:sz w:val="24"/>
          <w:szCs w:val="24"/>
          <w:lang w:val="hy-AM"/>
        </w:rPr>
      </w:pPr>
      <w:r>
        <w:rPr>
          <w:rFonts w:ascii="GHEA Grapalat" w:hAnsi="GHEA Grapalat" w:cs="Sylfaen"/>
          <w:sz w:val="24"/>
          <w:szCs w:val="24"/>
          <w:lang w:val="af-ZA"/>
        </w:rPr>
        <w:t xml:space="preserve">9. </w:t>
      </w:r>
      <w:r w:rsidR="00450C27" w:rsidRPr="00455936">
        <w:rPr>
          <w:rFonts w:ascii="GHEA Grapalat" w:hAnsi="GHEA Grapalat" w:cs="Sylfaen"/>
          <w:sz w:val="24"/>
          <w:szCs w:val="24"/>
          <w:lang w:val="af-ZA"/>
        </w:rPr>
        <w:t xml:space="preserve">Ստուգված գրավոր աշխատանքին կցվում է ստուգողի կողմից լրացված ստուգաթերթը, որը պետք է պարունակի </w:t>
      </w:r>
      <w:r w:rsidR="007326F0" w:rsidRPr="00455936">
        <w:rPr>
          <w:rFonts w:ascii="GHEA Grapalat" w:hAnsi="GHEA Grapalat" w:cs="Sylfaen"/>
          <w:sz w:val="24"/>
          <w:szCs w:val="24"/>
          <w:lang w:val="af-ZA"/>
        </w:rPr>
        <w:t>նշում հավակնորդի կողմից ստացած միավորի մասին</w:t>
      </w:r>
      <w:r w:rsidR="00CD60F1" w:rsidRPr="00455936">
        <w:rPr>
          <w:rFonts w:ascii="GHEA Grapalat" w:hAnsi="GHEA Grapalat" w:cs="Sylfaen"/>
          <w:sz w:val="24"/>
          <w:szCs w:val="24"/>
          <w:lang w:val="af-ZA"/>
        </w:rPr>
        <w:t>:</w:t>
      </w:r>
    </w:p>
    <w:p w14:paraId="382FD3CE" w14:textId="22E7A723" w:rsidR="00587124" w:rsidRDefault="00211BD8" w:rsidP="003B6702">
      <w:pPr>
        <w:widowControl w:val="0"/>
        <w:tabs>
          <w:tab w:val="left" w:pos="810"/>
          <w:tab w:val="left" w:pos="900"/>
          <w:tab w:val="left" w:pos="990"/>
        </w:tabs>
        <w:spacing w:after="0"/>
        <w:ind w:firstLine="567"/>
        <w:contextualSpacing/>
        <w:jc w:val="both"/>
        <w:rPr>
          <w:rFonts w:ascii="GHEA Grapalat" w:hAnsi="GHEA Grapalat"/>
          <w:sz w:val="24"/>
          <w:szCs w:val="24"/>
          <w:lang w:val="hy-AM"/>
        </w:rPr>
      </w:pPr>
      <w:r w:rsidRPr="003F1D1D">
        <w:rPr>
          <w:rFonts w:ascii="GHEA Grapalat" w:hAnsi="GHEA Grapalat"/>
          <w:sz w:val="24"/>
          <w:szCs w:val="24"/>
          <w:lang w:val="af-ZA"/>
        </w:rPr>
        <w:t xml:space="preserve">10. </w:t>
      </w:r>
      <w:r w:rsidR="00524290" w:rsidRPr="00587124">
        <w:rPr>
          <w:rFonts w:ascii="GHEA Grapalat" w:hAnsi="GHEA Grapalat"/>
          <w:sz w:val="24"/>
          <w:szCs w:val="24"/>
          <w:lang w:val="hy-AM"/>
        </w:rPr>
        <w:t>Խորհրդի</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որոշմամբ</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սահմանված՝</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Որակավորման</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գրավոր</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քննության</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կազմակերպման</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և</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անցկացման</w:t>
      </w:r>
      <w:r w:rsidR="00524290" w:rsidRPr="00455936">
        <w:rPr>
          <w:rFonts w:ascii="GHEA Grapalat" w:hAnsi="GHEA Grapalat"/>
          <w:sz w:val="24"/>
          <w:szCs w:val="24"/>
          <w:lang w:val="af-ZA"/>
        </w:rPr>
        <w:t xml:space="preserve"> </w:t>
      </w:r>
      <w:r w:rsidR="00524290" w:rsidRPr="00587124">
        <w:rPr>
          <w:rFonts w:ascii="GHEA Grapalat" w:hAnsi="GHEA Grapalat"/>
          <w:sz w:val="24"/>
          <w:szCs w:val="24"/>
          <w:lang w:val="hy-AM"/>
        </w:rPr>
        <w:t>կարգ</w:t>
      </w:r>
      <w:r w:rsidR="00524290" w:rsidRPr="00455936">
        <w:rPr>
          <w:rFonts w:ascii="GHEA Grapalat" w:hAnsi="GHEA Grapalat"/>
          <w:sz w:val="24"/>
          <w:szCs w:val="24"/>
          <w:lang w:val="af-ZA"/>
        </w:rPr>
        <w:t>»-</w:t>
      </w:r>
      <w:r w:rsidR="00524290" w:rsidRPr="00587124">
        <w:rPr>
          <w:rFonts w:ascii="GHEA Grapalat" w:hAnsi="GHEA Grapalat"/>
          <w:sz w:val="24"/>
          <w:szCs w:val="24"/>
          <w:lang w:val="hy-AM"/>
        </w:rPr>
        <w:t>ի</w:t>
      </w:r>
      <w:r w:rsidR="00524290" w:rsidRPr="00455936">
        <w:rPr>
          <w:rFonts w:ascii="GHEA Grapalat" w:hAnsi="GHEA Grapalat"/>
          <w:sz w:val="24"/>
          <w:szCs w:val="24"/>
          <w:lang w:val="af-ZA"/>
        </w:rPr>
        <w:t xml:space="preserve"> </w:t>
      </w:r>
      <w:r w:rsidR="00524290" w:rsidRPr="00587124">
        <w:rPr>
          <w:rFonts w:ascii="GHEA Grapalat" w:hAnsi="GHEA Grapalat" w:cs="Sylfaen"/>
          <w:sz w:val="24"/>
          <w:szCs w:val="24"/>
          <w:lang w:val="hy-AM"/>
        </w:rPr>
        <w:t>պահանջների</w:t>
      </w:r>
      <w:r w:rsidR="00524290" w:rsidRPr="00455936">
        <w:rPr>
          <w:rFonts w:ascii="GHEA Grapalat" w:hAnsi="GHEA Grapalat" w:cs="Sylfaen"/>
          <w:sz w:val="24"/>
          <w:szCs w:val="24"/>
          <w:lang w:val="af-ZA"/>
        </w:rPr>
        <w:t xml:space="preserve"> </w:t>
      </w:r>
      <w:r w:rsidR="00524290" w:rsidRPr="00587124">
        <w:rPr>
          <w:rFonts w:ascii="GHEA Grapalat" w:hAnsi="GHEA Grapalat" w:cs="Sylfaen"/>
          <w:sz w:val="24"/>
          <w:szCs w:val="24"/>
          <w:lang w:val="hy-AM"/>
        </w:rPr>
        <w:t>խախտման</w:t>
      </w:r>
      <w:r w:rsidR="00524290" w:rsidRPr="00455936">
        <w:rPr>
          <w:rFonts w:ascii="GHEA Grapalat" w:hAnsi="GHEA Grapalat" w:cs="Sylfaen"/>
          <w:sz w:val="24"/>
          <w:szCs w:val="24"/>
          <w:lang w:val="af-ZA"/>
        </w:rPr>
        <w:t xml:space="preserve"> փաստ հայտնաբերելու դեպքում </w:t>
      </w:r>
      <w:r w:rsidR="00524290" w:rsidRPr="00587124">
        <w:rPr>
          <w:rFonts w:ascii="GHEA Grapalat" w:hAnsi="GHEA Grapalat" w:cs="Sylfaen"/>
          <w:sz w:val="24"/>
          <w:szCs w:val="24"/>
          <w:lang w:val="hy-AM"/>
        </w:rPr>
        <w:t>աշխատանքը</w:t>
      </w:r>
      <w:r w:rsidR="00524290" w:rsidRPr="00455936">
        <w:rPr>
          <w:rFonts w:ascii="GHEA Grapalat" w:hAnsi="GHEA Grapalat" w:cs="Sylfaen"/>
          <w:sz w:val="24"/>
          <w:szCs w:val="24"/>
          <w:lang w:val="af-ZA"/>
        </w:rPr>
        <w:t xml:space="preserve">, </w:t>
      </w:r>
      <w:r w:rsidR="00E00A20">
        <w:rPr>
          <w:rFonts w:ascii="GHEA Grapalat" w:hAnsi="GHEA Grapalat" w:cs="Sylfaen"/>
          <w:sz w:val="24"/>
          <w:szCs w:val="24"/>
          <w:lang w:val="af-ZA"/>
        </w:rPr>
        <w:t>Գ</w:t>
      </w:r>
      <w:r w:rsidR="00524290" w:rsidRPr="00455936">
        <w:rPr>
          <w:rFonts w:ascii="GHEA Grapalat" w:hAnsi="GHEA Grapalat" w:cs="Sylfaen"/>
          <w:sz w:val="24"/>
          <w:szCs w:val="24"/>
          <w:lang w:val="af-ZA"/>
        </w:rPr>
        <w:t xml:space="preserve">նահատման հանձնաժողովի առնվազն </w:t>
      </w:r>
      <w:r w:rsidR="00CB3F01" w:rsidRPr="00455936">
        <w:rPr>
          <w:rFonts w:ascii="GHEA Grapalat" w:hAnsi="GHEA Grapalat" w:cs="Sylfaen"/>
          <w:sz w:val="24"/>
          <w:szCs w:val="24"/>
          <w:lang w:val="af-ZA"/>
        </w:rPr>
        <w:t>2</w:t>
      </w:r>
      <w:r w:rsidR="00524290" w:rsidRPr="00455936">
        <w:rPr>
          <w:rFonts w:ascii="GHEA Grapalat" w:hAnsi="GHEA Grapalat" w:cs="Sylfaen"/>
          <w:sz w:val="24"/>
          <w:szCs w:val="24"/>
          <w:lang w:val="af-ZA"/>
        </w:rPr>
        <w:t xml:space="preserve"> ձայնով ընդունված որոշմամբ, </w:t>
      </w:r>
      <w:r w:rsidR="00524290" w:rsidRPr="00587124">
        <w:rPr>
          <w:rFonts w:ascii="GHEA Grapalat" w:hAnsi="GHEA Grapalat" w:cs="Sylfaen"/>
          <w:sz w:val="24"/>
          <w:szCs w:val="24"/>
          <w:lang w:val="hy-AM"/>
        </w:rPr>
        <w:t>գնահատվում</w:t>
      </w:r>
      <w:r w:rsidR="00524290" w:rsidRPr="00455936">
        <w:rPr>
          <w:rFonts w:ascii="GHEA Grapalat" w:hAnsi="GHEA Grapalat" w:cs="Sylfaen"/>
          <w:sz w:val="24"/>
          <w:szCs w:val="24"/>
          <w:lang w:val="af-ZA"/>
        </w:rPr>
        <w:t xml:space="preserve"> </w:t>
      </w:r>
      <w:r w:rsidR="00524290" w:rsidRPr="00587124">
        <w:rPr>
          <w:rFonts w:ascii="GHEA Grapalat" w:hAnsi="GHEA Grapalat" w:cs="Sylfaen"/>
          <w:sz w:val="24"/>
          <w:szCs w:val="24"/>
          <w:lang w:val="hy-AM"/>
        </w:rPr>
        <w:t>է</w:t>
      </w:r>
      <w:r w:rsidR="00524290" w:rsidRPr="00455936">
        <w:rPr>
          <w:rFonts w:ascii="GHEA Grapalat" w:hAnsi="GHEA Grapalat" w:cs="Sylfaen"/>
          <w:sz w:val="24"/>
          <w:szCs w:val="24"/>
          <w:lang w:val="af-ZA"/>
        </w:rPr>
        <w:t xml:space="preserve"> </w:t>
      </w:r>
      <w:r w:rsidR="00524290" w:rsidRPr="00587124">
        <w:rPr>
          <w:rFonts w:ascii="GHEA Grapalat" w:hAnsi="GHEA Grapalat" w:cs="Sylfaen"/>
          <w:sz w:val="24"/>
          <w:szCs w:val="24"/>
          <w:lang w:val="hy-AM"/>
        </w:rPr>
        <w:t>զրո</w:t>
      </w:r>
      <w:r w:rsidR="00524290" w:rsidRPr="00455936">
        <w:rPr>
          <w:rFonts w:ascii="GHEA Grapalat" w:hAnsi="GHEA Grapalat" w:cs="Sylfaen"/>
          <w:sz w:val="24"/>
          <w:szCs w:val="24"/>
          <w:lang w:val="af-ZA"/>
        </w:rPr>
        <w:t xml:space="preserve"> </w:t>
      </w:r>
      <w:r w:rsidR="00524290" w:rsidRPr="00587124">
        <w:rPr>
          <w:rFonts w:ascii="GHEA Grapalat" w:hAnsi="GHEA Grapalat" w:cs="Sylfaen"/>
          <w:sz w:val="24"/>
          <w:szCs w:val="24"/>
          <w:lang w:val="hy-AM"/>
        </w:rPr>
        <w:t>միավոր</w:t>
      </w:r>
      <w:r w:rsidR="00524290" w:rsidRPr="00455936">
        <w:rPr>
          <w:rFonts w:ascii="GHEA Grapalat" w:hAnsi="GHEA Grapalat" w:cs="Sylfaen"/>
          <w:sz w:val="24"/>
          <w:szCs w:val="24"/>
          <w:lang w:val="af-ZA"/>
        </w:rPr>
        <w:t xml:space="preserve">: Եթե </w:t>
      </w:r>
      <w:r w:rsidR="00E00A20">
        <w:rPr>
          <w:rFonts w:ascii="GHEA Grapalat" w:hAnsi="GHEA Grapalat" w:cs="Sylfaen"/>
          <w:sz w:val="24"/>
          <w:szCs w:val="24"/>
          <w:lang w:val="af-ZA"/>
        </w:rPr>
        <w:t>Գ</w:t>
      </w:r>
      <w:r w:rsidR="00524290" w:rsidRPr="00455936">
        <w:rPr>
          <w:rFonts w:ascii="GHEA Grapalat" w:hAnsi="GHEA Grapalat" w:cs="Sylfaen"/>
          <w:sz w:val="24"/>
          <w:szCs w:val="24"/>
          <w:lang w:val="af-ZA"/>
        </w:rPr>
        <w:t xml:space="preserve">նահատման հանձնաժողովն անհրաժեշտ ձայներով որոշում չի կայացնում սույն կետով սահմանված հիմքով </w:t>
      </w:r>
      <w:r w:rsidR="00524290" w:rsidRPr="00587124">
        <w:rPr>
          <w:rFonts w:ascii="GHEA Grapalat" w:hAnsi="GHEA Grapalat" w:cs="Sylfaen"/>
          <w:sz w:val="24"/>
          <w:szCs w:val="24"/>
          <w:lang w:val="hy-AM"/>
        </w:rPr>
        <w:t>աշխատանքը</w:t>
      </w:r>
      <w:r w:rsidR="00524290" w:rsidRPr="00455936">
        <w:rPr>
          <w:rFonts w:ascii="GHEA Grapalat" w:hAnsi="GHEA Grapalat" w:cs="Sylfaen"/>
          <w:sz w:val="24"/>
          <w:szCs w:val="24"/>
          <w:lang w:val="af-ZA"/>
        </w:rPr>
        <w:t xml:space="preserve"> </w:t>
      </w:r>
      <w:r w:rsidR="00524290" w:rsidRPr="00587124">
        <w:rPr>
          <w:rFonts w:ascii="GHEA Grapalat" w:hAnsi="GHEA Grapalat" w:cs="Sylfaen"/>
          <w:sz w:val="24"/>
          <w:szCs w:val="24"/>
          <w:lang w:val="hy-AM"/>
        </w:rPr>
        <w:t>զրո</w:t>
      </w:r>
      <w:r w:rsidR="00524290" w:rsidRPr="00455936">
        <w:rPr>
          <w:rFonts w:ascii="GHEA Grapalat" w:hAnsi="GHEA Grapalat" w:cs="Sylfaen"/>
          <w:sz w:val="24"/>
          <w:szCs w:val="24"/>
          <w:lang w:val="af-ZA"/>
        </w:rPr>
        <w:t xml:space="preserve"> </w:t>
      </w:r>
      <w:r w:rsidR="00524290" w:rsidRPr="00587124">
        <w:rPr>
          <w:rFonts w:ascii="GHEA Grapalat" w:hAnsi="GHEA Grapalat" w:cs="Sylfaen"/>
          <w:sz w:val="24"/>
          <w:szCs w:val="24"/>
          <w:lang w:val="hy-AM"/>
        </w:rPr>
        <w:t>միավոր</w:t>
      </w:r>
      <w:r w:rsidR="00524290" w:rsidRPr="00455936">
        <w:rPr>
          <w:rFonts w:ascii="GHEA Grapalat" w:hAnsi="GHEA Grapalat" w:cs="Sylfaen"/>
          <w:sz w:val="24"/>
          <w:szCs w:val="24"/>
          <w:lang w:val="af-ZA"/>
        </w:rPr>
        <w:t xml:space="preserve"> գնահատելու վերաբերյալ, ապա այն գնահատվում է ընդհանուր հիմունքներով:</w:t>
      </w:r>
    </w:p>
    <w:p w14:paraId="054F3349" w14:textId="2C039E8A" w:rsidR="00FF7A28" w:rsidRPr="000D22C1" w:rsidRDefault="00211BD8" w:rsidP="003B6702">
      <w:pPr>
        <w:widowControl w:val="0"/>
        <w:tabs>
          <w:tab w:val="left" w:pos="810"/>
          <w:tab w:val="left" w:pos="900"/>
          <w:tab w:val="left" w:pos="990"/>
        </w:tabs>
        <w:spacing w:after="0"/>
        <w:ind w:firstLine="567"/>
        <w:contextualSpacing/>
        <w:jc w:val="both"/>
        <w:rPr>
          <w:rFonts w:ascii="GHEA Grapalat" w:hAnsi="GHEA Grapalat" w:cs="Sylfaen"/>
          <w:sz w:val="24"/>
          <w:szCs w:val="24"/>
          <w:lang w:val="af-ZA"/>
        </w:rPr>
      </w:pPr>
      <w:r>
        <w:rPr>
          <w:rFonts w:ascii="GHEA Grapalat" w:hAnsi="GHEA Grapalat" w:cs="Sylfaen"/>
          <w:sz w:val="24"/>
          <w:szCs w:val="24"/>
          <w:lang w:val="af-ZA"/>
        </w:rPr>
        <w:t xml:space="preserve">11. </w:t>
      </w:r>
      <w:r w:rsidR="00FF7A28" w:rsidRPr="00455936">
        <w:rPr>
          <w:rFonts w:ascii="GHEA Grapalat" w:hAnsi="GHEA Grapalat" w:cs="Sylfaen"/>
          <w:sz w:val="24"/>
          <w:szCs w:val="24"/>
          <w:lang w:val="af-ZA"/>
        </w:rPr>
        <w:t>Քննության արդյունքներ</w:t>
      </w:r>
      <w:r w:rsidR="00ED1A50" w:rsidRPr="00455936">
        <w:rPr>
          <w:rFonts w:ascii="GHEA Grapalat" w:hAnsi="GHEA Grapalat" w:cs="Sylfaen"/>
          <w:sz w:val="24"/>
          <w:szCs w:val="24"/>
          <w:lang w:val="af-ZA"/>
        </w:rPr>
        <w:t>ն</w:t>
      </w:r>
      <w:r w:rsidR="00FF7A28" w:rsidRPr="00455936">
        <w:rPr>
          <w:rFonts w:ascii="GHEA Grapalat" w:hAnsi="GHEA Grapalat" w:cs="Sylfaen"/>
          <w:sz w:val="24"/>
          <w:szCs w:val="24"/>
          <w:lang w:val="af-ZA"/>
        </w:rPr>
        <w:t xml:space="preserve"> ամփոփ</w:t>
      </w:r>
      <w:r w:rsidR="00ED1A50" w:rsidRPr="00455936">
        <w:rPr>
          <w:rFonts w:ascii="GHEA Grapalat" w:hAnsi="GHEA Grapalat" w:cs="Sylfaen"/>
          <w:sz w:val="24"/>
          <w:szCs w:val="24"/>
          <w:lang w:val="af-ZA"/>
        </w:rPr>
        <w:t xml:space="preserve">ելուց հետո </w:t>
      </w:r>
      <w:r w:rsidR="00FF7A28" w:rsidRPr="00455936">
        <w:rPr>
          <w:rFonts w:ascii="GHEA Grapalat" w:hAnsi="GHEA Grapalat" w:cs="Sylfaen"/>
          <w:sz w:val="24"/>
          <w:szCs w:val="24"/>
          <w:lang w:val="af-ZA"/>
        </w:rPr>
        <w:t xml:space="preserve">կազմվում է </w:t>
      </w:r>
      <w:r w:rsidR="00E00A20">
        <w:rPr>
          <w:rFonts w:ascii="GHEA Grapalat" w:hAnsi="GHEA Grapalat" w:cs="Sylfaen"/>
          <w:sz w:val="24"/>
          <w:szCs w:val="24"/>
          <w:lang w:val="af-ZA"/>
        </w:rPr>
        <w:t>Գ</w:t>
      </w:r>
      <w:r w:rsidR="00FF7A28" w:rsidRPr="00455936">
        <w:rPr>
          <w:rFonts w:ascii="GHEA Grapalat" w:hAnsi="GHEA Grapalat" w:cs="Sylfaen"/>
          <w:sz w:val="24"/>
          <w:szCs w:val="24"/>
          <w:lang w:val="af-ZA"/>
        </w:rPr>
        <w:t xml:space="preserve">նահատման հանձնաժողովի արձանագրություն, որը պետք է պարունակի </w:t>
      </w:r>
      <w:r w:rsidR="00DA17BE" w:rsidRPr="00455936">
        <w:rPr>
          <w:rFonts w:ascii="GHEA Grapalat" w:hAnsi="GHEA Grapalat" w:cs="Sylfaen"/>
          <w:sz w:val="24"/>
          <w:szCs w:val="24"/>
          <w:lang w:val="af-ZA"/>
        </w:rPr>
        <w:t xml:space="preserve">տեղեկություններ </w:t>
      </w:r>
      <w:r w:rsidR="0094516F" w:rsidRPr="00455936">
        <w:rPr>
          <w:rFonts w:ascii="GHEA Grapalat" w:hAnsi="GHEA Grapalat" w:cs="Sylfaen"/>
          <w:sz w:val="24"/>
          <w:szCs w:val="24"/>
          <w:lang w:val="af-ZA"/>
        </w:rPr>
        <w:t xml:space="preserve">յուրաքանչյուր </w:t>
      </w:r>
      <w:r w:rsidR="00ED1A50" w:rsidRPr="00455936">
        <w:rPr>
          <w:rFonts w:ascii="GHEA Grapalat" w:hAnsi="GHEA Grapalat" w:cs="Sylfaen"/>
          <w:sz w:val="24"/>
          <w:szCs w:val="24"/>
          <w:lang w:val="af-ZA"/>
        </w:rPr>
        <w:t xml:space="preserve">քննական հարցի համար </w:t>
      </w:r>
      <w:r w:rsidR="00FF7A28" w:rsidRPr="00455936">
        <w:rPr>
          <w:rFonts w:ascii="GHEA Grapalat" w:hAnsi="GHEA Grapalat" w:cs="Sylfaen"/>
          <w:sz w:val="24"/>
          <w:szCs w:val="24"/>
          <w:lang w:val="af-ZA"/>
        </w:rPr>
        <w:t>հավակնորդների ստացած միավորների և դրանց հանրագումարի մասին: Արձանագրությունը ստորագրում ե</w:t>
      </w:r>
      <w:r w:rsidR="001E3379" w:rsidRPr="00455936">
        <w:rPr>
          <w:rFonts w:ascii="GHEA Grapalat" w:hAnsi="GHEA Grapalat" w:cs="Sylfaen"/>
          <w:sz w:val="24"/>
          <w:szCs w:val="24"/>
          <w:lang w:val="af-ZA"/>
        </w:rPr>
        <w:t>ն</w:t>
      </w:r>
      <w:r w:rsidR="00FF7A28" w:rsidRPr="00455936">
        <w:rPr>
          <w:rFonts w:ascii="GHEA Grapalat" w:hAnsi="GHEA Grapalat" w:cs="Sylfaen"/>
          <w:sz w:val="24"/>
          <w:szCs w:val="24"/>
          <w:lang w:val="af-ZA"/>
        </w:rPr>
        <w:t xml:space="preserve"> </w:t>
      </w:r>
      <w:r w:rsidR="00DA17BE">
        <w:rPr>
          <w:rFonts w:ascii="GHEA Grapalat" w:hAnsi="GHEA Grapalat" w:cs="Sylfaen"/>
          <w:sz w:val="24"/>
          <w:szCs w:val="24"/>
          <w:lang w:val="af-ZA"/>
        </w:rPr>
        <w:t>Գ</w:t>
      </w:r>
      <w:r w:rsidR="00FF7A28" w:rsidRPr="00455936">
        <w:rPr>
          <w:rFonts w:ascii="GHEA Grapalat" w:hAnsi="GHEA Grapalat" w:cs="Sylfaen"/>
          <w:sz w:val="24"/>
          <w:szCs w:val="24"/>
          <w:lang w:val="af-ZA"/>
        </w:rPr>
        <w:t>նահատման հանձնաժողովի բոլոր անդամները:</w:t>
      </w:r>
    </w:p>
    <w:p w14:paraId="4A6F36FC" w14:textId="21E5F026" w:rsidR="00507853" w:rsidRPr="00455936" w:rsidRDefault="00211BD8" w:rsidP="003B6702">
      <w:pPr>
        <w:widowControl w:val="0"/>
        <w:tabs>
          <w:tab w:val="left" w:pos="810"/>
          <w:tab w:val="left" w:pos="900"/>
          <w:tab w:val="left" w:pos="990"/>
        </w:tabs>
        <w:spacing w:after="0"/>
        <w:ind w:firstLine="567"/>
        <w:contextualSpacing/>
        <w:jc w:val="both"/>
        <w:rPr>
          <w:rFonts w:ascii="GHEA Grapalat" w:hAnsi="GHEA Grapalat" w:cs="Sylfaen"/>
          <w:sz w:val="24"/>
          <w:szCs w:val="24"/>
          <w:lang w:val="af-ZA"/>
        </w:rPr>
      </w:pPr>
      <w:r>
        <w:rPr>
          <w:rFonts w:ascii="GHEA Grapalat" w:hAnsi="GHEA Grapalat" w:cs="Sylfaen"/>
          <w:sz w:val="24"/>
          <w:szCs w:val="24"/>
          <w:lang w:val="af-ZA"/>
        </w:rPr>
        <w:t xml:space="preserve">12. </w:t>
      </w:r>
      <w:r w:rsidR="00507853" w:rsidRPr="00455936">
        <w:rPr>
          <w:rFonts w:ascii="GHEA Grapalat" w:hAnsi="GHEA Grapalat" w:cs="Sylfaen"/>
          <w:sz w:val="24"/>
          <w:szCs w:val="24"/>
          <w:lang w:val="af-ZA"/>
        </w:rPr>
        <w:t>Գրավոր աշխատանքների ստուգում</w:t>
      </w:r>
      <w:r w:rsidR="00FF7A28" w:rsidRPr="00455936">
        <w:rPr>
          <w:rFonts w:ascii="GHEA Grapalat" w:hAnsi="GHEA Grapalat" w:cs="Sylfaen"/>
          <w:sz w:val="24"/>
          <w:szCs w:val="24"/>
          <w:lang w:val="af-ZA"/>
        </w:rPr>
        <w:t>ը,</w:t>
      </w:r>
      <w:r w:rsidR="00507853" w:rsidRPr="00455936">
        <w:rPr>
          <w:rFonts w:ascii="GHEA Grapalat" w:hAnsi="GHEA Grapalat" w:cs="Sylfaen"/>
          <w:sz w:val="24"/>
          <w:szCs w:val="24"/>
          <w:lang w:val="af-ZA"/>
        </w:rPr>
        <w:t xml:space="preserve"> գնահատում</w:t>
      </w:r>
      <w:r w:rsidR="00FF7A28" w:rsidRPr="00455936">
        <w:rPr>
          <w:rFonts w:ascii="GHEA Grapalat" w:hAnsi="GHEA Grapalat" w:cs="Sylfaen"/>
          <w:sz w:val="24"/>
          <w:szCs w:val="24"/>
          <w:lang w:val="af-ZA"/>
        </w:rPr>
        <w:t>ը և ամփոփումն</w:t>
      </w:r>
      <w:r w:rsidR="00507853" w:rsidRPr="00455936">
        <w:rPr>
          <w:rFonts w:ascii="GHEA Grapalat" w:hAnsi="GHEA Grapalat" w:cs="Sylfaen"/>
          <w:sz w:val="24"/>
          <w:szCs w:val="24"/>
          <w:lang w:val="af-ZA"/>
        </w:rPr>
        <w:t xml:space="preserve"> ավարտելուց հետո </w:t>
      </w:r>
      <w:r w:rsidR="00DA17BE">
        <w:rPr>
          <w:rFonts w:ascii="GHEA Grapalat" w:hAnsi="GHEA Grapalat" w:cs="Sylfaen"/>
          <w:sz w:val="24"/>
          <w:szCs w:val="24"/>
          <w:lang w:val="af-ZA"/>
        </w:rPr>
        <w:t>Գ</w:t>
      </w:r>
      <w:r w:rsidR="00EA0C0F" w:rsidRPr="00455936">
        <w:rPr>
          <w:rFonts w:ascii="GHEA Grapalat" w:hAnsi="GHEA Grapalat" w:cs="Sylfaen"/>
          <w:sz w:val="24"/>
          <w:szCs w:val="24"/>
          <w:lang w:val="af-ZA"/>
        </w:rPr>
        <w:t xml:space="preserve">նահատման հանձնաժողովի արձանագրությունը՝ գրավոր աշխատանքների և այլ </w:t>
      </w:r>
      <w:r w:rsidR="00507853" w:rsidRPr="00455936">
        <w:rPr>
          <w:rFonts w:ascii="GHEA Grapalat" w:hAnsi="GHEA Grapalat" w:cs="Sylfaen"/>
          <w:sz w:val="24"/>
          <w:szCs w:val="24"/>
          <w:lang w:val="af-ZA"/>
        </w:rPr>
        <w:t>փաստաթղթերի հետ, տրամադր</w:t>
      </w:r>
      <w:r w:rsidR="00EA0C0F" w:rsidRPr="00455936">
        <w:rPr>
          <w:rFonts w:ascii="GHEA Grapalat" w:hAnsi="GHEA Grapalat" w:cs="Sylfaen"/>
          <w:sz w:val="24"/>
          <w:szCs w:val="24"/>
          <w:lang w:val="af-ZA"/>
        </w:rPr>
        <w:t>վ</w:t>
      </w:r>
      <w:r w:rsidR="00507853" w:rsidRPr="00455936">
        <w:rPr>
          <w:rFonts w:ascii="GHEA Grapalat" w:hAnsi="GHEA Grapalat" w:cs="Sylfaen"/>
          <w:sz w:val="24"/>
          <w:szCs w:val="24"/>
          <w:lang w:val="af-ZA"/>
        </w:rPr>
        <w:t xml:space="preserve">ում </w:t>
      </w:r>
      <w:r w:rsidR="00EA0C0F" w:rsidRPr="00455936">
        <w:rPr>
          <w:rFonts w:ascii="GHEA Grapalat" w:hAnsi="GHEA Grapalat" w:cs="Sylfaen"/>
          <w:sz w:val="24"/>
          <w:szCs w:val="24"/>
          <w:lang w:val="af-ZA"/>
        </w:rPr>
        <w:t>են</w:t>
      </w:r>
      <w:r w:rsidR="00507853" w:rsidRPr="00455936">
        <w:rPr>
          <w:rFonts w:ascii="GHEA Grapalat" w:hAnsi="GHEA Grapalat" w:cs="Sylfaen"/>
          <w:sz w:val="24"/>
          <w:szCs w:val="24"/>
          <w:lang w:val="af-ZA"/>
        </w:rPr>
        <w:t xml:space="preserve"> Լիազորված ներկայացուցչին:</w:t>
      </w:r>
    </w:p>
    <w:p w14:paraId="279D359E" w14:textId="0D3A9762" w:rsidR="003B2A2C" w:rsidRPr="00455936" w:rsidRDefault="00211BD8" w:rsidP="003B6702">
      <w:pPr>
        <w:widowControl w:val="0"/>
        <w:tabs>
          <w:tab w:val="left" w:pos="810"/>
          <w:tab w:val="left" w:pos="900"/>
          <w:tab w:val="left" w:pos="990"/>
        </w:tabs>
        <w:spacing w:after="0"/>
        <w:ind w:firstLine="567"/>
        <w:contextualSpacing/>
        <w:jc w:val="both"/>
        <w:rPr>
          <w:rFonts w:ascii="GHEA Grapalat" w:hAnsi="GHEA Grapalat" w:cs="Sylfaen"/>
          <w:sz w:val="24"/>
          <w:szCs w:val="24"/>
          <w:lang w:val="af-ZA"/>
        </w:rPr>
      </w:pPr>
      <w:r>
        <w:rPr>
          <w:rFonts w:ascii="GHEA Grapalat" w:hAnsi="GHEA Grapalat" w:cs="Sylfaen"/>
          <w:sz w:val="24"/>
          <w:szCs w:val="24"/>
          <w:lang w:val="af-ZA"/>
        </w:rPr>
        <w:t xml:space="preserve">13. </w:t>
      </w:r>
      <w:r w:rsidR="007F1317" w:rsidRPr="00455936">
        <w:rPr>
          <w:rFonts w:ascii="GHEA Grapalat" w:hAnsi="GHEA Grapalat" w:cs="Sylfaen"/>
          <w:sz w:val="24"/>
          <w:szCs w:val="24"/>
          <w:lang w:val="af-ZA"/>
        </w:rPr>
        <w:t xml:space="preserve">Քննությունից հավակնորդի ստացած վերջնական գնահատականը </w:t>
      </w:r>
      <w:r w:rsidR="003B2A2C" w:rsidRPr="00455936">
        <w:rPr>
          <w:rFonts w:ascii="GHEA Grapalat" w:hAnsi="GHEA Grapalat" w:cs="Sylfaen"/>
          <w:sz w:val="24"/>
          <w:szCs w:val="24"/>
          <w:lang w:val="af-ZA"/>
        </w:rPr>
        <w:t xml:space="preserve">հրապարակելիս հրապարակվում </w:t>
      </w:r>
      <w:r w:rsidR="007F1317" w:rsidRPr="00455936">
        <w:rPr>
          <w:rFonts w:ascii="GHEA Grapalat" w:hAnsi="GHEA Grapalat" w:cs="Sylfaen"/>
          <w:sz w:val="24"/>
          <w:szCs w:val="24"/>
          <w:lang w:val="af-ZA"/>
        </w:rPr>
        <w:t xml:space="preserve">են նաև </w:t>
      </w:r>
      <w:r w:rsidR="0094516F" w:rsidRPr="00455936">
        <w:rPr>
          <w:rFonts w:ascii="GHEA Grapalat" w:hAnsi="GHEA Grapalat" w:cs="Sylfaen"/>
          <w:sz w:val="24"/>
          <w:szCs w:val="24"/>
          <w:lang w:val="af-ZA"/>
        </w:rPr>
        <w:t xml:space="preserve">յուրաքանչյուր քննական հարցի համար </w:t>
      </w:r>
      <w:r w:rsidR="007F1317" w:rsidRPr="00455936">
        <w:rPr>
          <w:rFonts w:ascii="GHEA Grapalat" w:hAnsi="GHEA Grapalat" w:cs="Sylfaen"/>
          <w:sz w:val="24"/>
          <w:szCs w:val="24"/>
          <w:lang w:val="af-ZA"/>
        </w:rPr>
        <w:t>հավակնորդի ստացած միավորները</w:t>
      </w:r>
      <w:r w:rsidR="003B2A2C" w:rsidRPr="00455936">
        <w:rPr>
          <w:rFonts w:ascii="GHEA Grapalat" w:hAnsi="GHEA Grapalat" w:cs="Sylfaen"/>
          <w:sz w:val="24"/>
          <w:szCs w:val="24"/>
          <w:lang w:val="af-ZA"/>
        </w:rPr>
        <w:t>:</w:t>
      </w:r>
    </w:p>
    <w:p w14:paraId="50ACEB41" w14:textId="1BCE3936" w:rsidR="00A84832" w:rsidRPr="00455936" w:rsidRDefault="00211BD8" w:rsidP="003B6702">
      <w:pPr>
        <w:widowControl w:val="0"/>
        <w:tabs>
          <w:tab w:val="left" w:pos="810"/>
          <w:tab w:val="left" w:pos="900"/>
          <w:tab w:val="left" w:pos="990"/>
        </w:tabs>
        <w:spacing w:after="0"/>
        <w:ind w:firstLine="567"/>
        <w:contextualSpacing/>
        <w:jc w:val="both"/>
        <w:rPr>
          <w:rFonts w:ascii="GHEA Grapalat" w:hAnsi="GHEA Grapalat" w:cs="Sylfaen"/>
          <w:sz w:val="24"/>
          <w:szCs w:val="24"/>
          <w:lang w:val="af-ZA"/>
        </w:rPr>
      </w:pPr>
      <w:r w:rsidRPr="000D22C1">
        <w:rPr>
          <w:rFonts w:ascii="GHEA Grapalat" w:hAnsi="GHEA Grapalat" w:cs="Sylfaen"/>
          <w:sz w:val="24"/>
          <w:szCs w:val="24"/>
          <w:lang w:val="af-ZA"/>
        </w:rPr>
        <w:t xml:space="preserve">14. </w:t>
      </w:r>
      <w:r w:rsidR="00A84832" w:rsidRPr="000D22C1">
        <w:rPr>
          <w:rFonts w:ascii="GHEA Grapalat" w:hAnsi="GHEA Grapalat" w:cs="Sylfaen"/>
          <w:sz w:val="24"/>
          <w:szCs w:val="24"/>
          <w:lang w:val="af-ZA"/>
        </w:rPr>
        <w:t>Դատական դեպարտամենտը Հայաստանի Հանրապետության դատական օրենսգիրք սահմանադրական օրենքի 105-րդ հոդվածի 4-րդ մասի համաձայն՝ գրավոր քննության արդյունքների հրապարակումից հետո քննություն հանձնած անձի դիմումի հիման վրա անհապաղ, բայց ոչ ուշ, քան դիմումը ներկայացնելու օրվան հաջորդող օրը տրամադրում է հավակնորդի գրավոր աշխատանքի պատճենը,</w:t>
      </w:r>
      <w:r w:rsidR="00B771B7" w:rsidRPr="000D22C1">
        <w:rPr>
          <w:rFonts w:ascii="GHEA Grapalat" w:hAnsi="GHEA Grapalat" w:cs="Sylfaen"/>
          <w:sz w:val="24"/>
          <w:szCs w:val="24"/>
          <w:lang w:val="af-ZA"/>
        </w:rPr>
        <w:t xml:space="preserve"> </w:t>
      </w:r>
      <w:r w:rsidR="00A84832" w:rsidRPr="000D22C1">
        <w:rPr>
          <w:rFonts w:ascii="GHEA Grapalat" w:hAnsi="GHEA Grapalat" w:cs="Sylfaen"/>
          <w:sz w:val="24"/>
          <w:szCs w:val="24"/>
          <w:lang w:val="af-ZA"/>
        </w:rPr>
        <w:t xml:space="preserve">ինչպես նաև՝ </w:t>
      </w:r>
      <w:r w:rsidR="00501522" w:rsidRPr="000D22C1">
        <w:rPr>
          <w:rFonts w:ascii="GHEA Grapalat" w:hAnsi="GHEA Grapalat" w:cs="Sylfaen"/>
          <w:sz w:val="24"/>
          <w:szCs w:val="24"/>
          <w:lang w:val="af-ZA"/>
        </w:rPr>
        <w:t xml:space="preserve">ուղենիշային ճիշտ պատասխանները, </w:t>
      </w:r>
      <w:r w:rsidR="00A84832" w:rsidRPr="000D22C1">
        <w:rPr>
          <w:rFonts w:ascii="GHEA Grapalat" w:hAnsi="GHEA Grapalat" w:cs="Sylfaen"/>
          <w:sz w:val="24"/>
          <w:szCs w:val="24"/>
          <w:lang w:val="af-ZA"/>
        </w:rPr>
        <w:t xml:space="preserve">գրավոր քննության ողջ ընթացքի տեսաձայնագրության կրկնօրինակը, </w:t>
      </w:r>
      <w:r w:rsidR="00A84832" w:rsidRPr="00455936">
        <w:rPr>
          <w:rFonts w:ascii="GHEA Grapalat" w:hAnsi="GHEA Grapalat" w:cs="Sylfaen"/>
          <w:sz w:val="24"/>
          <w:szCs w:val="24"/>
          <w:lang w:val="af-ZA"/>
        </w:rPr>
        <w:t>գնահատման հանձնաժողովի արձանագրության համապատասխան քաղվածքը և</w:t>
      </w:r>
      <w:r w:rsidR="00A84832" w:rsidRPr="000D22C1">
        <w:rPr>
          <w:rFonts w:ascii="GHEA Grapalat" w:hAnsi="GHEA Grapalat" w:cs="Sylfaen"/>
          <w:sz w:val="24"/>
          <w:szCs w:val="24"/>
          <w:lang w:val="af-ZA"/>
        </w:rPr>
        <w:t xml:space="preserve"> Քննության արդյունքով հավակնորդի ստուգված աշխատանքի և ստուգաթերթերի պատճենները:</w:t>
      </w:r>
    </w:p>
    <w:p w14:paraId="17CF6B07" w14:textId="77777777" w:rsidR="00196249" w:rsidRPr="000D22C1" w:rsidRDefault="00196249" w:rsidP="000D22C1">
      <w:pPr>
        <w:widowControl w:val="0"/>
        <w:tabs>
          <w:tab w:val="left" w:pos="810"/>
          <w:tab w:val="left" w:pos="900"/>
          <w:tab w:val="left" w:pos="990"/>
        </w:tabs>
        <w:spacing w:after="0"/>
        <w:contextualSpacing/>
        <w:jc w:val="both"/>
        <w:rPr>
          <w:rFonts w:ascii="GHEA Grapalat" w:hAnsi="GHEA Grapalat" w:cs="Sylfaen"/>
          <w:sz w:val="24"/>
          <w:szCs w:val="24"/>
          <w:lang w:val="af-ZA"/>
        </w:rPr>
      </w:pPr>
    </w:p>
    <w:p w14:paraId="0B499CED" w14:textId="77777777" w:rsidR="00196249" w:rsidRPr="00455936" w:rsidRDefault="00196249" w:rsidP="00E44175">
      <w:pPr>
        <w:widowControl w:val="0"/>
        <w:tabs>
          <w:tab w:val="left" w:pos="3960"/>
        </w:tabs>
        <w:spacing w:after="0" w:line="240" w:lineRule="auto"/>
        <w:jc w:val="center"/>
        <w:rPr>
          <w:rFonts w:ascii="GHEA Grapalat" w:hAnsi="GHEA Grapalat"/>
          <w:b/>
          <w:sz w:val="24"/>
          <w:szCs w:val="24"/>
          <w:lang w:val="af-ZA"/>
        </w:rPr>
      </w:pPr>
    </w:p>
    <w:p w14:paraId="2215D81D" w14:textId="593E1641" w:rsidR="000732D4" w:rsidRPr="00455936" w:rsidRDefault="008859F5" w:rsidP="003B6702">
      <w:pPr>
        <w:widowControl w:val="0"/>
        <w:tabs>
          <w:tab w:val="left" w:pos="3960"/>
        </w:tabs>
        <w:spacing w:after="0"/>
        <w:jc w:val="center"/>
        <w:rPr>
          <w:rFonts w:ascii="GHEA Grapalat" w:hAnsi="GHEA Grapalat"/>
          <w:b/>
          <w:sz w:val="24"/>
          <w:szCs w:val="24"/>
          <w:lang w:val="af-ZA"/>
        </w:rPr>
      </w:pPr>
      <w:r w:rsidRPr="00455936">
        <w:rPr>
          <w:rFonts w:ascii="GHEA Grapalat" w:hAnsi="GHEA Grapalat"/>
          <w:b/>
          <w:sz w:val="24"/>
          <w:szCs w:val="24"/>
          <w:lang w:val="af-ZA"/>
        </w:rPr>
        <w:lastRenderedPageBreak/>
        <w:t>III.</w:t>
      </w:r>
      <w:r w:rsidRPr="00455936">
        <w:rPr>
          <w:rFonts w:ascii="Calibri" w:hAnsi="Calibri" w:cs="Calibri"/>
          <w:b/>
          <w:sz w:val="24"/>
          <w:szCs w:val="24"/>
          <w:lang w:val="af-ZA"/>
        </w:rPr>
        <w:t> </w:t>
      </w:r>
      <w:r w:rsidR="003C6367" w:rsidRPr="00455936">
        <w:rPr>
          <w:rFonts w:ascii="GHEA Grapalat" w:hAnsi="GHEA Grapalat"/>
          <w:b/>
          <w:sz w:val="24"/>
          <w:szCs w:val="24"/>
        </w:rPr>
        <w:t>ՀԱՏՈՒԿ</w:t>
      </w:r>
      <w:r w:rsidR="003C6367" w:rsidRPr="00455936">
        <w:rPr>
          <w:rFonts w:ascii="GHEA Grapalat" w:hAnsi="GHEA Grapalat"/>
          <w:b/>
          <w:sz w:val="24"/>
          <w:szCs w:val="24"/>
          <w:lang w:val="af-ZA"/>
        </w:rPr>
        <w:t xml:space="preserve"> </w:t>
      </w:r>
      <w:r w:rsidR="003C6367" w:rsidRPr="00455936">
        <w:rPr>
          <w:rFonts w:ascii="GHEA Grapalat" w:hAnsi="GHEA Grapalat"/>
          <w:b/>
          <w:sz w:val="24"/>
          <w:szCs w:val="24"/>
        </w:rPr>
        <w:t>ԿԱՐԳՈՎ</w:t>
      </w:r>
      <w:r w:rsidR="003C6367" w:rsidRPr="00455936">
        <w:rPr>
          <w:rFonts w:ascii="GHEA Grapalat" w:hAnsi="GHEA Grapalat"/>
          <w:b/>
          <w:sz w:val="24"/>
          <w:szCs w:val="24"/>
          <w:lang w:val="af-ZA"/>
        </w:rPr>
        <w:t xml:space="preserve"> </w:t>
      </w:r>
      <w:r w:rsidR="00C31082" w:rsidRPr="00455936">
        <w:rPr>
          <w:rFonts w:ascii="GHEA Grapalat" w:hAnsi="GHEA Grapalat"/>
          <w:b/>
          <w:sz w:val="24"/>
          <w:szCs w:val="24"/>
          <w:lang w:val="af-ZA"/>
        </w:rPr>
        <w:t>ՈՐԱԿԱՎՈՐՄԱՆ ԳՐԱՎՈՐ Ք</w:t>
      </w:r>
      <w:r w:rsidR="00C31082" w:rsidRPr="00455936">
        <w:rPr>
          <w:rFonts w:ascii="GHEA Grapalat" w:hAnsi="GHEA Grapalat" w:cs="Sylfaen"/>
          <w:b/>
          <w:sz w:val="24"/>
          <w:szCs w:val="24"/>
          <w:lang w:val="af-ZA"/>
        </w:rPr>
        <w:t>ՆՆ</w:t>
      </w:r>
      <w:r w:rsidR="00C31082" w:rsidRPr="00455936">
        <w:rPr>
          <w:rFonts w:ascii="GHEA Grapalat" w:hAnsi="GHEA Grapalat" w:cs="Sylfaen"/>
          <w:b/>
          <w:sz w:val="24"/>
          <w:szCs w:val="24"/>
          <w:lang w:val="ru-RU"/>
        </w:rPr>
        <w:t>ՈՒԹՅԱՆ</w:t>
      </w:r>
      <w:r w:rsidR="00C31082" w:rsidRPr="00455936">
        <w:rPr>
          <w:rFonts w:ascii="GHEA Grapalat" w:hAnsi="GHEA Grapalat" w:cs="Sylfaen"/>
          <w:b/>
          <w:sz w:val="24"/>
          <w:szCs w:val="24"/>
          <w:lang w:val="af-ZA"/>
        </w:rPr>
        <w:t xml:space="preserve"> </w:t>
      </w:r>
      <w:r w:rsidR="00C31082" w:rsidRPr="00455936">
        <w:rPr>
          <w:rFonts w:ascii="GHEA Grapalat" w:hAnsi="GHEA Grapalat" w:cs="Sylfaen"/>
          <w:b/>
          <w:sz w:val="24"/>
          <w:szCs w:val="24"/>
          <w:lang w:val="ru-RU"/>
        </w:rPr>
        <w:t>ԱՐԴՅՈՒՆՔՆԵՐՈՎ</w:t>
      </w:r>
      <w:r w:rsidR="00C31082" w:rsidRPr="00455936">
        <w:rPr>
          <w:rFonts w:ascii="GHEA Grapalat" w:hAnsi="GHEA Grapalat"/>
          <w:b/>
          <w:sz w:val="24"/>
          <w:szCs w:val="24"/>
          <w:lang w:val="af-ZA"/>
        </w:rPr>
        <w:t xml:space="preserve"> </w:t>
      </w:r>
    </w:p>
    <w:p w14:paraId="79240872" w14:textId="77777777" w:rsidR="00A84832" w:rsidRPr="00455936" w:rsidRDefault="00C31082" w:rsidP="003B6702">
      <w:pPr>
        <w:widowControl w:val="0"/>
        <w:tabs>
          <w:tab w:val="left" w:pos="3960"/>
        </w:tabs>
        <w:spacing w:after="0"/>
        <w:jc w:val="center"/>
        <w:rPr>
          <w:rFonts w:ascii="GHEA Grapalat" w:hAnsi="GHEA Grapalat"/>
          <w:b/>
          <w:sz w:val="24"/>
          <w:szCs w:val="24"/>
          <w:lang w:val="af-ZA"/>
        </w:rPr>
      </w:pPr>
      <w:r w:rsidRPr="00455936">
        <w:rPr>
          <w:rFonts w:ascii="GHEA Grapalat" w:hAnsi="GHEA Grapalat" w:cs="Sylfaen"/>
          <w:b/>
          <w:sz w:val="24"/>
          <w:szCs w:val="24"/>
          <w:lang w:val="af-ZA"/>
        </w:rPr>
        <w:t>ՆՎԱԶԱ</w:t>
      </w:r>
      <w:r w:rsidRPr="00455936">
        <w:rPr>
          <w:rFonts w:ascii="GHEA Grapalat" w:hAnsi="GHEA Grapalat" w:cs="Sylfaen"/>
          <w:b/>
          <w:sz w:val="24"/>
          <w:szCs w:val="24"/>
          <w:lang w:val="ru-RU"/>
        </w:rPr>
        <w:t>Գ</w:t>
      </w:r>
      <w:r w:rsidRPr="00455936">
        <w:rPr>
          <w:rFonts w:ascii="GHEA Grapalat" w:hAnsi="GHEA Grapalat" w:cs="Sylfaen"/>
          <w:b/>
          <w:sz w:val="24"/>
          <w:szCs w:val="24"/>
          <w:lang w:val="af-ZA"/>
        </w:rPr>
        <w:t>ՈՒՅՆ</w:t>
      </w:r>
      <w:r w:rsidRPr="00455936">
        <w:rPr>
          <w:rFonts w:ascii="GHEA Grapalat" w:hAnsi="GHEA Grapalat"/>
          <w:b/>
          <w:sz w:val="24"/>
          <w:szCs w:val="24"/>
          <w:lang w:val="af-ZA"/>
        </w:rPr>
        <w:t xml:space="preserve"> </w:t>
      </w:r>
      <w:r w:rsidRPr="00455936">
        <w:rPr>
          <w:rFonts w:ascii="GHEA Grapalat" w:hAnsi="GHEA Grapalat" w:cs="Sylfaen"/>
          <w:b/>
          <w:sz w:val="24"/>
          <w:szCs w:val="24"/>
          <w:lang w:val="af-ZA"/>
        </w:rPr>
        <w:t>ԱՆՑՈՂԻԿ</w:t>
      </w:r>
      <w:r w:rsidRPr="00455936">
        <w:rPr>
          <w:rFonts w:ascii="GHEA Grapalat" w:hAnsi="GHEA Grapalat"/>
          <w:b/>
          <w:sz w:val="24"/>
          <w:szCs w:val="24"/>
          <w:lang w:val="af-ZA"/>
        </w:rPr>
        <w:t xml:space="preserve"> </w:t>
      </w:r>
      <w:r w:rsidRPr="00455936">
        <w:rPr>
          <w:rFonts w:ascii="GHEA Grapalat" w:hAnsi="GHEA Grapalat" w:cs="Sylfaen"/>
          <w:b/>
          <w:sz w:val="24"/>
          <w:szCs w:val="24"/>
          <w:lang w:val="af-ZA"/>
        </w:rPr>
        <w:t>ՄԻԱՎՈՐԸ</w:t>
      </w:r>
    </w:p>
    <w:p w14:paraId="1B1D6B40" w14:textId="77777777" w:rsidR="00A84832" w:rsidRPr="00455936" w:rsidRDefault="00A84832" w:rsidP="00CF128E">
      <w:pPr>
        <w:widowControl w:val="0"/>
        <w:tabs>
          <w:tab w:val="left" w:pos="3960"/>
        </w:tabs>
        <w:spacing w:after="0" w:line="240" w:lineRule="auto"/>
        <w:jc w:val="center"/>
        <w:rPr>
          <w:rFonts w:ascii="GHEA Grapalat" w:hAnsi="GHEA Grapalat"/>
          <w:b/>
          <w:sz w:val="24"/>
          <w:szCs w:val="24"/>
          <w:lang w:val="af-ZA"/>
        </w:rPr>
      </w:pPr>
    </w:p>
    <w:p w14:paraId="0CEDA1A6" w14:textId="7F206AB3" w:rsidR="00CB3F01" w:rsidRPr="00455936" w:rsidRDefault="0062436E" w:rsidP="004E7F42">
      <w:pPr>
        <w:pStyle w:val="ListParagraph"/>
        <w:widowControl w:val="0"/>
        <w:numPr>
          <w:ilvl w:val="6"/>
          <w:numId w:val="4"/>
        </w:numPr>
        <w:spacing w:after="0"/>
        <w:ind w:left="0" w:firstLine="426"/>
        <w:jc w:val="both"/>
        <w:rPr>
          <w:rFonts w:ascii="GHEA Grapalat" w:hAnsi="GHEA Grapalat"/>
          <w:sz w:val="24"/>
          <w:szCs w:val="24"/>
          <w:lang w:val="hy-AM"/>
        </w:rPr>
      </w:pPr>
      <w:r w:rsidRPr="00455936">
        <w:rPr>
          <w:rFonts w:ascii="GHEA Grapalat" w:hAnsi="GHEA Grapalat"/>
          <w:sz w:val="24"/>
          <w:szCs w:val="24"/>
          <w:lang w:val="hy-AM"/>
        </w:rPr>
        <w:t xml:space="preserve"> </w:t>
      </w:r>
      <w:r w:rsidR="00CB3F01" w:rsidRPr="00455936">
        <w:rPr>
          <w:rFonts w:ascii="GHEA Grapalat" w:hAnsi="GHEA Grapalat"/>
          <w:sz w:val="24"/>
          <w:szCs w:val="24"/>
          <w:lang w:val="hy-AM"/>
        </w:rPr>
        <w:t xml:space="preserve">Թեստային </w:t>
      </w:r>
      <w:r w:rsidR="00CF128E" w:rsidRPr="00455936">
        <w:rPr>
          <w:rFonts w:ascii="GHEA Grapalat" w:hAnsi="GHEA Grapalat"/>
          <w:sz w:val="24"/>
          <w:szCs w:val="24"/>
          <w:lang w:val="hy-AM"/>
        </w:rPr>
        <w:t xml:space="preserve">առաջադրանքների և իրավական խնդիրների </w:t>
      </w:r>
      <w:r w:rsidR="00A84832" w:rsidRPr="00455936">
        <w:rPr>
          <w:rFonts w:ascii="GHEA Grapalat" w:hAnsi="GHEA Grapalat"/>
          <w:sz w:val="24"/>
          <w:szCs w:val="24"/>
          <w:lang w:val="hy-AM"/>
        </w:rPr>
        <w:t>հանրագումարային արդյունքներով</w:t>
      </w:r>
      <w:r w:rsidR="00263F5A" w:rsidRPr="00455936">
        <w:rPr>
          <w:rFonts w:ascii="GHEA Grapalat" w:hAnsi="GHEA Grapalat"/>
          <w:sz w:val="24"/>
          <w:szCs w:val="24"/>
          <w:lang w:val="af-ZA"/>
        </w:rPr>
        <w:t xml:space="preserve"> </w:t>
      </w:r>
      <w:r w:rsidR="00A84832" w:rsidRPr="00455936">
        <w:rPr>
          <w:rFonts w:ascii="GHEA Grapalat" w:hAnsi="GHEA Grapalat"/>
          <w:sz w:val="24"/>
          <w:szCs w:val="24"/>
          <w:lang w:val="hy-AM"/>
        </w:rPr>
        <w:t>նվազագույն</w:t>
      </w:r>
      <w:r w:rsidR="00622B07">
        <w:rPr>
          <w:rFonts w:ascii="GHEA Grapalat" w:hAnsi="GHEA Grapalat"/>
          <w:sz w:val="24"/>
          <w:szCs w:val="24"/>
          <w:lang w:val="hy-AM"/>
        </w:rPr>
        <w:t xml:space="preserve"> </w:t>
      </w:r>
      <w:r w:rsidR="00622B07" w:rsidRPr="000C6DD2">
        <w:rPr>
          <w:rFonts w:ascii="GHEA Grapalat" w:hAnsi="GHEA Grapalat"/>
          <w:sz w:val="24"/>
          <w:szCs w:val="24"/>
          <w:lang w:val="hy-AM"/>
        </w:rPr>
        <w:t>անցողիկ</w:t>
      </w:r>
      <w:r w:rsidR="00A84832" w:rsidRPr="00455936">
        <w:rPr>
          <w:rFonts w:ascii="GHEA Grapalat" w:hAnsi="GHEA Grapalat"/>
          <w:sz w:val="24"/>
          <w:szCs w:val="24"/>
          <w:lang w:val="hy-AM"/>
        </w:rPr>
        <w:t xml:space="preserve"> միավոր է համարվում </w:t>
      </w:r>
      <w:r w:rsidR="00CF128E" w:rsidRPr="00455936">
        <w:rPr>
          <w:rFonts w:ascii="GHEA Grapalat" w:hAnsi="GHEA Grapalat"/>
          <w:sz w:val="24"/>
          <w:szCs w:val="24"/>
          <w:lang w:val="hy-AM"/>
        </w:rPr>
        <w:t>80</w:t>
      </w:r>
      <w:r w:rsidR="00CF128E" w:rsidRPr="00455936">
        <w:rPr>
          <w:rFonts w:ascii="GHEA Grapalat" w:hAnsi="GHEA Grapalat"/>
          <w:sz w:val="24"/>
          <w:szCs w:val="24"/>
          <w:lang w:val="af-ZA"/>
        </w:rPr>
        <w:t>-</w:t>
      </w:r>
      <w:r w:rsidR="00A84832" w:rsidRPr="00455936">
        <w:rPr>
          <w:rFonts w:ascii="GHEA Grapalat" w:hAnsi="GHEA Grapalat"/>
          <w:sz w:val="24"/>
          <w:szCs w:val="24"/>
          <w:lang w:val="hy-AM"/>
        </w:rPr>
        <w:t>ը</w:t>
      </w:r>
      <w:r w:rsidR="00CF128E" w:rsidRPr="00455936">
        <w:rPr>
          <w:rFonts w:ascii="GHEA Grapalat" w:hAnsi="GHEA Grapalat"/>
          <w:sz w:val="24"/>
          <w:szCs w:val="24"/>
          <w:lang w:val="hy-AM"/>
        </w:rPr>
        <w:t>:</w:t>
      </w:r>
    </w:p>
    <w:p w14:paraId="50828741" w14:textId="0F296CB3" w:rsidR="004515CF" w:rsidRPr="00455936" w:rsidRDefault="004515CF" w:rsidP="00AA2C28">
      <w:pPr>
        <w:widowControl w:val="0"/>
        <w:tabs>
          <w:tab w:val="left" w:pos="810"/>
          <w:tab w:val="left" w:pos="900"/>
          <w:tab w:val="left" w:pos="990"/>
        </w:tabs>
        <w:spacing w:after="0"/>
        <w:ind w:left="360"/>
        <w:contextualSpacing/>
        <w:jc w:val="center"/>
        <w:rPr>
          <w:rFonts w:ascii="GHEA Grapalat" w:hAnsi="GHEA Grapalat" w:cs="Arial"/>
          <w:b/>
          <w:shd w:val="clear" w:color="auto" w:fill="FFFFFF"/>
          <w:lang w:val="hy-AM"/>
        </w:rPr>
      </w:pPr>
    </w:p>
    <w:p w14:paraId="4FFE9D19" w14:textId="77777777" w:rsidR="00CF128E" w:rsidRPr="00455936" w:rsidRDefault="00CF128E" w:rsidP="00AE07DB">
      <w:pPr>
        <w:pStyle w:val="Heading3"/>
        <w:widowControl w:val="0"/>
        <w:numPr>
          <w:ilvl w:val="0"/>
          <w:numId w:val="0"/>
        </w:numPr>
        <w:tabs>
          <w:tab w:val="left" w:pos="810"/>
          <w:tab w:val="left" w:pos="900"/>
          <w:tab w:val="left" w:pos="990"/>
        </w:tabs>
        <w:ind w:left="360"/>
        <w:contextualSpacing/>
        <w:jc w:val="center"/>
        <w:rPr>
          <w:rFonts w:cs="Arial"/>
          <w:b/>
          <w:shd w:val="clear" w:color="auto" w:fill="FFFFFF"/>
        </w:rPr>
      </w:pPr>
    </w:p>
    <w:p w14:paraId="3A8B9B69" w14:textId="0F6F50CE" w:rsidR="004C3437" w:rsidRDefault="004515CF" w:rsidP="003B6702">
      <w:pPr>
        <w:pStyle w:val="Heading3"/>
        <w:widowControl w:val="0"/>
        <w:numPr>
          <w:ilvl w:val="0"/>
          <w:numId w:val="0"/>
        </w:numPr>
        <w:tabs>
          <w:tab w:val="left" w:pos="810"/>
          <w:tab w:val="left" w:pos="900"/>
          <w:tab w:val="left" w:pos="990"/>
        </w:tabs>
        <w:spacing w:line="276" w:lineRule="auto"/>
        <w:contextualSpacing/>
        <w:jc w:val="center"/>
        <w:rPr>
          <w:rFonts w:cs="Arial"/>
          <w:b/>
          <w:shd w:val="clear" w:color="auto" w:fill="FFFFFF"/>
        </w:rPr>
      </w:pPr>
      <w:r w:rsidRPr="00455936">
        <w:rPr>
          <w:rFonts w:cs="Arial"/>
          <w:b/>
          <w:shd w:val="clear" w:color="auto" w:fill="FFFFFF"/>
        </w:rPr>
        <w:t xml:space="preserve">IV. </w:t>
      </w:r>
      <w:r w:rsidR="004C3437" w:rsidRPr="00455936">
        <w:rPr>
          <w:rFonts w:cs="Arial"/>
          <w:b/>
          <w:shd w:val="clear" w:color="auto" w:fill="FFFFFF"/>
        </w:rPr>
        <w:t>ՔՆՆՈՒԹՅԱՆ ԱՐԴՅՈՒՆՔՆԵՐԻ ԲՈՂՈՔԱՐԿՄ</w:t>
      </w:r>
      <w:r w:rsidR="0083240E" w:rsidRPr="00455936">
        <w:rPr>
          <w:rFonts w:cs="Arial"/>
          <w:b/>
          <w:shd w:val="clear" w:color="auto" w:fill="FFFFFF"/>
        </w:rPr>
        <w:t xml:space="preserve">ԱՆ </w:t>
      </w:r>
      <w:r w:rsidR="00264132" w:rsidRPr="00455936">
        <w:rPr>
          <w:rFonts w:cs="Arial"/>
          <w:b/>
          <w:shd w:val="clear" w:color="auto" w:fill="FFFFFF"/>
        </w:rPr>
        <w:t xml:space="preserve">ԵՎ </w:t>
      </w:r>
      <w:r w:rsidR="0083240E" w:rsidRPr="00455936">
        <w:rPr>
          <w:rFonts w:cs="Arial"/>
          <w:b/>
          <w:shd w:val="clear" w:color="auto" w:fill="FFFFFF"/>
        </w:rPr>
        <w:t>ՀԱՆՁՆԱԺՈՂՈՎԻ</w:t>
      </w:r>
      <w:r w:rsidR="00264132" w:rsidRPr="00455936">
        <w:rPr>
          <w:rFonts w:cs="Arial"/>
          <w:b/>
          <w:shd w:val="clear" w:color="auto" w:fill="FFFFFF"/>
        </w:rPr>
        <w:t xml:space="preserve"> ՁԵՎԱՎՈՐՄԱՆ </w:t>
      </w:r>
      <w:r w:rsidR="0083240E" w:rsidRPr="00455936">
        <w:rPr>
          <w:rFonts w:cs="Arial"/>
          <w:b/>
          <w:shd w:val="clear" w:color="auto" w:fill="FFFFFF"/>
        </w:rPr>
        <w:t>ԿԱՐԳԸ</w:t>
      </w:r>
    </w:p>
    <w:p w14:paraId="3C7BA89B" w14:textId="77777777" w:rsidR="003B6702" w:rsidRPr="00455936" w:rsidRDefault="003B6702" w:rsidP="003B6702">
      <w:pPr>
        <w:pStyle w:val="Heading3"/>
        <w:widowControl w:val="0"/>
        <w:numPr>
          <w:ilvl w:val="0"/>
          <w:numId w:val="0"/>
        </w:numPr>
        <w:tabs>
          <w:tab w:val="left" w:pos="810"/>
          <w:tab w:val="left" w:pos="900"/>
          <w:tab w:val="left" w:pos="990"/>
        </w:tabs>
        <w:spacing w:line="276" w:lineRule="auto"/>
        <w:contextualSpacing/>
        <w:jc w:val="center"/>
        <w:rPr>
          <w:rFonts w:cs="Arial"/>
          <w:b/>
          <w:shd w:val="clear" w:color="auto" w:fill="FFFFFF"/>
        </w:rPr>
      </w:pPr>
    </w:p>
    <w:p w14:paraId="6612421B" w14:textId="3F009DC1" w:rsidR="00A84832" w:rsidRPr="00455936" w:rsidRDefault="0076748F"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 xml:space="preserve">Գրավոր քննության արդյունքները կարող են բողոքարկվել </w:t>
      </w:r>
      <w:r w:rsidR="00DA17BE" w:rsidRPr="003F1D1D">
        <w:rPr>
          <w:shd w:val="clear" w:color="auto" w:fill="FFFFFF"/>
        </w:rPr>
        <w:t>Բ</w:t>
      </w:r>
      <w:r w:rsidRPr="00455936">
        <w:rPr>
          <w:shd w:val="clear" w:color="auto" w:fill="FFFFFF"/>
        </w:rPr>
        <w:t>ողոքարկման հանձնաժողով՝ դրանք հրապարակելուց հետո՝ հնգօրյա ժամկետում:</w:t>
      </w:r>
    </w:p>
    <w:p w14:paraId="304E14DE" w14:textId="15B0CBCF" w:rsidR="00D0077E" w:rsidRPr="00455936" w:rsidRDefault="00A84832"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Ք</w:t>
      </w:r>
      <w:r w:rsidR="00264132" w:rsidRPr="00455936">
        <w:rPr>
          <w:shd w:val="clear" w:color="auto" w:fill="FFFFFF"/>
        </w:rPr>
        <w:t xml:space="preserve">ննության վերաբերյալ բողոքները ստուգելու և գնահատելու նպատակով` </w:t>
      </w:r>
      <w:r w:rsidR="009A4E7E" w:rsidRPr="00455936">
        <w:rPr>
          <w:shd w:val="clear" w:color="auto" w:fill="FFFFFF"/>
        </w:rPr>
        <w:t xml:space="preserve">տվյալ մասնագիտացմամբ քննության արդյունքների դեմ առաջին բողոքն ստանալուց հետո՝ </w:t>
      </w:r>
      <w:r w:rsidR="00695CA4" w:rsidRPr="00455936">
        <w:rPr>
          <w:shd w:val="clear" w:color="auto" w:fill="FFFFFF"/>
        </w:rPr>
        <w:t>եռ</w:t>
      </w:r>
      <w:r w:rsidR="009A4E7E" w:rsidRPr="00455936">
        <w:rPr>
          <w:shd w:val="clear" w:color="auto" w:fill="FFFFFF"/>
        </w:rPr>
        <w:t>օրյա ժամկետում</w:t>
      </w:r>
      <w:r w:rsidR="00264132" w:rsidRPr="00455936">
        <w:rPr>
          <w:shd w:val="clear" w:color="auto" w:fill="FFFFFF"/>
        </w:rPr>
        <w:t xml:space="preserve">, Բարձրագույն դատական խորհրդի (այսուհետ՝ Խորհուրդ) որոշմամբ </w:t>
      </w:r>
      <w:r w:rsidR="00291050" w:rsidRPr="00455936">
        <w:rPr>
          <w:shd w:val="clear" w:color="auto" w:fill="FFFFFF"/>
        </w:rPr>
        <w:t>Օրենսգրքի</w:t>
      </w:r>
      <w:r w:rsidR="00264132" w:rsidRPr="00455936">
        <w:rPr>
          <w:shd w:val="clear" w:color="auto" w:fill="FFFFFF"/>
        </w:rPr>
        <w:t xml:space="preserve"> 10</w:t>
      </w:r>
      <w:r w:rsidR="009A4E7E" w:rsidRPr="00455936">
        <w:rPr>
          <w:shd w:val="clear" w:color="auto" w:fill="FFFFFF"/>
        </w:rPr>
        <w:t>5.1</w:t>
      </w:r>
      <w:r w:rsidR="00264132" w:rsidRPr="00455936">
        <w:rPr>
          <w:shd w:val="clear" w:color="auto" w:fill="FFFFFF"/>
        </w:rPr>
        <w:t xml:space="preserve">-րդ հոդվածի 2-րդ կետով սահմանված կարգով վիճակահանությամբ ձևավորվում է </w:t>
      </w:r>
      <w:r w:rsidR="00DA17BE" w:rsidRPr="003F1D1D">
        <w:rPr>
          <w:shd w:val="clear" w:color="auto" w:fill="FFFFFF"/>
        </w:rPr>
        <w:t>Բ</w:t>
      </w:r>
      <w:r w:rsidR="009A4E7E" w:rsidRPr="00455936">
        <w:rPr>
          <w:shd w:val="clear" w:color="auto" w:fill="FFFFFF"/>
        </w:rPr>
        <w:t xml:space="preserve">ողոքարկման </w:t>
      </w:r>
      <w:r w:rsidR="00264132" w:rsidRPr="00455936">
        <w:rPr>
          <w:shd w:val="clear" w:color="auto" w:fill="FFFFFF"/>
        </w:rPr>
        <w:t>հանձնաժողով</w:t>
      </w:r>
      <w:r w:rsidR="00F30FDB" w:rsidRPr="00455936">
        <w:rPr>
          <w:shd w:val="clear" w:color="auto" w:fill="FFFFFF"/>
        </w:rPr>
        <w:t xml:space="preserve">, որի կազմում ընդգրկվում են </w:t>
      </w:r>
      <w:r w:rsidR="00695CA4" w:rsidRPr="00455936">
        <w:rPr>
          <w:shd w:val="clear" w:color="auto" w:fill="FFFFFF"/>
        </w:rPr>
        <w:t>Բարձրագույն դատական խորհրդի համապատասխան մասնագիտացման մեկ անդամ, Դատական դեպարտամենտի և Արդարադատության նախարարության մեկական ներկայացուցիչ։</w:t>
      </w:r>
    </w:p>
    <w:p w14:paraId="77176F69" w14:textId="6608E9D0" w:rsidR="00A84832" w:rsidRPr="00455936" w:rsidRDefault="00264132"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 xml:space="preserve">Մինչև </w:t>
      </w:r>
      <w:r w:rsidR="00A84832" w:rsidRPr="00455936">
        <w:rPr>
          <w:shd w:val="clear" w:color="auto" w:fill="FFFFFF"/>
        </w:rPr>
        <w:t>Ք</w:t>
      </w:r>
      <w:r w:rsidRPr="00455936">
        <w:rPr>
          <w:shd w:val="clear" w:color="auto" w:fill="FFFFFF"/>
        </w:rPr>
        <w:t xml:space="preserve">ննության </w:t>
      </w:r>
      <w:r w:rsidR="009A4E7E" w:rsidRPr="00455936">
        <w:rPr>
          <w:shd w:val="clear" w:color="auto" w:fill="FFFFFF"/>
        </w:rPr>
        <w:t xml:space="preserve">բողոքարկման </w:t>
      </w:r>
      <w:r w:rsidRPr="00455936">
        <w:rPr>
          <w:shd w:val="clear" w:color="auto" w:fill="FFFFFF"/>
        </w:rPr>
        <w:t xml:space="preserve">արդյունքների հրապարակումը </w:t>
      </w:r>
      <w:r w:rsidR="00E116E7" w:rsidRPr="00455936">
        <w:rPr>
          <w:shd w:val="clear" w:color="auto" w:fill="FFFFFF"/>
        </w:rPr>
        <w:t>բողոքարկման</w:t>
      </w:r>
      <w:r w:rsidRPr="00455936">
        <w:rPr>
          <w:shd w:val="clear" w:color="auto" w:fill="FFFFFF"/>
        </w:rPr>
        <w:t xml:space="preserve"> հանձնաժողովի անդամների անունները ենթակա չեն հրապարակման</w:t>
      </w:r>
      <w:r w:rsidR="009A4E7E" w:rsidRPr="00455936">
        <w:rPr>
          <w:shd w:val="clear" w:color="auto" w:fill="FFFFFF"/>
        </w:rPr>
        <w:t>:</w:t>
      </w:r>
    </w:p>
    <w:p w14:paraId="78E03032" w14:textId="521B0A6A" w:rsidR="00A84832" w:rsidRPr="00455936" w:rsidRDefault="00D90CCB"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 xml:space="preserve">Բողոքարկման հանձնաժողովի կազմում ընդգրկվելու, հանձնաժողովի աշխատանքն իրականացնելու կարգի, հանձնաժողովի անդամների վարձատրության, նրանց լիազորությունների դադարեցման, ինչպես նաև հանձնաժողովի գործունեության դադարման նկատմամբ կիրառվում են </w:t>
      </w:r>
      <w:r w:rsidR="00316241" w:rsidRPr="00455936">
        <w:rPr>
          <w:shd w:val="clear" w:color="auto" w:fill="FFFFFF"/>
        </w:rPr>
        <w:t>Հայաստանի Հանրապետության դատական</w:t>
      </w:r>
      <w:r w:rsidRPr="00455936">
        <w:rPr>
          <w:shd w:val="clear" w:color="auto" w:fill="FFFFFF"/>
        </w:rPr>
        <w:t xml:space="preserve"> օրենսգ</w:t>
      </w:r>
      <w:r w:rsidR="00CF128E" w:rsidRPr="00455936">
        <w:rPr>
          <w:shd w:val="clear" w:color="auto" w:fill="FFFFFF"/>
        </w:rPr>
        <w:t>ի</w:t>
      </w:r>
      <w:r w:rsidRPr="00455936">
        <w:rPr>
          <w:shd w:val="clear" w:color="auto" w:fill="FFFFFF"/>
        </w:rPr>
        <w:t>րք</w:t>
      </w:r>
      <w:r w:rsidR="00316241" w:rsidRPr="00455936">
        <w:rPr>
          <w:shd w:val="clear" w:color="auto" w:fill="FFFFFF"/>
        </w:rPr>
        <w:t>» սահմանադրական օրենքի</w:t>
      </w:r>
      <w:r w:rsidRPr="00455936">
        <w:rPr>
          <w:shd w:val="clear" w:color="auto" w:fill="FFFFFF"/>
        </w:rPr>
        <w:t xml:space="preserve"> 104-րդ հոդվածով, իսկ բողոքարկման արդյունքների վերանայման նկատմամբ՝ </w:t>
      </w:r>
      <w:r w:rsidR="00291050" w:rsidRPr="00455936">
        <w:rPr>
          <w:shd w:val="clear" w:color="auto" w:fill="FFFFFF"/>
        </w:rPr>
        <w:t xml:space="preserve">նույն օրենքի </w:t>
      </w:r>
      <w:r w:rsidRPr="00455936">
        <w:rPr>
          <w:shd w:val="clear" w:color="auto" w:fill="FFFFFF"/>
        </w:rPr>
        <w:t>105-րդ հոդվածով սահմանված դրույթները:</w:t>
      </w:r>
    </w:p>
    <w:p w14:paraId="109AC2F2" w14:textId="726B5D98" w:rsidR="00A84832" w:rsidRPr="00455936" w:rsidRDefault="00166485"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Բողոքար</w:t>
      </w:r>
      <w:r w:rsidR="00C55934" w:rsidRPr="00455936">
        <w:rPr>
          <w:shd w:val="clear" w:color="auto" w:fill="FFFFFF"/>
        </w:rPr>
        <w:t>կ</w:t>
      </w:r>
      <w:r w:rsidRPr="00455936">
        <w:rPr>
          <w:shd w:val="clear" w:color="auto" w:fill="FFFFFF"/>
        </w:rPr>
        <w:t xml:space="preserve">վող դիմումներով և գրավոր աշխատանքներով ծրարները հանձնվում են </w:t>
      </w:r>
      <w:r w:rsidR="00E5382B" w:rsidRPr="00455936">
        <w:rPr>
          <w:shd w:val="clear" w:color="auto" w:fill="FFFFFF"/>
        </w:rPr>
        <w:t>Լիազոր ներկայացուցչին</w:t>
      </w:r>
      <w:r w:rsidR="00BC0DB8" w:rsidRPr="00455936">
        <w:rPr>
          <w:shd w:val="clear" w:color="auto" w:fill="FFFFFF"/>
        </w:rPr>
        <w:t>՝ ծածկագրման աշխատանքները կազմակերպելու և Բողոքարկման հանձնաժողովին փոխանցելու համար:</w:t>
      </w:r>
    </w:p>
    <w:p w14:paraId="79F9B160" w14:textId="1BF28F4D" w:rsidR="00A84832" w:rsidRPr="00455936" w:rsidRDefault="005A4326"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Հավակնորդի գրավոր աշխատանքը և բողոքը Բողոքարկման հանձնաժողովին տրամադրվում են անանուն:</w:t>
      </w:r>
    </w:p>
    <w:p w14:paraId="1E2C0A48" w14:textId="437032D9" w:rsidR="00A84832" w:rsidRPr="00455936" w:rsidRDefault="005A4326"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Բողոքարկման աշխատանքն իրականացվում է գաղտնի և դռնփակ ընթացակարգով: Բողոքարկման հանձնաժողովի աշխատանքային պայմաններն ապահովում է Դատական դեպարտամենտը:</w:t>
      </w:r>
    </w:p>
    <w:p w14:paraId="5EF349BC" w14:textId="425B7950" w:rsidR="00A84832" w:rsidRPr="00455936" w:rsidRDefault="00CD5076"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Բողոքարկման հանձնաժողովը գրավոր աշխատանքը վերստուգում է միայն բողոքարկման դիմումի հիմքերի և հիմնավորումների սահմաններում:</w:t>
      </w:r>
    </w:p>
    <w:p w14:paraId="5B36A398" w14:textId="4A49BAAB" w:rsidR="00A84832" w:rsidRPr="00455936" w:rsidRDefault="001B3BC7"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 xml:space="preserve">Բողոքարկման հանձնաժողովը բողոքը քննում և դրա վերաբերյալ կայացնում է </w:t>
      </w:r>
      <w:r w:rsidRPr="00455936">
        <w:rPr>
          <w:shd w:val="clear" w:color="auto" w:fill="FFFFFF"/>
        </w:rPr>
        <w:lastRenderedPageBreak/>
        <w:t>որոշում բողոքարկման համար սահմանված ժամկետը լրանալուց հետո՝ հնգօրյա ժամկետում: Բողոքարկման հանձնաժողովը կարող է քննության արդյունքների դեմ բերված բողոքը մերժել կամ բավարարել՝ մասնակի կամ ամբողջությամբ:</w:t>
      </w:r>
    </w:p>
    <w:p w14:paraId="434F7EA3" w14:textId="098B0C57" w:rsidR="00A84832" w:rsidRPr="00455936" w:rsidRDefault="00C4226C"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Բողոքարկման արդյունքներով կայացված որոշումները պատճառաբանվում են: Դրանք անհապաղ հրապարակվում են դատական իշխանության պաշտոնական ինտերնետային կայքում՝ նշելով սկզբնական և բողոքարկման արդյունքում ստացված միավորները:</w:t>
      </w:r>
    </w:p>
    <w:p w14:paraId="2E271D56" w14:textId="36650D65" w:rsidR="002B2821" w:rsidRPr="00455936" w:rsidRDefault="001B3BC7"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pPr>
      <w:r w:rsidRPr="00455936">
        <w:rPr>
          <w:shd w:val="clear" w:color="auto" w:fill="FFFFFF"/>
        </w:rPr>
        <w:t>Գրավոր քննության արդյունքները դատական</w:t>
      </w:r>
      <w:r w:rsidRPr="00455936">
        <w:rPr>
          <w:rFonts w:ascii="Calibri" w:hAnsi="Calibri" w:cs="Calibri"/>
          <w:shd w:val="clear" w:color="auto" w:fill="FFFFFF"/>
        </w:rPr>
        <w:t> </w:t>
      </w:r>
      <w:r w:rsidRPr="00455936">
        <w:rPr>
          <w:shd w:val="clear" w:color="auto" w:fill="FFFFFF"/>
        </w:rPr>
        <w:t xml:space="preserve">կարգով կարող են բողոքարկվել ընթացակարգային խախտումների հիմքով, եթե դրանք բողոքարկվել են </w:t>
      </w:r>
      <w:r w:rsidR="00C4226C" w:rsidRPr="00455936">
        <w:rPr>
          <w:shd w:val="clear" w:color="auto" w:fill="FFFFFF"/>
        </w:rPr>
        <w:t>Բ</w:t>
      </w:r>
      <w:r w:rsidRPr="00455936">
        <w:rPr>
          <w:shd w:val="clear" w:color="auto" w:fill="FFFFFF"/>
        </w:rPr>
        <w:t>ողոքարկման հանձնաժողով։</w:t>
      </w:r>
    </w:p>
    <w:p w14:paraId="0FEE592C" w14:textId="44AF05BA" w:rsidR="00004692" w:rsidRPr="00455936" w:rsidRDefault="00004692" w:rsidP="004E7F42">
      <w:pPr>
        <w:pStyle w:val="Heading3"/>
        <w:widowControl w:val="0"/>
        <w:numPr>
          <w:ilvl w:val="1"/>
          <w:numId w:val="6"/>
        </w:numPr>
        <w:tabs>
          <w:tab w:val="left" w:pos="567"/>
          <w:tab w:val="left" w:pos="810"/>
          <w:tab w:val="left" w:pos="900"/>
          <w:tab w:val="left" w:pos="990"/>
        </w:tabs>
        <w:spacing w:line="276" w:lineRule="auto"/>
        <w:ind w:left="0" w:firstLine="567"/>
        <w:contextualSpacing/>
        <w:rPr>
          <w:shd w:val="clear" w:color="auto" w:fill="FFFFFF"/>
        </w:rPr>
        <w:sectPr w:rsidR="00004692" w:rsidRPr="00455936" w:rsidSect="002B2821">
          <w:footerReference w:type="default" r:id="rId9"/>
          <w:headerReference w:type="first" r:id="rId10"/>
          <w:pgSz w:w="11906" w:h="16838" w:code="9"/>
          <w:pgMar w:top="851" w:right="991" w:bottom="567" w:left="993" w:header="709" w:footer="412" w:gutter="0"/>
          <w:cols w:space="708"/>
          <w:titlePg/>
          <w:docGrid w:linePitch="360"/>
        </w:sectPr>
      </w:pPr>
    </w:p>
    <w:p w14:paraId="5ED68285" w14:textId="142A50C9" w:rsidR="00F36FA8" w:rsidRDefault="00F36FA8" w:rsidP="00FE1BC8">
      <w:pPr>
        <w:widowControl w:val="0"/>
        <w:spacing w:after="0" w:line="240" w:lineRule="auto"/>
        <w:jc w:val="center"/>
        <w:rPr>
          <w:rFonts w:ascii="GHEA Grapalat" w:hAnsi="GHEA Grapalat"/>
          <w:b/>
          <w:sz w:val="24"/>
          <w:szCs w:val="24"/>
          <w:lang w:val="hy-AM"/>
        </w:rPr>
      </w:pPr>
    </w:p>
    <w:p w14:paraId="3669E891" w14:textId="77777777" w:rsidR="00716636" w:rsidRDefault="00716636" w:rsidP="00FE1BC8">
      <w:pPr>
        <w:widowControl w:val="0"/>
        <w:spacing w:after="0" w:line="240" w:lineRule="auto"/>
        <w:jc w:val="center"/>
        <w:rPr>
          <w:rFonts w:ascii="GHEA Grapalat" w:hAnsi="GHEA Grapalat"/>
          <w:b/>
          <w:sz w:val="24"/>
          <w:szCs w:val="24"/>
          <w:lang w:val="hy-AM"/>
        </w:rPr>
      </w:pPr>
    </w:p>
    <w:p w14:paraId="3489821D" w14:textId="16207559" w:rsidR="00716636" w:rsidRDefault="00716636" w:rsidP="00FE1BC8">
      <w:pPr>
        <w:widowControl w:val="0"/>
        <w:spacing w:after="0" w:line="240" w:lineRule="auto"/>
        <w:jc w:val="center"/>
        <w:rPr>
          <w:rFonts w:ascii="GHEA Grapalat" w:hAnsi="GHEA Grapalat"/>
          <w:b/>
          <w:sz w:val="24"/>
          <w:szCs w:val="24"/>
          <w:lang w:val="hy-AM"/>
        </w:rPr>
      </w:pPr>
    </w:p>
    <w:p w14:paraId="7642918C" w14:textId="77777777" w:rsidR="00EA4076" w:rsidRDefault="00EA4076" w:rsidP="00FE1BC8">
      <w:pPr>
        <w:widowControl w:val="0"/>
        <w:spacing w:after="0" w:line="240" w:lineRule="auto"/>
        <w:jc w:val="center"/>
        <w:rPr>
          <w:rFonts w:ascii="GHEA Grapalat" w:hAnsi="GHEA Grapalat"/>
          <w:b/>
          <w:sz w:val="24"/>
          <w:szCs w:val="24"/>
          <w:lang w:val="hy-AM"/>
        </w:rPr>
      </w:pPr>
    </w:p>
    <w:p w14:paraId="7C2EDB44" w14:textId="6779DF57" w:rsidR="007D3D8F" w:rsidRPr="00FD0EEB" w:rsidRDefault="007D3D8F" w:rsidP="007D3D8F">
      <w:pPr>
        <w:pStyle w:val="NoSpacing"/>
        <w:widowControl w:val="0"/>
        <w:ind w:left="8640"/>
        <w:jc w:val="center"/>
        <w:rPr>
          <w:rFonts w:ascii="GHEA Grapalat" w:hAnsi="GHEA Grapalat" w:cs="Sylfaen"/>
          <w:b/>
          <w:lang w:val="af-ZA"/>
        </w:rPr>
      </w:pPr>
      <w:r w:rsidRPr="00FD0EEB">
        <w:rPr>
          <w:rFonts w:ascii="GHEA Grapalat" w:hAnsi="GHEA Grapalat" w:cs="Sylfaen"/>
          <w:b/>
          <w:lang w:val="af-ZA"/>
        </w:rPr>
        <w:t>Հավելված</w:t>
      </w:r>
      <w:r>
        <w:rPr>
          <w:rFonts w:ascii="GHEA Grapalat" w:hAnsi="GHEA Grapalat" w:cs="Sylfaen"/>
          <w:b/>
          <w:lang w:val="af-ZA"/>
        </w:rPr>
        <w:t xml:space="preserve"> 5</w:t>
      </w:r>
    </w:p>
    <w:p w14:paraId="3F9B6372" w14:textId="77777777" w:rsidR="002B6873" w:rsidRPr="00FD0EEB" w:rsidRDefault="002B6873" w:rsidP="002B6873">
      <w:pPr>
        <w:pStyle w:val="NoSpacing"/>
        <w:widowControl w:val="0"/>
        <w:ind w:left="8640"/>
        <w:jc w:val="center"/>
        <w:rPr>
          <w:rFonts w:ascii="GHEA Grapalat" w:hAnsi="GHEA Grapalat" w:cs="Arial"/>
          <w:b/>
          <w:lang w:val="af-ZA"/>
        </w:rPr>
      </w:pPr>
      <w:r w:rsidRPr="00FD0EEB">
        <w:rPr>
          <w:rFonts w:ascii="GHEA Grapalat" w:hAnsi="GHEA Grapalat" w:cs="Arial"/>
          <w:b/>
          <w:lang w:val="af-ZA"/>
        </w:rPr>
        <w:t>Բարձրագույն</w:t>
      </w:r>
      <w:r w:rsidRPr="00FD0EEB">
        <w:rPr>
          <w:rFonts w:ascii="GHEA Grapalat" w:hAnsi="GHEA Grapalat" w:cs="Sylfaen"/>
          <w:b/>
          <w:lang w:val="af-ZA"/>
        </w:rPr>
        <w:t xml:space="preserve"> </w:t>
      </w:r>
      <w:r w:rsidRPr="00FD0EEB">
        <w:rPr>
          <w:rFonts w:ascii="GHEA Grapalat" w:hAnsi="GHEA Grapalat" w:cs="Arial"/>
          <w:b/>
          <w:lang w:val="af-ZA"/>
        </w:rPr>
        <w:t>դատական</w:t>
      </w:r>
      <w:r w:rsidRPr="00FD0EEB">
        <w:rPr>
          <w:rFonts w:ascii="GHEA Grapalat" w:hAnsi="GHEA Grapalat" w:cs="Sylfaen"/>
          <w:b/>
          <w:lang w:val="af-ZA"/>
        </w:rPr>
        <w:t xml:space="preserve"> </w:t>
      </w:r>
      <w:r w:rsidRPr="00FD0EEB">
        <w:rPr>
          <w:rFonts w:ascii="GHEA Grapalat" w:hAnsi="GHEA Grapalat" w:cs="Arial"/>
          <w:b/>
          <w:lang w:val="af-ZA"/>
        </w:rPr>
        <w:t>խորհրդի</w:t>
      </w:r>
    </w:p>
    <w:p w14:paraId="4742DDA3" w14:textId="3EFB7112" w:rsidR="002B6873" w:rsidRPr="00FD0EEB" w:rsidRDefault="002B6873" w:rsidP="002B6873">
      <w:pPr>
        <w:pStyle w:val="NoSpacing"/>
        <w:widowControl w:val="0"/>
        <w:ind w:left="8640"/>
        <w:jc w:val="center"/>
        <w:rPr>
          <w:rFonts w:ascii="GHEA Grapalat" w:hAnsi="GHEA Grapalat" w:cs="Sylfaen"/>
          <w:b/>
          <w:lang w:val="af-ZA"/>
        </w:rPr>
      </w:pPr>
      <w:r w:rsidRPr="00FD0EEB">
        <w:rPr>
          <w:rFonts w:ascii="GHEA Grapalat" w:hAnsi="GHEA Grapalat" w:cs="Sylfaen"/>
          <w:b/>
          <w:lang w:val="af-ZA"/>
        </w:rPr>
        <w:t>202</w:t>
      </w:r>
      <w:r w:rsidRPr="00FD0EEB">
        <w:rPr>
          <w:rFonts w:ascii="GHEA Grapalat" w:hAnsi="GHEA Grapalat" w:cs="Sylfaen"/>
          <w:b/>
          <w:lang w:val="hy-AM"/>
        </w:rPr>
        <w:t>3</w:t>
      </w:r>
      <w:r w:rsidRPr="00FD0EEB">
        <w:rPr>
          <w:rFonts w:ascii="GHEA Grapalat" w:hAnsi="GHEA Grapalat" w:cs="Arial"/>
          <w:b/>
          <w:lang w:val="af-ZA"/>
        </w:rPr>
        <w:t>թ</w:t>
      </w:r>
      <w:r w:rsidRPr="00FD0EEB">
        <w:rPr>
          <w:rFonts w:ascii="GHEA Grapalat" w:hAnsi="GHEA Grapalat" w:cs="Sylfaen"/>
          <w:b/>
          <w:lang w:val="af-ZA"/>
        </w:rPr>
        <w:t xml:space="preserve">. </w:t>
      </w:r>
      <w:r>
        <w:rPr>
          <w:rFonts w:ascii="GHEA Grapalat" w:hAnsi="GHEA Grapalat" w:cs="Sylfaen"/>
          <w:b/>
          <w:lang w:val="hy-AM"/>
        </w:rPr>
        <w:t>փետրվարի 2</w:t>
      </w:r>
      <w:r w:rsidRPr="00FD0EEB">
        <w:rPr>
          <w:rFonts w:ascii="GHEA Grapalat" w:hAnsi="GHEA Grapalat" w:cs="Sylfaen"/>
          <w:b/>
          <w:lang w:val="af-ZA"/>
        </w:rPr>
        <w:t xml:space="preserve">-ի </w:t>
      </w:r>
      <w:r w:rsidRPr="00FD0EEB">
        <w:rPr>
          <w:rFonts w:ascii="GHEA Grapalat" w:hAnsi="GHEA Grapalat" w:cs="Arial"/>
          <w:b/>
          <w:lang w:val="af-ZA"/>
        </w:rPr>
        <w:t>թիվ</w:t>
      </w:r>
    </w:p>
    <w:p w14:paraId="6B3D8C28" w14:textId="4B9D064C" w:rsidR="002B6873" w:rsidRPr="00FD0EEB" w:rsidRDefault="002B6873" w:rsidP="002B6873">
      <w:pPr>
        <w:pStyle w:val="NoSpacing"/>
        <w:widowControl w:val="0"/>
        <w:ind w:left="8640"/>
        <w:jc w:val="center"/>
        <w:rPr>
          <w:rFonts w:ascii="GHEA Grapalat" w:hAnsi="GHEA Grapalat" w:cs="Sylfaen"/>
          <w:b/>
          <w:lang w:val="af-ZA"/>
        </w:rPr>
      </w:pPr>
      <w:r w:rsidRPr="00DC5AB7">
        <w:rPr>
          <w:rFonts w:ascii="GHEA Grapalat" w:hAnsi="GHEA Grapalat" w:cs="Sylfaen"/>
          <w:b/>
          <w:lang w:val="af-ZA"/>
        </w:rPr>
        <w:t>ԲԴԽ</w:t>
      </w:r>
      <w:r w:rsidRPr="00DC5AB7">
        <w:rPr>
          <w:rFonts w:ascii="GHEA Grapalat" w:hAnsi="GHEA Grapalat"/>
          <w:b/>
          <w:lang w:val="af-ZA"/>
        </w:rPr>
        <w:t>-</w:t>
      </w:r>
      <w:r w:rsidR="00DC5AB7" w:rsidRPr="00DC5AB7">
        <w:rPr>
          <w:rFonts w:ascii="GHEA Grapalat" w:hAnsi="GHEA Grapalat"/>
          <w:b/>
          <w:lang w:val="af-ZA"/>
        </w:rPr>
        <w:t>15</w:t>
      </w:r>
      <w:r w:rsidR="00027E98" w:rsidRPr="00DC5AB7">
        <w:rPr>
          <w:rFonts w:ascii="GHEA Grapalat" w:hAnsi="GHEA Grapalat"/>
          <w:b/>
          <w:lang w:val="hy-AM"/>
        </w:rPr>
        <w:t>-</w:t>
      </w:r>
      <w:r w:rsidRPr="00DC5AB7">
        <w:rPr>
          <w:rFonts w:ascii="GHEA Grapalat" w:hAnsi="GHEA Grapalat"/>
          <w:b/>
          <w:lang w:val="hy-AM"/>
        </w:rPr>
        <w:t>Ո-</w:t>
      </w:r>
      <w:r w:rsidR="00027E98" w:rsidRPr="00DC5AB7">
        <w:rPr>
          <w:rFonts w:ascii="GHEA Grapalat" w:hAnsi="GHEA Grapalat"/>
          <w:b/>
          <w:lang w:val="hy-AM"/>
        </w:rPr>
        <w:t>5</w:t>
      </w:r>
      <w:r w:rsidR="00DC5AB7" w:rsidRPr="00DC5AB7">
        <w:rPr>
          <w:rFonts w:ascii="GHEA Grapalat" w:hAnsi="GHEA Grapalat"/>
          <w:b/>
        </w:rPr>
        <w:t>5</w:t>
      </w:r>
      <w:r w:rsidRPr="00DC5AB7">
        <w:rPr>
          <w:rFonts w:ascii="GHEA Grapalat" w:hAnsi="GHEA Grapalat"/>
          <w:b/>
          <w:lang w:val="hy-AM"/>
        </w:rPr>
        <w:t xml:space="preserve"> </w:t>
      </w:r>
      <w:r w:rsidRPr="00DC5AB7">
        <w:rPr>
          <w:rFonts w:ascii="GHEA Grapalat" w:hAnsi="GHEA Grapalat" w:cs="Arial"/>
          <w:b/>
          <w:lang w:val="af-ZA"/>
        </w:rPr>
        <w:t>որոշման</w:t>
      </w:r>
    </w:p>
    <w:p w14:paraId="5D49F5CA" w14:textId="03994A9A" w:rsidR="005F0B20" w:rsidRDefault="005F0B20" w:rsidP="00FE1BC8">
      <w:pPr>
        <w:widowControl w:val="0"/>
        <w:spacing w:after="0" w:line="240" w:lineRule="auto"/>
        <w:jc w:val="center"/>
        <w:rPr>
          <w:rFonts w:ascii="GHEA Grapalat" w:hAnsi="GHEA Grapalat"/>
          <w:b/>
          <w:sz w:val="24"/>
          <w:szCs w:val="24"/>
          <w:lang w:val="hy-AM"/>
        </w:rPr>
      </w:pPr>
    </w:p>
    <w:p w14:paraId="2ACFAEBE" w14:textId="77777777" w:rsidR="005F0B20" w:rsidRDefault="005F0B20" w:rsidP="00FE1BC8">
      <w:pPr>
        <w:widowControl w:val="0"/>
        <w:spacing w:after="0" w:line="240" w:lineRule="auto"/>
        <w:jc w:val="center"/>
        <w:rPr>
          <w:rFonts w:ascii="GHEA Grapalat" w:hAnsi="GHEA Grapalat"/>
          <w:b/>
          <w:sz w:val="24"/>
          <w:szCs w:val="24"/>
          <w:lang w:val="hy-AM"/>
        </w:rPr>
      </w:pPr>
    </w:p>
    <w:p w14:paraId="42D55B68" w14:textId="34E20B41" w:rsidR="00FE1BC8" w:rsidRPr="00455936" w:rsidRDefault="00FE1BC8" w:rsidP="00FE1BC8">
      <w:pPr>
        <w:widowControl w:val="0"/>
        <w:spacing w:after="0" w:line="240" w:lineRule="auto"/>
        <w:jc w:val="center"/>
        <w:rPr>
          <w:rFonts w:ascii="GHEA Grapalat" w:hAnsi="GHEA Grapalat" w:cs="Arial"/>
          <w:b/>
          <w:sz w:val="24"/>
          <w:szCs w:val="24"/>
          <w:lang w:val="af-ZA"/>
        </w:rPr>
      </w:pPr>
      <w:r w:rsidRPr="00455936">
        <w:rPr>
          <w:rFonts w:ascii="GHEA Grapalat" w:hAnsi="GHEA Grapalat"/>
          <w:b/>
          <w:sz w:val="24"/>
          <w:szCs w:val="24"/>
          <w:lang w:val="hy-AM"/>
        </w:rPr>
        <w:t>ՀԱՏՈՒԿ</w:t>
      </w:r>
      <w:r w:rsidRPr="00455936">
        <w:rPr>
          <w:rFonts w:ascii="GHEA Grapalat" w:hAnsi="GHEA Grapalat"/>
          <w:b/>
          <w:sz w:val="24"/>
          <w:szCs w:val="24"/>
          <w:lang w:val="af-ZA"/>
        </w:rPr>
        <w:t xml:space="preserve"> </w:t>
      </w:r>
      <w:r w:rsidRPr="00455936">
        <w:rPr>
          <w:rFonts w:ascii="GHEA Grapalat" w:hAnsi="GHEA Grapalat"/>
          <w:b/>
          <w:sz w:val="24"/>
          <w:szCs w:val="24"/>
          <w:lang w:val="hy-AM"/>
        </w:rPr>
        <w:t>ԿԱՐԳՈՎ</w:t>
      </w:r>
      <w:r w:rsidRPr="00455936">
        <w:rPr>
          <w:rFonts w:ascii="GHEA Grapalat" w:hAnsi="GHEA Grapalat"/>
          <w:b/>
          <w:sz w:val="24"/>
          <w:szCs w:val="24"/>
          <w:lang w:val="af-ZA"/>
        </w:rPr>
        <w:t xml:space="preserve"> </w:t>
      </w:r>
      <w:r w:rsidRPr="00455936">
        <w:rPr>
          <w:rFonts w:ascii="GHEA Grapalat" w:hAnsi="GHEA Grapalat" w:cs="Arial"/>
          <w:b/>
          <w:sz w:val="24"/>
          <w:szCs w:val="24"/>
          <w:lang w:val="hy-AM"/>
        </w:rPr>
        <w:t>Ո</w:t>
      </w:r>
      <w:r w:rsidRPr="00455936">
        <w:rPr>
          <w:rFonts w:ascii="GHEA Grapalat" w:hAnsi="GHEA Grapalat" w:cs="Arial"/>
          <w:b/>
          <w:sz w:val="24"/>
          <w:szCs w:val="24"/>
          <w:lang w:val="af-ZA"/>
        </w:rPr>
        <w:t xml:space="preserve">ՐԱԿԱՎՈՐՄԱՆ </w:t>
      </w:r>
      <w:r w:rsidRPr="00455936">
        <w:rPr>
          <w:rFonts w:ascii="GHEA Grapalat" w:hAnsi="GHEA Grapalat" w:cs="Arial"/>
          <w:b/>
          <w:sz w:val="24"/>
          <w:szCs w:val="24"/>
          <w:lang w:val="hy-AM"/>
        </w:rPr>
        <w:t>Գ</w:t>
      </w:r>
      <w:r w:rsidRPr="00455936">
        <w:rPr>
          <w:rFonts w:ascii="GHEA Grapalat" w:hAnsi="GHEA Grapalat" w:cs="Arial"/>
          <w:b/>
          <w:sz w:val="24"/>
          <w:szCs w:val="24"/>
          <w:lang w:val="af-ZA"/>
        </w:rPr>
        <w:t>ՐԱՎՈՐ ՔՆՆՈՒԹՅԱՆ ԱՐԴՅՈՒՆՔՆԵՐԻ</w:t>
      </w:r>
    </w:p>
    <w:p w14:paraId="0E2073FC" w14:textId="77777777" w:rsidR="00FE1BC8" w:rsidRPr="00455936" w:rsidRDefault="00FE1BC8" w:rsidP="00FE1BC8">
      <w:pPr>
        <w:widowControl w:val="0"/>
        <w:spacing w:after="0" w:line="240" w:lineRule="auto"/>
        <w:jc w:val="center"/>
        <w:rPr>
          <w:rFonts w:ascii="GHEA Grapalat" w:hAnsi="GHEA Grapalat" w:cs="Arial"/>
          <w:b/>
          <w:sz w:val="24"/>
          <w:szCs w:val="24"/>
          <w:lang w:val="af-ZA"/>
        </w:rPr>
      </w:pPr>
      <w:r w:rsidRPr="00455936">
        <w:rPr>
          <w:rFonts w:ascii="GHEA Grapalat" w:hAnsi="GHEA Grapalat" w:cs="Arial"/>
          <w:b/>
          <w:sz w:val="24"/>
          <w:szCs w:val="24"/>
          <w:lang w:val="af-ZA"/>
        </w:rPr>
        <w:t>ՍՏՈՒԳԱԹԵՐԹԻ ՁԵՎԸ</w:t>
      </w:r>
    </w:p>
    <w:p w14:paraId="0E0E3DCD" w14:textId="77777777" w:rsidR="00FE1BC8" w:rsidRPr="00455936" w:rsidRDefault="00FE1BC8" w:rsidP="00FE1BC8">
      <w:pPr>
        <w:widowControl w:val="0"/>
        <w:spacing w:after="0" w:line="240" w:lineRule="auto"/>
        <w:jc w:val="center"/>
        <w:rPr>
          <w:rFonts w:ascii="GHEA Grapalat" w:hAnsi="GHEA Grapalat" w:cs="Arial"/>
          <w:b/>
          <w:sz w:val="24"/>
          <w:szCs w:val="24"/>
          <w:lang w:val="af-ZA"/>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5954"/>
      </w:tblGrid>
      <w:tr w:rsidR="00455936" w:rsidRPr="00455936" w14:paraId="19F6311D" w14:textId="77777777" w:rsidTr="0014469B">
        <w:tc>
          <w:tcPr>
            <w:tcW w:w="2977" w:type="dxa"/>
          </w:tcPr>
          <w:p w14:paraId="53659E3D" w14:textId="77777777" w:rsidR="00FE1BC8" w:rsidRPr="00455936" w:rsidRDefault="00FE1BC8" w:rsidP="0014469B">
            <w:pPr>
              <w:rPr>
                <w:rFonts w:ascii="GHEA Grapalat" w:hAnsi="GHEA Grapalat" w:cs="Sylfaen"/>
                <w:b/>
                <w:sz w:val="24"/>
                <w:szCs w:val="24"/>
                <w:lang w:val="af-ZA"/>
              </w:rPr>
            </w:pPr>
            <w:r w:rsidRPr="00455936">
              <w:rPr>
                <w:rFonts w:ascii="GHEA Grapalat" w:hAnsi="GHEA Grapalat" w:cs="Sylfaen"/>
                <w:b/>
                <w:sz w:val="24"/>
                <w:szCs w:val="24"/>
                <w:lang w:val="af-ZA"/>
              </w:rPr>
              <w:t>Հանձնաժողովի անդամ</w:t>
            </w:r>
          </w:p>
        </w:tc>
        <w:tc>
          <w:tcPr>
            <w:tcW w:w="6379" w:type="dxa"/>
            <w:gridSpan w:val="2"/>
            <w:tcBorders>
              <w:bottom w:val="single" w:sz="4" w:space="0" w:color="auto"/>
            </w:tcBorders>
          </w:tcPr>
          <w:p w14:paraId="7C746FE9" w14:textId="77777777" w:rsidR="00FE1BC8" w:rsidRPr="00455936" w:rsidRDefault="00FE1BC8" w:rsidP="0014469B">
            <w:pPr>
              <w:rPr>
                <w:rFonts w:ascii="GHEA Grapalat" w:hAnsi="GHEA Grapalat" w:cs="Sylfaen"/>
                <w:b/>
                <w:sz w:val="24"/>
                <w:szCs w:val="24"/>
                <w:lang w:val="af-ZA"/>
              </w:rPr>
            </w:pPr>
          </w:p>
        </w:tc>
      </w:tr>
      <w:tr w:rsidR="00455936" w:rsidRPr="00455936" w14:paraId="1BC22043" w14:textId="77777777" w:rsidTr="0014469B">
        <w:tc>
          <w:tcPr>
            <w:tcW w:w="2977" w:type="dxa"/>
          </w:tcPr>
          <w:p w14:paraId="14C6D591" w14:textId="77777777" w:rsidR="00FE1BC8" w:rsidRPr="00455936" w:rsidRDefault="00FE1BC8" w:rsidP="0014469B">
            <w:pPr>
              <w:rPr>
                <w:rFonts w:ascii="GHEA Grapalat" w:hAnsi="GHEA Grapalat" w:cs="Sylfaen"/>
                <w:b/>
                <w:sz w:val="24"/>
                <w:szCs w:val="24"/>
                <w:lang w:val="af-ZA"/>
              </w:rPr>
            </w:pPr>
          </w:p>
        </w:tc>
        <w:tc>
          <w:tcPr>
            <w:tcW w:w="6379" w:type="dxa"/>
            <w:gridSpan w:val="2"/>
            <w:tcBorders>
              <w:top w:val="single" w:sz="4" w:space="0" w:color="auto"/>
            </w:tcBorders>
          </w:tcPr>
          <w:p w14:paraId="2AFBDFB6" w14:textId="77777777" w:rsidR="00FE1BC8" w:rsidRPr="00455936" w:rsidRDefault="00FE1BC8" w:rsidP="0014469B">
            <w:pPr>
              <w:jc w:val="center"/>
              <w:rPr>
                <w:rFonts w:ascii="GHEA Grapalat" w:hAnsi="GHEA Grapalat" w:cs="Sylfaen"/>
                <w:i/>
                <w:sz w:val="18"/>
                <w:szCs w:val="18"/>
                <w:lang w:val="af-ZA"/>
              </w:rPr>
            </w:pPr>
            <w:r w:rsidRPr="00455936">
              <w:rPr>
                <w:rFonts w:ascii="GHEA Grapalat" w:hAnsi="GHEA Grapalat" w:cs="Sylfaen"/>
                <w:i/>
                <w:sz w:val="18"/>
                <w:szCs w:val="18"/>
                <w:lang w:val="af-ZA"/>
              </w:rPr>
              <w:t>անուն, հայրանուն, ազգանուն</w:t>
            </w:r>
          </w:p>
        </w:tc>
      </w:tr>
      <w:tr w:rsidR="00FE1BC8" w:rsidRPr="00455936" w14:paraId="617B0B16" w14:textId="77777777" w:rsidTr="001446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nil"/>
              <w:left w:val="nil"/>
              <w:bottom w:val="nil"/>
              <w:right w:val="nil"/>
            </w:tcBorders>
          </w:tcPr>
          <w:p w14:paraId="015C6756" w14:textId="77777777" w:rsidR="00FE1BC8" w:rsidRPr="00455936" w:rsidRDefault="00FE1BC8" w:rsidP="0014469B">
            <w:pPr>
              <w:rPr>
                <w:rFonts w:ascii="GHEA Grapalat" w:hAnsi="GHEA Grapalat" w:cs="Sylfaen"/>
                <w:b/>
                <w:sz w:val="24"/>
                <w:szCs w:val="24"/>
                <w:lang w:val="af-ZA"/>
              </w:rPr>
            </w:pPr>
            <w:r w:rsidRPr="00455936">
              <w:rPr>
                <w:rFonts w:ascii="GHEA Grapalat" w:hAnsi="GHEA Grapalat" w:cs="Sylfaen"/>
                <w:b/>
                <w:sz w:val="24"/>
                <w:szCs w:val="24"/>
                <w:lang w:val="af-ZA"/>
              </w:rPr>
              <w:t xml:space="preserve">Աշխատանքի ծածկագիրը </w:t>
            </w:r>
          </w:p>
        </w:tc>
        <w:tc>
          <w:tcPr>
            <w:tcW w:w="5954" w:type="dxa"/>
            <w:tcBorders>
              <w:top w:val="nil"/>
              <w:left w:val="nil"/>
              <w:bottom w:val="single" w:sz="4" w:space="0" w:color="auto"/>
              <w:right w:val="nil"/>
            </w:tcBorders>
          </w:tcPr>
          <w:p w14:paraId="50F4FC2C" w14:textId="77777777" w:rsidR="00FE1BC8" w:rsidRPr="00455936" w:rsidRDefault="00FE1BC8" w:rsidP="0014469B">
            <w:pPr>
              <w:rPr>
                <w:rFonts w:ascii="GHEA Grapalat" w:hAnsi="GHEA Grapalat" w:cs="Sylfaen"/>
                <w:b/>
                <w:sz w:val="24"/>
                <w:szCs w:val="24"/>
                <w:lang w:val="af-ZA"/>
              </w:rPr>
            </w:pPr>
          </w:p>
        </w:tc>
      </w:tr>
    </w:tbl>
    <w:p w14:paraId="48652DE6" w14:textId="77777777" w:rsidR="00FE1BC8" w:rsidRPr="00455936" w:rsidRDefault="00FE1BC8" w:rsidP="00FE1BC8">
      <w:pPr>
        <w:ind w:right="-1"/>
        <w:jc w:val="right"/>
        <w:rPr>
          <w:rFonts w:ascii="GHEA Grapalat" w:hAnsi="GHEA Grapalat" w:cs="Sylfaen"/>
          <w:sz w:val="12"/>
          <w:szCs w:val="24"/>
          <w:lang w:val="af-ZA"/>
        </w:rPr>
      </w:pPr>
    </w:p>
    <w:p w14:paraId="6C9EA166" w14:textId="77777777" w:rsidR="00FE1BC8" w:rsidRPr="00455936" w:rsidRDefault="00FE1BC8" w:rsidP="00FE1BC8">
      <w:pPr>
        <w:ind w:right="-1"/>
        <w:jc w:val="right"/>
        <w:rPr>
          <w:rFonts w:ascii="GHEA Grapalat" w:hAnsi="GHEA Grapalat" w:cs="Sylfaen"/>
          <w:sz w:val="24"/>
          <w:szCs w:val="24"/>
          <w:lang w:val="af-ZA"/>
        </w:rPr>
      </w:pPr>
      <w:r w:rsidRPr="00455936">
        <w:rPr>
          <w:rFonts w:ascii="GHEA Grapalat" w:hAnsi="GHEA Grapalat" w:cs="Sylfaen"/>
          <w:sz w:val="24"/>
          <w:szCs w:val="24"/>
          <w:lang w:val="af-ZA"/>
        </w:rPr>
        <w:t>ստուգման ամսաթիվը ________________________</w:t>
      </w:r>
    </w:p>
    <w:p w14:paraId="1CA2C5E3" w14:textId="77777777" w:rsidR="00FE1BC8" w:rsidRPr="00455936" w:rsidRDefault="00FE1BC8" w:rsidP="00FE1BC8">
      <w:pPr>
        <w:ind w:right="-1"/>
        <w:jc w:val="right"/>
        <w:rPr>
          <w:rFonts w:ascii="GHEA Grapalat" w:hAnsi="GHEA Grapalat" w:cs="Sylfaen"/>
          <w:sz w:val="24"/>
          <w:szCs w:val="24"/>
          <w:lang w:val="af-ZA"/>
        </w:rPr>
      </w:pPr>
    </w:p>
    <w:p w14:paraId="2B8E4472" w14:textId="77777777" w:rsidR="00FE1BC8" w:rsidRPr="00455936" w:rsidRDefault="00FE1BC8" w:rsidP="00FE1BC8">
      <w:pPr>
        <w:ind w:right="-1"/>
        <w:jc w:val="right"/>
        <w:rPr>
          <w:rFonts w:ascii="GHEA Grapalat" w:hAnsi="GHEA Grapalat" w:cs="Sylfaen"/>
          <w:sz w:val="20"/>
          <w:szCs w:val="20"/>
          <w:lang w:val="af-ZA"/>
        </w:rPr>
      </w:pPr>
    </w:p>
    <w:tbl>
      <w:tblPr>
        <w:tblStyle w:val="TableGrid"/>
        <w:tblpPr w:leftFromText="180" w:rightFromText="180" w:vertAnchor="text" w:tblpY="1"/>
        <w:tblOverlap w:val="never"/>
        <w:tblW w:w="15374" w:type="dxa"/>
        <w:tblLook w:val="04A0" w:firstRow="1" w:lastRow="0" w:firstColumn="1" w:lastColumn="0" w:noHBand="0" w:noVBand="1"/>
      </w:tblPr>
      <w:tblGrid>
        <w:gridCol w:w="2070"/>
        <w:gridCol w:w="1606"/>
        <w:gridCol w:w="1904"/>
        <w:gridCol w:w="9794"/>
      </w:tblGrid>
      <w:tr w:rsidR="00455936" w:rsidRPr="00455936" w14:paraId="5CB3EDA8" w14:textId="77777777" w:rsidTr="001B0B7B">
        <w:tc>
          <w:tcPr>
            <w:tcW w:w="15374" w:type="dxa"/>
            <w:gridSpan w:val="4"/>
            <w:tcBorders>
              <w:top w:val="nil"/>
              <w:left w:val="nil"/>
              <w:bottom w:val="single" w:sz="4" w:space="0" w:color="auto"/>
              <w:right w:val="nil"/>
            </w:tcBorders>
          </w:tcPr>
          <w:p w14:paraId="0BE49EFC" w14:textId="77777777" w:rsidR="00FE1BC8" w:rsidRPr="00455936" w:rsidRDefault="00FE1BC8" w:rsidP="0014469B">
            <w:pPr>
              <w:spacing w:before="120" w:after="120"/>
              <w:jc w:val="center"/>
              <w:rPr>
                <w:rFonts w:ascii="GHEA Grapalat" w:hAnsi="GHEA Grapalat" w:cs="Sylfaen"/>
                <w:b/>
                <w:sz w:val="20"/>
                <w:szCs w:val="20"/>
                <w:lang w:val="af-ZA"/>
              </w:rPr>
            </w:pPr>
          </w:p>
        </w:tc>
      </w:tr>
      <w:tr w:rsidR="00455936" w:rsidRPr="00455936" w14:paraId="3D386AD5" w14:textId="77777777" w:rsidTr="001B0B7B">
        <w:trPr>
          <w:gridAfter w:val="1"/>
          <w:wAfter w:w="9794" w:type="dxa"/>
        </w:trPr>
        <w:tc>
          <w:tcPr>
            <w:tcW w:w="207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B12423" w14:textId="6D782D28" w:rsidR="00FE1BC8" w:rsidRPr="00455936" w:rsidRDefault="001B0B7B" w:rsidP="001B0B7B">
            <w:pPr>
              <w:jc w:val="center"/>
              <w:rPr>
                <w:rFonts w:ascii="GHEA Grapalat" w:hAnsi="GHEA Grapalat" w:cs="Sylfaen"/>
                <w:b/>
                <w:sz w:val="20"/>
                <w:szCs w:val="20"/>
                <w:lang w:val="af-ZA"/>
              </w:rPr>
            </w:pPr>
            <w:r>
              <w:rPr>
                <w:rFonts w:ascii="GHEA Grapalat" w:hAnsi="GHEA Grapalat" w:cs="Sylfaen"/>
                <w:b/>
                <w:sz w:val="20"/>
                <w:szCs w:val="20"/>
                <w:lang w:val="hy-AM"/>
              </w:rPr>
              <w:t>Քաղաքացիական</w:t>
            </w:r>
            <w:r w:rsidR="00FE1BC8" w:rsidRPr="00455936">
              <w:rPr>
                <w:rFonts w:ascii="GHEA Grapalat" w:hAnsi="GHEA Grapalat" w:cs="Sylfaen"/>
                <w:b/>
                <w:sz w:val="20"/>
                <w:szCs w:val="20"/>
                <w:lang w:val="hy-AM"/>
              </w:rPr>
              <w:t xml:space="preserve"> </w:t>
            </w:r>
            <w:r w:rsidR="00FE1BC8" w:rsidRPr="00455936">
              <w:rPr>
                <w:rFonts w:ascii="GHEA Grapalat" w:hAnsi="GHEA Grapalat" w:cs="Sylfaen"/>
                <w:b/>
                <w:sz w:val="20"/>
                <w:szCs w:val="20"/>
                <w:lang w:val="af-ZA"/>
              </w:rPr>
              <w:t xml:space="preserve"> իրավունք  </w:t>
            </w:r>
            <w:r w:rsidR="00FE1BC8" w:rsidRPr="00455936">
              <w:rPr>
                <w:rFonts w:ascii="GHEA Grapalat" w:hAnsi="GHEA Grapalat" w:cs="Sylfaen"/>
                <w:b/>
                <w:sz w:val="20"/>
                <w:szCs w:val="20"/>
                <w:lang w:val="hy-AM"/>
              </w:rPr>
              <w:t xml:space="preserve">և </w:t>
            </w:r>
            <w:r>
              <w:rPr>
                <w:rFonts w:ascii="GHEA Grapalat" w:hAnsi="GHEA Grapalat" w:cs="Sylfaen"/>
                <w:b/>
                <w:sz w:val="20"/>
                <w:szCs w:val="20"/>
                <w:lang w:val="hy-AM"/>
              </w:rPr>
              <w:t>քաղաքացիական</w:t>
            </w:r>
            <w:r w:rsidR="00FE1BC8" w:rsidRPr="00455936">
              <w:rPr>
                <w:rFonts w:ascii="GHEA Grapalat" w:hAnsi="GHEA Grapalat" w:cs="Sylfaen"/>
                <w:b/>
                <w:sz w:val="20"/>
                <w:szCs w:val="20"/>
                <w:lang w:val="hy-AM"/>
              </w:rPr>
              <w:t xml:space="preserve">  դատավարություն</w:t>
            </w:r>
          </w:p>
        </w:tc>
        <w:tc>
          <w:tcPr>
            <w:tcW w:w="16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FC45851"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90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7CC9CE"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2056CE63"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r>
      <w:tr w:rsidR="00455936" w:rsidRPr="00455936" w14:paraId="77E09109" w14:textId="77777777" w:rsidTr="001B0B7B">
        <w:trPr>
          <w:gridAfter w:val="1"/>
          <w:wAfter w:w="9794" w:type="dxa"/>
        </w:trPr>
        <w:tc>
          <w:tcPr>
            <w:tcW w:w="2070" w:type="dxa"/>
            <w:tcBorders>
              <w:top w:val="single" w:sz="4" w:space="0" w:color="auto"/>
            </w:tcBorders>
          </w:tcPr>
          <w:p w14:paraId="38673011"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w:t>
            </w:r>
          </w:p>
        </w:tc>
        <w:tc>
          <w:tcPr>
            <w:tcW w:w="1606" w:type="dxa"/>
            <w:tcBorders>
              <w:top w:val="single" w:sz="4" w:space="0" w:color="auto"/>
            </w:tcBorders>
          </w:tcPr>
          <w:p w14:paraId="69ABC8FA"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7E49FFA0" w14:textId="77777777" w:rsidR="00FE1BC8" w:rsidRPr="00455936" w:rsidRDefault="00FE1BC8" w:rsidP="0014469B">
            <w:pPr>
              <w:jc w:val="center"/>
              <w:rPr>
                <w:rFonts w:ascii="GHEA Grapalat" w:hAnsi="GHEA Grapalat" w:cs="Sylfaen"/>
                <w:sz w:val="20"/>
                <w:szCs w:val="20"/>
                <w:lang w:val="af-ZA"/>
              </w:rPr>
            </w:pPr>
          </w:p>
        </w:tc>
      </w:tr>
      <w:tr w:rsidR="00455936" w:rsidRPr="00455936" w14:paraId="450D2DBA" w14:textId="77777777" w:rsidTr="001B0B7B">
        <w:trPr>
          <w:gridAfter w:val="1"/>
          <w:wAfter w:w="9794" w:type="dxa"/>
        </w:trPr>
        <w:tc>
          <w:tcPr>
            <w:tcW w:w="2070" w:type="dxa"/>
          </w:tcPr>
          <w:p w14:paraId="7D290678"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2</w:t>
            </w:r>
          </w:p>
        </w:tc>
        <w:tc>
          <w:tcPr>
            <w:tcW w:w="1606" w:type="dxa"/>
          </w:tcPr>
          <w:p w14:paraId="29EA21B5"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61BD6D4" w14:textId="77777777" w:rsidR="00FE1BC8" w:rsidRPr="00455936" w:rsidRDefault="00FE1BC8" w:rsidP="0014469B">
            <w:pPr>
              <w:jc w:val="center"/>
              <w:rPr>
                <w:rFonts w:ascii="GHEA Grapalat" w:hAnsi="GHEA Grapalat" w:cs="Sylfaen"/>
                <w:sz w:val="20"/>
                <w:szCs w:val="20"/>
                <w:lang w:val="af-ZA"/>
              </w:rPr>
            </w:pPr>
          </w:p>
        </w:tc>
      </w:tr>
      <w:tr w:rsidR="00455936" w:rsidRPr="00455936" w14:paraId="28480F65" w14:textId="77777777" w:rsidTr="001B0B7B">
        <w:trPr>
          <w:gridAfter w:val="1"/>
          <w:wAfter w:w="9794" w:type="dxa"/>
        </w:trPr>
        <w:tc>
          <w:tcPr>
            <w:tcW w:w="2070" w:type="dxa"/>
          </w:tcPr>
          <w:p w14:paraId="25A00094"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3</w:t>
            </w:r>
          </w:p>
        </w:tc>
        <w:tc>
          <w:tcPr>
            <w:tcW w:w="1606" w:type="dxa"/>
          </w:tcPr>
          <w:p w14:paraId="0642F69A"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1FB1456" w14:textId="77777777" w:rsidR="00FE1BC8" w:rsidRPr="00455936" w:rsidRDefault="00FE1BC8" w:rsidP="0014469B">
            <w:pPr>
              <w:jc w:val="center"/>
              <w:rPr>
                <w:rFonts w:ascii="GHEA Grapalat" w:hAnsi="GHEA Grapalat" w:cs="Sylfaen"/>
                <w:sz w:val="20"/>
                <w:szCs w:val="20"/>
                <w:lang w:val="af-ZA"/>
              </w:rPr>
            </w:pPr>
          </w:p>
        </w:tc>
      </w:tr>
      <w:tr w:rsidR="00455936" w:rsidRPr="00455936" w14:paraId="12AD5353" w14:textId="77777777" w:rsidTr="001B0B7B">
        <w:trPr>
          <w:gridAfter w:val="1"/>
          <w:wAfter w:w="9794" w:type="dxa"/>
        </w:trPr>
        <w:tc>
          <w:tcPr>
            <w:tcW w:w="2070" w:type="dxa"/>
          </w:tcPr>
          <w:p w14:paraId="6F835B99"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4</w:t>
            </w:r>
          </w:p>
        </w:tc>
        <w:tc>
          <w:tcPr>
            <w:tcW w:w="1606" w:type="dxa"/>
          </w:tcPr>
          <w:p w14:paraId="1D5DE87B"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6AC7FBD" w14:textId="77777777" w:rsidR="00FE1BC8" w:rsidRPr="00455936" w:rsidRDefault="00FE1BC8" w:rsidP="0014469B">
            <w:pPr>
              <w:jc w:val="center"/>
              <w:rPr>
                <w:rFonts w:ascii="GHEA Grapalat" w:hAnsi="GHEA Grapalat" w:cs="Sylfaen"/>
                <w:sz w:val="20"/>
                <w:szCs w:val="20"/>
                <w:lang w:val="af-ZA"/>
              </w:rPr>
            </w:pPr>
          </w:p>
        </w:tc>
      </w:tr>
      <w:tr w:rsidR="00455936" w:rsidRPr="00455936" w14:paraId="1CD99E05" w14:textId="77777777" w:rsidTr="001B0B7B">
        <w:trPr>
          <w:gridAfter w:val="1"/>
          <w:wAfter w:w="9794" w:type="dxa"/>
        </w:trPr>
        <w:tc>
          <w:tcPr>
            <w:tcW w:w="2070" w:type="dxa"/>
          </w:tcPr>
          <w:p w14:paraId="1E624C94"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5</w:t>
            </w:r>
          </w:p>
        </w:tc>
        <w:tc>
          <w:tcPr>
            <w:tcW w:w="1606" w:type="dxa"/>
          </w:tcPr>
          <w:p w14:paraId="3C2090CC"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85FC371" w14:textId="77777777" w:rsidR="00FE1BC8" w:rsidRPr="00455936" w:rsidRDefault="00FE1BC8" w:rsidP="0014469B">
            <w:pPr>
              <w:jc w:val="center"/>
              <w:rPr>
                <w:rFonts w:ascii="GHEA Grapalat" w:hAnsi="GHEA Grapalat" w:cs="Sylfaen"/>
                <w:sz w:val="20"/>
                <w:szCs w:val="20"/>
                <w:lang w:val="af-ZA"/>
              </w:rPr>
            </w:pPr>
          </w:p>
        </w:tc>
      </w:tr>
      <w:tr w:rsidR="00455936" w:rsidRPr="00455936" w14:paraId="661F8B9D" w14:textId="77777777" w:rsidTr="001B0B7B">
        <w:trPr>
          <w:gridAfter w:val="1"/>
          <w:wAfter w:w="9794" w:type="dxa"/>
        </w:trPr>
        <w:tc>
          <w:tcPr>
            <w:tcW w:w="2070" w:type="dxa"/>
            <w:tcBorders>
              <w:top w:val="single" w:sz="4" w:space="0" w:color="auto"/>
            </w:tcBorders>
          </w:tcPr>
          <w:p w14:paraId="638FE2BB"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6</w:t>
            </w:r>
          </w:p>
        </w:tc>
        <w:tc>
          <w:tcPr>
            <w:tcW w:w="1606" w:type="dxa"/>
            <w:tcBorders>
              <w:top w:val="single" w:sz="4" w:space="0" w:color="auto"/>
            </w:tcBorders>
          </w:tcPr>
          <w:p w14:paraId="21FA13A0"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11CFA5FD" w14:textId="77777777" w:rsidR="00FE1BC8" w:rsidRPr="00455936" w:rsidRDefault="00FE1BC8" w:rsidP="0014469B">
            <w:pPr>
              <w:jc w:val="center"/>
              <w:rPr>
                <w:rFonts w:ascii="GHEA Grapalat" w:hAnsi="GHEA Grapalat" w:cs="Sylfaen"/>
                <w:sz w:val="20"/>
                <w:szCs w:val="20"/>
                <w:lang w:val="af-ZA"/>
              </w:rPr>
            </w:pPr>
          </w:p>
        </w:tc>
      </w:tr>
      <w:tr w:rsidR="00455936" w:rsidRPr="00455936" w14:paraId="030241E0" w14:textId="77777777" w:rsidTr="001B0B7B">
        <w:trPr>
          <w:gridAfter w:val="1"/>
          <w:wAfter w:w="9794" w:type="dxa"/>
        </w:trPr>
        <w:tc>
          <w:tcPr>
            <w:tcW w:w="2070" w:type="dxa"/>
          </w:tcPr>
          <w:p w14:paraId="633BE26B"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lastRenderedPageBreak/>
              <w:t>Հարց 7</w:t>
            </w:r>
          </w:p>
        </w:tc>
        <w:tc>
          <w:tcPr>
            <w:tcW w:w="1606" w:type="dxa"/>
          </w:tcPr>
          <w:p w14:paraId="0B6A21A7"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199C409" w14:textId="77777777" w:rsidR="00FE1BC8" w:rsidRPr="00455936" w:rsidRDefault="00FE1BC8" w:rsidP="0014469B">
            <w:pPr>
              <w:jc w:val="center"/>
              <w:rPr>
                <w:rFonts w:ascii="GHEA Grapalat" w:hAnsi="GHEA Grapalat" w:cs="Sylfaen"/>
                <w:sz w:val="20"/>
                <w:szCs w:val="20"/>
                <w:lang w:val="af-ZA"/>
              </w:rPr>
            </w:pPr>
          </w:p>
        </w:tc>
      </w:tr>
      <w:tr w:rsidR="00455936" w:rsidRPr="00455936" w14:paraId="5BCB040F" w14:textId="77777777" w:rsidTr="001B0B7B">
        <w:trPr>
          <w:gridAfter w:val="1"/>
          <w:wAfter w:w="9794" w:type="dxa"/>
        </w:trPr>
        <w:tc>
          <w:tcPr>
            <w:tcW w:w="2070" w:type="dxa"/>
          </w:tcPr>
          <w:p w14:paraId="08A5CF20"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8</w:t>
            </w:r>
          </w:p>
        </w:tc>
        <w:tc>
          <w:tcPr>
            <w:tcW w:w="1606" w:type="dxa"/>
          </w:tcPr>
          <w:p w14:paraId="5C07A5B2"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C6C8F87" w14:textId="77777777" w:rsidR="00FE1BC8" w:rsidRPr="00455936" w:rsidRDefault="00FE1BC8" w:rsidP="0014469B">
            <w:pPr>
              <w:jc w:val="center"/>
              <w:rPr>
                <w:rFonts w:ascii="GHEA Grapalat" w:hAnsi="GHEA Grapalat" w:cs="Sylfaen"/>
                <w:sz w:val="20"/>
                <w:szCs w:val="20"/>
                <w:lang w:val="af-ZA"/>
              </w:rPr>
            </w:pPr>
          </w:p>
        </w:tc>
      </w:tr>
      <w:tr w:rsidR="00455936" w:rsidRPr="00455936" w14:paraId="0C76C464" w14:textId="77777777" w:rsidTr="001B0B7B">
        <w:trPr>
          <w:gridAfter w:val="1"/>
          <w:wAfter w:w="9794" w:type="dxa"/>
        </w:trPr>
        <w:tc>
          <w:tcPr>
            <w:tcW w:w="2070" w:type="dxa"/>
          </w:tcPr>
          <w:p w14:paraId="1667A15F"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9</w:t>
            </w:r>
          </w:p>
        </w:tc>
        <w:tc>
          <w:tcPr>
            <w:tcW w:w="1606" w:type="dxa"/>
          </w:tcPr>
          <w:p w14:paraId="20A67EE6"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E5EF8AD" w14:textId="77777777" w:rsidR="00FE1BC8" w:rsidRPr="00455936" w:rsidRDefault="00FE1BC8" w:rsidP="0014469B">
            <w:pPr>
              <w:jc w:val="center"/>
              <w:rPr>
                <w:rFonts w:ascii="GHEA Grapalat" w:hAnsi="GHEA Grapalat" w:cs="Sylfaen"/>
                <w:sz w:val="20"/>
                <w:szCs w:val="20"/>
                <w:lang w:val="af-ZA"/>
              </w:rPr>
            </w:pPr>
          </w:p>
        </w:tc>
      </w:tr>
      <w:tr w:rsidR="00455936" w:rsidRPr="00455936" w14:paraId="3871A1DE" w14:textId="77777777" w:rsidTr="001B0B7B">
        <w:trPr>
          <w:gridAfter w:val="1"/>
          <w:wAfter w:w="9794" w:type="dxa"/>
        </w:trPr>
        <w:tc>
          <w:tcPr>
            <w:tcW w:w="2070" w:type="dxa"/>
          </w:tcPr>
          <w:p w14:paraId="4358E501"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10</w:t>
            </w:r>
          </w:p>
        </w:tc>
        <w:tc>
          <w:tcPr>
            <w:tcW w:w="1606" w:type="dxa"/>
          </w:tcPr>
          <w:p w14:paraId="44562570"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7E71DDE" w14:textId="77777777" w:rsidR="00FE1BC8" w:rsidRPr="00455936" w:rsidRDefault="00FE1BC8" w:rsidP="0014469B">
            <w:pPr>
              <w:jc w:val="center"/>
              <w:rPr>
                <w:rFonts w:ascii="GHEA Grapalat" w:hAnsi="GHEA Grapalat" w:cs="Sylfaen"/>
                <w:sz w:val="20"/>
                <w:szCs w:val="20"/>
                <w:lang w:val="af-ZA"/>
              </w:rPr>
            </w:pPr>
          </w:p>
        </w:tc>
      </w:tr>
      <w:tr w:rsidR="00455936" w:rsidRPr="00455936" w14:paraId="6487FDD0" w14:textId="77777777" w:rsidTr="001B0B7B">
        <w:trPr>
          <w:gridAfter w:val="1"/>
          <w:wAfter w:w="9794" w:type="dxa"/>
        </w:trPr>
        <w:tc>
          <w:tcPr>
            <w:tcW w:w="2070" w:type="dxa"/>
            <w:tcBorders>
              <w:top w:val="single" w:sz="4" w:space="0" w:color="auto"/>
            </w:tcBorders>
          </w:tcPr>
          <w:p w14:paraId="7A5BA1C7"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11</w:t>
            </w:r>
          </w:p>
        </w:tc>
        <w:tc>
          <w:tcPr>
            <w:tcW w:w="1606" w:type="dxa"/>
            <w:tcBorders>
              <w:top w:val="single" w:sz="4" w:space="0" w:color="auto"/>
            </w:tcBorders>
          </w:tcPr>
          <w:p w14:paraId="285A5138"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2BEAA9FC" w14:textId="77777777" w:rsidR="00FE1BC8" w:rsidRPr="00455936" w:rsidRDefault="00FE1BC8" w:rsidP="0014469B">
            <w:pPr>
              <w:jc w:val="center"/>
              <w:rPr>
                <w:rFonts w:ascii="GHEA Grapalat" w:hAnsi="GHEA Grapalat" w:cs="Sylfaen"/>
                <w:sz w:val="20"/>
                <w:szCs w:val="20"/>
                <w:lang w:val="af-ZA"/>
              </w:rPr>
            </w:pPr>
          </w:p>
        </w:tc>
      </w:tr>
      <w:tr w:rsidR="00455936" w:rsidRPr="00455936" w14:paraId="1DE0C504" w14:textId="77777777" w:rsidTr="001B0B7B">
        <w:trPr>
          <w:gridAfter w:val="1"/>
          <w:wAfter w:w="9794" w:type="dxa"/>
        </w:trPr>
        <w:tc>
          <w:tcPr>
            <w:tcW w:w="2070" w:type="dxa"/>
          </w:tcPr>
          <w:p w14:paraId="50210986"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12</w:t>
            </w:r>
          </w:p>
        </w:tc>
        <w:tc>
          <w:tcPr>
            <w:tcW w:w="1606" w:type="dxa"/>
          </w:tcPr>
          <w:p w14:paraId="1E774847"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11C832A" w14:textId="77777777" w:rsidR="00FE1BC8" w:rsidRPr="00455936" w:rsidRDefault="00FE1BC8" w:rsidP="0014469B">
            <w:pPr>
              <w:jc w:val="center"/>
              <w:rPr>
                <w:rFonts w:ascii="GHEA Grapalat" w:hAnsi="GHEA Grapalat" w:cs="Sylfaen"/>
                <w:sz w:val="20"/>
                <w:szCs w:val="20"/>
                <w:lang w:val="af-ZA"/>
              </w:rPr>
            </w:pPr>
          </w:p>
        </w:tc>
      </w:tr>
      <w:tr w:rsidR="00455936" w:rsidRPr="00455936" w14:paraId="6CE00B04" w14:textId="77777777" w:rsidTr="001B0B7B">
        <w:trPr>
          <w:gridAfter w:val="1"/>
          <w:wAfter w:w="9794" w:type="dxa"/>
        </w:trPr>
        <w:tc>
          <w:tcPr>
            <w:tcW w:w="2070" w:type="dxa"/>
          </w:tcPr>
          <w:p w14:paraId="52F2ED5D"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13</w:t>
            </w:r>
          </w:p>
        </w:tc>
        <w:tc>
          <w:tcPr>
            <w:tcW w:w="1606" w:type="dxa"/>
          </w:tcPr>
          <w:p w14:paraId="4C88EA7E"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B98B838" w14:textId="77777777" w:rsidR="00FE1BC8" w:rsidRPr="00455936" w:rsidRDefault="00FE1BC8" w:rsidP="0014469B">
            <w:pPr>
              <w:jc w:val="center"/>
              <w:rPr>
                <w:rFonts w:ascii="GHEA Grapalat" w:hAnsi="GHEA Grapalat" w:cs="Sylfaen"/>
                <w:sz w:val="20"/>
                <w:szCs w:val="20"/>
                <w:lang w:val="af-ZA"/>
              </w:rPr>
            </w:pPr>
          </w:p>
        </w:tc>
      </w:tr>
      <w:tr w:rsidR="00455936" w:rsidRPr="00455936" w14:paraId="043C63FC" w14:textId="77777777" w:rsidTr="001B0B7B">
        <w:trPr>
          <w:gridAfter w:val="1"/>
          <w:wAfter w:w="9794" w:type="dxa"/>
        </w:trPr>
        <w:tc>
          <w:tcPr>
            <w:tcW w:w="2070" w:type="dxa"/>
          </w:tcPr>
          <w:p w14:paraId="6A138E03"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14</w:t>
            </w:r>
          </w:p>
        </w:tc>
        <w:tc>
          <w:tcPr>
            <w:tcW w:w="1606" w:type="dxa"/>
          </w:tcPr>
          <w:p w14:paraId="0B3C0925"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937942E" w14:textId="77777777" w:rsidR="00FE1BC8" w:rsidRPr="00455936" w:rsidRDefault="00FE1BC8" w:rsidP="0014469B">
            <w:pPr>
              <w:jc w:val="center"/>
              <w:rPr>
                <w:rFonts w:ascii="GHEA Grapalat" w:hAnsi="GHEA Grapalat" w:cs="Sylfaen"/>
                <w:sz w:val="20"/>
                <w:szCs w:val="20"/>
                <w:lang w:val="af-ZA"/>
              </w:rPr>
            </w:pPr>
          </w:p>
        </w:tc>
      </w:tr>
      <w:tr w:rsidR="00455936" w:rsidRPr="00455936" w14:paraId="2E0A6043" w14:textId="77777777" w:rsidTr="001B0B7B">
        <w:trPr>
          <w:gridAfter w:val="1"/>
          <w:wAfter w:w="9794" w:type="dxa"/>
        </w:trPr>
        <w:tc>
          <w:tcPr>
            <w:tcW w:w="2070" w:type="dxa"/>
          </w:tcPr>
          <w:p w14:paraId="1BD461A9"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15</w:t>
            </w:r>
          </w:p>
        </w:tc>
        <w:tc>
          <w:tcPr>
            <w:tcW w:w="1606" w:type="dxa"/>
          </w:tcPr>
          <w:p w14:paraId="3DB36331"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5F11DA1" w14:textId="77777777" w:rsidR="00FE1BC8" w:rsidRPr="00455936" w:rsidRDefault="00FE1BC8" w:rsidP="0014469B">
            <w:pPr>
              <w:jc w:val="center"/>
              <w:rPr>
                <w:rFonts w:ascii="GHEA Grapalat" w:hAnsi="GHEA Grapalat" w:cs="Sylfaen"/>
                <w:sz w:val="20"/>
                <w:szCs w:val="20"/>
                <w:lang w:val="af-ZA"/>
              </w:rPr>
            </w:pPr>
          </w:p>
        </w:tc>
      </w:tr>
      <w:tr w:rsidR="00455936" w:rsidRPr="00455936" w14:paraId="48369996" w14:textId="77777777" w:rsidTr="001B0B7B">
        <w:trPr>
          <w:gridAfter w:val="1"/>
          <w:wAfter w:w="9794" w:type="dxa"/>
        </w:trPr>
        <w:tc>
          <w:tcPr>
            <w:tcW w:w="2070" w:type="dxa"/>
            <w:tcBorders>
              <w:top w:val="single" w:sz="4" w:space="0" w:color="auto"/>
            </w:tcBorders>
          </w:tcPr>
          <w:p w14:paraId="5F1BBBB6"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16</w:t>
            </w:r>
          </w:p>
        </w:tc>
        <w:tc>
          <w:tcPr>
            <w:tcW w:w="1606" w:type="dxa"/>
            <w:tcBorders>
              <w:top w:val="single" w:sz="4" w:space="0" w:color="auto"/>
            </w:tcBorders>
          </w:tcPr>
          <w:p w14:paraId="45FD18FF"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19B4CD59" w14:textId="77777777" w:rsidR="00FE1BC8" w:rsidRPr="00455936" w:rsidRDefault="00FE1BC8" w:rsidP="0014469B">
            <w:pPr>
              <w:jc w:val="center"/>
              <w:rPr>
                <w:rFonts w:ascii="GHEA Grapalat" w:hAnsi="GHEA Grapalat" w:cs="Sylfaen"/>
                <w:sz w:val="20"/>
                <w:szCs w:val="20"/>
                <w:lang w:val="af-ZA"/>
              </w:rPr>
            </w:pPr>
          </w:p>
        </w:tc>
      </w:tr>
      <w:tr w:rsidR="00455936" w:rsidRPr="00455936" w14:paraId="0BD902BE" w14:textId="77777777" w:rsidTr="001B0B7B">
        <w:trPr>
          <w:gridAfter w:val="1"/>
          <w:wAfter w:w="9794" w:type="dxa"/>
        </w:trPr>
        <w:tc>
          <w:tcPr>
            <w:tcW w:w="2070" w:type="dxa"/>
            <w:tcBorders>
              <w:top w:val="single" w:sz="4" w:space="0" w:color="auto"/>
            </w:tcBorders>
          </w:tcPr>
          <w:p w14:paraId="71AEE98E"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17</w:t>
            </w:r>
          </w:p>
        </w:tc>
        <w:tc>
          <w:tcPr>
            <w:tcW w:w="1606" w:type="dxa"/>
            <w:tcBorders>
              <w:top w:val="single" w:sz="4" w:space="0" w:color="auto"/>
            </w:tcBorders>
          </w:tcPr>
          <w:p w14:paraId="5E42D329"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44ABBF5C" w14:textId="77777777" w:rsidR="00FE1BC8" w:rsidRPr="00455936" w:rsidRDefault="00FE1BC8" w:rsidP="0014469B">
            <w:pPr>
              <w:jc w:val="center"/>
              <w:rPr>
                <w:rFonts w:ascii="GHEA Grapalat" w:hAnsi="GHEA Grapalat" w:cs="Sylfaen"/>
                <w:sz w:val="20"/>
                <w:szCs w:val="20"/>
                <w:lang w:val="af-ZA"/>
              </w:rPr>
            </w:pPr>
          </w:p>
        </w:tc>
      </w:tr>
      <w:tr w:rsidR="00455936" w:rsidRPr="00455936" w14:paraId="185FD60F" w14:textId="77777777" w:rsidTr="001B0B7B">
        <w:trPr>
          <w:gridAfter w:val="1"/>
          <w:wAfter w:w="9794" w:type="dxa"/>
        </w:trPr>
        <w:tc>
          <w:tcPr>
            <w:tcW w:w="2070" w:type="dxa"/>
          </w:tcPr>
          <w:p w14:paraId="1F4AF018" w14:textId="77777777" w:rsidR="00FE1BC8" w:rsidRPr="00455936" w:rsidRDefault="00FE1BC8" w:rsidP="0014469B">
            <w:pPr>
              <w:rPr>
                <w:rFonts w:ascii="GHEA Grapalat" w:hAnsi="GHEA Grapalat" w:cs="Sylfaen"/>
                <w:sz w:val="20"/>
                <w:szCs w:val="20"/>
                <w:lang w:val="af-ZA"/>
              </w:rPr>
            </w:pPr>
            <w:r w:rsidRPr="00455936">
              <w:rPr>
                <w:rFonts w:ascii="GHEA Grapalat" w:hAnsi="GHEA Grapalat" w:cs="Sylfaen"/>
                <w:sz w:val="20"/>
                <w:szCs w:val="20"/>
                <w:lang w:val="af-ZA"/>
              </w:rPr>
              <w:t>Հարց 18</w:t>
            </w:r>
          </w:p>
        </w:tc>
        <w:tc>
          <w:tcPr>
            <w:tcW w:w="1606" w:type="dxa"/>
          </w:tcPr>
          <w:p w14:paraId="18E97D9F" w14:textId="77777777" w:rsidR="00FE1BC8" w:rsidRPr="00455936" w:rsidRDefault="00FE1BC8" w:rsidP="0014469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084F961" w14:textId="77777777" w:rsidR="00FE1BC8" w:rsidRPr="00455936" w:rsidRDefault="00FE1BC8" w:rsidP="0014469B">
            <w:pPr>
              <w:jc w:val="center"/>
              <w:rPr>
                <w:rFonts w:ascii="GHEA Grapalat" w:hAnsi="GHEA Grapalat" w:cs="Sylfaen"/>
                <w:sz w:val="20"/>
                <w:szCs w:val="20"/>
                <w:lang w:val="af-ZA"/>
              </w:rPr>
            </w:pPr>
          </w:p>
        </w:tc>
      </w:tr>
      <w:tr w:rsidR="00D41045" w:rsidRPr="00455936" w14:paraId="500D0C10" w14:textId="77777777" w:rsidTr="001B0B7B">
        <w:trPr>
          <w:gridAfter w:val="1"/>
          <w:wAfter w:w="9794" w:type="dxa"/>
        </w:trPr>
        <w:tc>
          <w:tcPr>
            <w:tcW w:w="2070" w:type="dxa"/>
          </w:tcPr>
          <w:p w14:paraId="2FA3AC6E" w14:textId="522D2DE6"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Հարց 19</w:t>
            </w:r>
          </w:p>
        </w:tc>
        <w:tc>
          <w:tcPr>
            <w:tcW w:w="1606" w:type="dxa"/>
          </w:tcPr>
          <w:p w14:paraId="351ACD88" w14:textId="2A46A34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04B9E84" w14:textId="77777777" w:rsidR="00D41045" w:rsidRPr="00455936" w:rsidRDefault="00D41045" w:rsidP="00D41045">
            <w:pPr>
              <w:jc w:val="center"/>
              <w:rPr>
                <w:rFonts w:ascii="GHEA Grapalat" w:hAnsi="GHEA Grapalat" w:cs="Sylfaen"/>
                <w:sz w:val="20"/>
                <w:szCs w:val="20"/>
                <w:lang w:val="af-ZA"/>
              </w:rPr>
            </w:pPr>
          </w:p>
        </w:tc>
      </w:tr>
      <w:tr w:rsidR="00D41045" w:rsidRPr="00455936" w14:paraId="665F7E2A" w14:textId="77777777" w:rsidTr="001B0B7B">
        <w:trPr>
          <w:gridAfter w:val="1"/>
          <w:wAfter w:w="9794" w:type="dxa"/>
        </w:trPr>
        <w:tc>
          <w:tcPr>
            <w:tcW w:w="2070" w:type="dxa"/>
          </w:tcPr>
          <w:p w14:paraId="70A465EC" w14:textId="5A29E02D"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Հարց</w:t>
            </w:r>
            <w:r>
              <w:rPr>
                <w:rFonts w:ascii="GHEA Grapalat" w:hAnsi="GHEA Grapalat" w:cs="Sylfaen"/>
                <w:sz w:val="20"/>
                <w:szCs w:val="20"/>
                <w:lang w:val="af-ZA"/>
              </w:rPr>
              <w:t xml:space="preserve"> 20</w:t>
            </w:r>
          </w:p>
        </w:tc>
        <w:tc>
          <w:tcPr>
            <w:tcW w:w="1606" w:type="dxa"/>
          </w:tcPr>
          <w:p w14:paraId="6DE6FDC7" w14:textId="138A0DD8"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1A29CA0" w14:textId="77777777" w:rsidR="00D41045" w:rsidRPr="00455936" w:rsidRDefault="00D41045" w:rsidP="00D41045">
            <w:pPr>
              <w:jc w:val="center"/>
              <w:rPr>
                <w:rFonts w:ascii="GHEA Grapalat" w:hAnsi="GHEA Grapalat" w:cs="Sylfaen"/>
                <w:sz w:val="20"/>
                <w:szCs w:val="20"/>
                <w:lang w:val="af-ZA"/>
              </w:rPr>
            </w:pPr>
          </w:p>
        </w:tc>
      </w:tr>
      <w:tr w:rsidR="00D41045" w:rsidRPr="00455936" w14:paraId="19CA4C77" w14:textId="77777777" w:rsidTr="001B0B7B">
        <w:trPr>
          <w:gridAfter w:val="1"/>
          <w:wAfter w:w="9794" w:type="dxa"/>
        </w:trPr>
        <w:tc>
          <w:tcPr>
            <w:tcW w:w="2070" w:type="dxa"/>
          </w:tcPr>
          <w:p w14:paraId="1F94A10C"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1</w:t>
            </w:r>
          </w:p>
        </w:tc>
        <w:tc>
          <w:tcPr>
            <w:tcW w:w="1606" w:type="dxa"/>
          </w:tcPr>
          <w:p w14:paraId="23F31E08"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0D3D61F" w14:textId="77777777" w:rsidR="00D41045" w:rsidRPr="00455936" w:rsidRDefault="00D41045" w:rsidP="00D41045">
            <w:pPr>
              <w:jc w:val="center"/>
              <w:rPr>
                <w:rFonts w:ascii="GHEA Grapalat" w:hAnsi="GHEA Grapalat" w:cs="Sylfaen"/>
                <w:sz w:val="20"/>
                <w:szCs w:val="20"/>
                <w:lang w:val="af-ZA"/>
              </w:rPr>
            </w:pPr>
          </w:p>
        </w:tc>
      </w:tr>
      <w:tr w:rsidR="00D41045" w:rsidRPr="00455936" w14:paraId="7C122907" w14:textId="77777777" w:rsidTr="001B0B7B">
        <w:trPr>
          <w:gridAfter w:val="1"/>
          <w:wAfter w:w="9794" w:type="dxa"/>
        </w:trPr>
        <w:tc>
          <w:tcPr>
            <w:tcW w:w="2070" w:type="dxa"/>
          </w:tcPr>
          <w:p w14:paraId="00E4259C"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2</w:t>
            </w:r>
          </w:p>
        </w:tc>
        <w:tc>
          <w:tcPr>
            <w:tcW w:w="1606" w:type="dxa"/>
          </w:tcPr>
          <w:p w14:paraId="4B8383E0"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F66F6AE" w14:textId="77777777" w:rsidR="00D41045" w:rsidRPr="00455936" w:rsidRDefault="00D41045" w:rsidP="00D41045">
            <w:pPr>
              <w:jc w:val="center"/>
              <w:rPr>
                <w:rFonts w:ascii="GHEA Grapalat" w:hAnsi="GHEA Grapalat" w:cs="Sylfaen"/>
                <w:sz w:val="20"/>
                <w:szCs w:val="20"/>
                <w:lang w:val="af-ZA"/>
              </w:rPr>
            </w:pPr>
          </w:p>
        </w:tc>
      </w:tr>
      <w:tr w:rsidR="00D41045" w:rsidRPr="00455936" w14:paraId="2657DDF0" w14:textId="77777777" w:rsidTr="001B0B7B">
        <w:trPr>
          <w:gridAfter w:val="1"/>
          <w:wAfter w:w="9794" w:type="dxa"/>
        </w:trPr>
        <w:tc>
          <w:tcPr>
            <w:tcW w:w="2070" w:type="dxa"/>
          </w:tcPr>
          <w:p w14:paraId="5FBCFE1B"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3</w:t>
            </w:r>
          </w:p>
        </w:tc>
        <w:tc>
          <w:tcPr>
            <w:tcW w:w="1606" w:type="dxa"/>
          </w:tcPr>
          <w:p w14:paraId="706D48B8"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B8B9ECD" w14:textId="77777777" w:rsidR="00D41045" w:rsidRPr="00455936" w:rsidRDefault="00D41045" w:rsidP="00D41045">
            <w:pPr>
              <w:jc w:val="center"/>
              <w:rPr>
                <w:rFonts w:ascii="GHEA Grapalat" w:hAnsi="GHEA Grapalat" w:cs="Sylfaen"/>
                <w:sz w:val="20"/>
                <w:szCs w:val="20"/>
                <w:lang w:val="af-ZA"/>
              </w:rPr>
            </w:pPr>
          </w:p>
        </w:tc>
      </w:tr>
      <w:tr w:rsidR="00D41045" w:rsidRPr="00455936" w14:paraId="67E6161F" w14:textId="77777777" w:rsidTr="001B0B7B">
        <w:trPr>
          <w:gridAfter w:val="1"/>
          <w:wAfter w:w="9794" w:type="dxa"/>
        </w:trPr>
        <w:tc>
          <w:tcPr>
            <w:tcW w:w="2070" w:type="dxa"/>
          </w:tcPr>
          <w:p w14:paraId="13EA1443"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4</w:t>
            </w:r>
          </w:p>
        </w:tc>
        <w:tc>
          <w:tcPr>
            <w:tcW w:w="1606" w:type="dxa"/>
          </w:tcPr>
          <w:p w14:paraId="1617FA2D"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0E54DCA" w14:textId="77777777" w:rsidR="00D41045" w:rsidRPr="00455936" w:rsidRDefault="00D41045" w:rsidP="00D41045">
            <w:pPr>
              <w:jc w:val="center"/>
              <w:rPr>
                <w:rFonts w:ascii="GHEA Grapalat" w:hAnsi="GHEA Grapalat" w:cs="Sylfaen"/>
                <w:sz w:val="20"/>
                <w:szCs w:val="20"/>
                <w:lang w:val="af-ZA"/>
              </w:rPr>
            </w:pPr>
          </w:p>
        </w:tc>
      </w:tr>
      <w:tr w:rsidR="00D41045" w:rsidRPr="00455936" w14:paraId="48F5815D" w14:textId="77777777" w:rsidTr="001B0B7B">
        <w:trPr>
          <w:gridAfter w:val="1"/>
          <w:wAfter w:w="9794" w:type="dxa"/>
        </w:trPr>
        <w:tc>
          <w:tcPr>
            <w:tcW w:w="2070" w:type="dxa"/>
          </w:tcPr>
          <w:p w14:paraId="00EB9801"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5</w:t>
            </w:r>
          </w:p>
        </w:tc>
        <w:tc>
          <w:tcPr>
            <w:tcW w:w="1606" w:type="dxa"/>
          </w:tcPr>
          <w:p w14:paraId="693311B0"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73A7709" w14:textId="77777777" w:rsidR="00D41045" w:rsidRPr="00455936" w:rsidRDefault="00D41045" w:rsidP="00D41045">
            <w:pPr>
              <w:jc w:val="center"/>
              <w:rPr>
                <w:rFonts w:ascii="GHEA Grapalat" w:hAnsi="GHEA Grapalat" w:cs="Sylfaen"/>
                <w:sz w:val="20"/>
                <w:szCs w:val="20"/>
                <w:lang w:val="af-ZA"/>
              </w:rPr>
            </w:pPr>
          </w:p>
        </w:tc>
      </w:tr>
      <w:tr w:rsidR="00D41045" w:rsidRPr="00455936" w14:paraId="08F8AD65" w14:textId="77777777" w:rsidTr="001B0B7B">
        <w:trPr>
          <w:gridAfter w:val="1"/>
          <w:wAfter w:w="9794" w:type="dxa"/>
        </w:trPr>
        <w:tc>
          <w:tcPr>
            <w:tcW w:w="2070" w:type="dxa"/>
          </w:tcPr>
          <w:p w14:paraId="0D70B89C"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6</w:t>
            </w:r>
          </w:p>
        </w:tc>
        <w:tc>
          <w:tcPr>
            <w:tcW w:w="1606" w:type="dxa"/>
          </w:tcPr>
          <w:p w14:paraId="3866FAC2"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1AEC642" w14:textId="77777777" w:rsidR="00D41045" w:rsidRPr="00455936" w:rsidRDefault="00D41045" w:rsidP="00D41045">
            <w:pPr>
              <w:jc w:val="center"/>
              <w:rPr>
                <w:rFonts w:ascii="GHEA Grapalat" w:hAnsi="GHEA Grapalat" w:cs="Sylfaen"/>
                <w:sz w:val="20"/>
                <w:szCs w:val="20"/>
                <w:lang w:val="af-ZA"/>
              </w:rPr>
            </w:pPr>
          </w:p>
        </w:tc>
      </w:tr>
      <w:tr w:rsidR="00D41045" w:rsidRPr="00455936" w14:paraId="064B5614" w14:textId="77777777" w:rsidTr="001B0B7B">
        <w:trPr>
          <w:gridAfter w:val="1"/>
          <w:wAfter w:w="9794" w:type="dxa"/>
        </w:trPr>
        <w:tc>
          <w:tcPr>
            <w:tcW w:w="2070" w:type="dxa"/>
          </w:tcPr>
          <w:p w14:paraId="47209FE2"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7</w:t>
            </w:r>
          </w:p>
        </w:tc>
        <w:tc>
          <w:tcPr>
            <w:tcW w:w="1606" w:type="dxa"/>
          </w:tcPr>
          <w:p w14:paraId="49A270AD"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7C972F0" w14:textId="77777777" w:rsidR="00D41045" w:rsidRPr="00455936" w:rsidRDefault="00D41045" w:rsidP="00D41045">
            <w:pPr>
              <w:jc w:val="center"/>
              <w:rPr>
                <w:rFonts w:ascii="GHEA Grapalat" w:hAnsi="GHEA Grapalat" w:cs="Sylfaen"/>
                <w:sz w:val="20"/>
                <w:szCs w:val="20"/>
                <w:lang w:val="af-ZA"/>
              </w:rPr>
            </w:pPr>
          </w:p>
        </w:tc>
      </w:tr>
      <w:tr w:rsidR="00D41045" w:rsidRPr="00455936" w14:paraId="6DAF04B1" w14:textId="77777777" w:rsidTr="001B0B7B">
        <w:trPr>
          <w:gridAfter w:val="1"/>
          <w:wAfter w:w="9794" w:type="dxa"/>
        </w:trPr>
        <w:tc>
          <w:tcPr>
            <w:tcW w:w="2070" w:type="dxa"/>
          </w:tcPr>
          <w:p w14:paraId="1331FE88"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8</w:t>
            </w:r>
          </w:p>
        </w:tc>
        <w:tc>
          <w:tcPr>
            <w:tcW w:w="1606" w:type="dxa"/>
          </w:tcPr>
          <w:p w14:paraId="7FFE62E5"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D24F3EF" w14:textId="77777777" w:rsidR="00D41045" w:rsidRPr="00455936" w:rsidRDefault="00D41045" w:rsidP="00D41045">
            <w:pPr>
              <w:jc w:val="center"/>
              <w:rPr>
                <w:rFonts w:ascii="GHEA Grapalat" w:hAnsi="GHEA Grapalat" w:cs="Sylfaen"/>
                <w:sz w:val="20"/>
                <w:szCs w:val="20"/>
                <w:lang w:val="af-ZA"/>
              </w:rPr>
            </w:pPr>
          </w:p>
        </w:tc>
      </w:tr>
      <w:tr w:rsidR="00D41045" w:rsidRPr="00455936" w14:paraId="1D3B9016" w14:textId="77777777" w:rsidTr="001B0B7B">
        <w:trPr>
          <w:gridAfter w:val="1"/>
          <w:wAfter w:w="9794" w:type="dxa"/>
        </w:trPr>
        <w:tc>
          <w:tcPr>
            <w:tcW w:w="2070" w:type="dxa"/>
          </w:tcPr>
          <w:p w14:paraId="6E53F794"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9</w:t>
            </w:r>
          </w:p>
        </w:tc>
        <w:tc>
          <w:tcPr>
            <w:tcW w:w="1606" w:type="dxa"/>
          </w:tcPr>
          <w:p w14:paraId="264DDD95"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43A5780" w14:textId="77777777" w:rsidR="00D41045" w:rsidRPr="00455936" w:rsidRDefault="00D41045" w:rsidP="00D41045">
            <w:pPr>
              <w:jc w:val="center"/>
              <w:rPr>
                <w:rFonts w:ascii="GHEA Grapalat" w:hAnsi="GHEA Grapalat" w:cs="Sylfaen"/>
                <w:sz w:val="20"/>
                <w:szCs w:val="20"/>
                <w:lang w:val="af-ZA"/>
              </w:rPr>
            </w:pPr>
          </w:p>
        </w:tc>
      </w:tr>
      <w:tr w:rsidR="00D41045" w:rsidRPr="00455936" w14:paraId="13A473E5" w14:textId="77777777" w:rsidTr="001B0B7B">
        <w:trPr>
          <w:gridAfter w:val="1"/>
          <w:wAfter w:w="9794" w:type="dxa"/>
        </w:trPr>
        <w:tc>
          <w:tcPr>
            <w:tcW w:w="2070" w:type="dxa"/>
          </w:tcPr>
          <w:p w14:paraId="11135384"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30</w:t>
            </w:r>
          </w:p>
        </w:tc>
        <w:tc>
          <w:tcPr>
            <w:tcW w:w="1606" w:type="dxa"/>
          </w:tcPr>
          <w:p w14:paraId="2D77B949"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50BE030" w14:textId="77777777" w:rsidR="00D41045" w:rsidRPr="00455936" w:rsidRDefault="00D41045" w:rsidP="00D41045">
            <w:pPr>
              <w:jc w:val="center"/>
              <w:rPr>
                <w:rFonts w:ascii="GHEA Grapalat" w:hAnsi="GHEA Grapalat" w:cs="Sylfaen"/>
                <w:sz w:val="20"/>
                <w:szCs w:val="20"/>
                <w:lang w:val="af-ZA"/>
              </w:rPr>
            </w:pPr>
          </w:p>
        </w:tc>
      </w:tr>
      <w:tr w:rsidR="00D41045" w:rsidRPr="00455936" w14:paraId="7F5A3418" w14:textId="77777777" w:rsidTr="001B0B7B">
        <w:trPr>
          <w:gridAfter w:val="1"/>
          <w:wAfter w:w="9794" w:type="dxa"/>
        </w:trPr>
        <w:tc>
          <w:tcPr>
            <w:tcW w:w="2070" w:type="dxa"/>
          </w:tcPr>
          <w:p w14:paraId="26FEE598"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31</w:t>
            </w:r>
          </w:p>
        </w:tc>
        <w:tc>
          <w:tcPr>
            <w:tcW w:w="1606" w:type="dxa"/>
          </w:tcPr>
          <w:p w14:paraId="1BBAC40C"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6FFD34E" w14:textId="77777777" w:rsidR="00D41045" w:rsidRPr="00455936" w:rsidRDefault="00D41045" w:rsidP="00D41045">
            <w:pPr>
              <w:jc w:val="center"/>
              <w:rPr>
                <w:rFonts w:ascii="GHEA Grapalat" w:hAnsi="GHEA Grapalat" w:cs="Sylfaen"/>
                <w:sz w:val="20"/>
                <w:szCs w:val="20"/>
                <w:lang w:val="af-ZA"/>
              </w:rPr>
            </w:pPr>
          </w:p>
        </w:tc>
      </w:tr>
      <w:tr w:rsidR="00D41045" w:rsidRPr="00455936" w14:paraId="47A6C8B8" w14:textId="77777777" w:rsidTr="001B0B7B">
        <w:trPr>
          <w:gridAfter w:val="1"/>
          <w:wAfter w:w="9794" w:type="dxa"/>
        </w:trPr>
        <w:tc>
          <w:tcPr>
            <w:tcW w:w="2070" w:type="dxa"/>
          </w:tcPr>
          <w:p w14:paraId="428D77FA" w14:textId="77777777"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w:t>
            </w:r>
            <w:r w:rsidRPr="00455936">
              <w:rPr>
                <w:rFonts w:ascii="GHEA Grapalat" w:hAnsi="GHEA Grapalat" w:cs="Sylfaen"/>
                <w:sz w:val="20"/>
                <w:szCs w:val="20"/>
                <w:lang w:val="af-ZA"/>
              </w:rPr>
              <w:t>2</w:t>
            </w:r>
          </w:p>
        </w:tc>
        <w:tc>
          <w:tcPr>
            <w:tcW w:w="1606" w:type="dxa"/>
          </w:tcPr>
          <w:p w14:paraId="48408404"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E157141" w14:textId="77777777" w:rsidR="00D41045" w:rsidRPr="00455936" w:rsidRDefault="00D41045" w:rsidP="00D41045">
            <w:pPr>
              <w:jc w:val="center"/>
              <w:rPr>
                <w:rFonts w:ascii="GHEA Grapalat" w:hAnsi="GHEA Grapalat" w:cs="Sylfaen"/>
                <w:sz w:val="20"/>
                <w:szCs w:val="20"/>
                <w:lang w:val="af-ZA"/>
              </w:rPr>
            </w:pPr>
          </w:p>
        </w:tc>
      </w:tr>
      <w:tr w:rsidR="00D41045" w:rsidRPr="00455936" w14:paraId="5F6EBC32" w14:textId="77777777" w:rsidTr="001B0B7B">
        <w:trPr>
          <w:gridAfter w:val="1"/>
          <w:wAfter w:w="9794" w:type="dxa"/>
        </w:trPr>
        <w:tc>
          <w:tcPr>
            <w:tcW w:w="2070" w:type="dxa"/>
          </w:tcPr>
          <w:p w14:paraId="646F094B"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33</w:t>
            </w:r>
          </w:p>
        </w:tc>
        <w:tc>
          <w:tcPr>
            <w:tcW w:w="1606" w:type="dxa"/>
          </w:tcPr>
          <w:p w14:paraId="12C462E8"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3131DE6" w14:textId="77777777" w:rsidR="00D41045" w:rsidRPr="00455936" w:rsidRDefault="00D41045" w:rsidP="00D41045">
            <w:pPr>
              <w:rPr>
                <w:rFonts w:ascii="GHEA Grapalat" w:hAnsi="GHEA Grapalat" w:cs="Sylfaen"/>
                <w:sz w:val="20"/>
                <w:szCs w:val="20"/>
                <w:lang w:val="af-ZA"/>
              </w:rPr>
            </w:pPr>
          </w:p>
        </w:tc>
      </w:tr>
      <w:tr w:rsidR="00D41045" w:rsidRPr="00455936" w14:paraId="2BA03487" w14:textId="77777777" w:rsidTr="001B0B7B">
        <w:trPr>
          <w:gridAfter w:val="1"/>
          <w:wAfter w:w="9794" w:type="dxa"/>
        </w:trPr>
        <w:tc>
          <w:tcPr>
            <w:tcW w:w="2070" w:type="dxa"/>
          </w:tcPr>
          <w:p w14:paraId="3636BA7C"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34</w:t>
            </w:r>
          </w:p>
        </w:tc>
        <w:tc>
          <w:tcPr>
            <w:tcW w:w="1606" w:type="dxa"/>
          </w:tcPr>
          <w:p w14:paraId="6C9CE53C"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A1325DB" w14:textId="77777777" w:rsidR="00D41045" w:rsidRPr="00455936" w:rsidRDefault="00D41045" w:rsidP="00D41045">
            <w:pPr>
              <w:rPr>
                <w:rFonts w:ascii="GHEA Grapalat" w:hAnsi="GHEA Grapalat" w:cs="Sylfaen"/>
                <w:sz w:val="20"/>
                <w:szCs w:val="20"/>
                <w:lang w:val="af-ZA"/>
              </w:rPr>
            </w:pPr>
          </w:p>
        </w:tc>
      </w:tr>
      <w:tr w:rsidR="00D41045" w:rsidRPr="00455936" w14:paraId="4F876CCA" w14:textId="77777777" w:rsidTr="001B0B7B">
        <w:trPr>
          <w:gridAfter w:val="1"/>
          <w:wAfter w:w="9794" w:type="dxa"/>
        </w:trPr>
        <w:tc>
          <w:tcPr>
            <w:tcW w:w="2070" w:type="dxa"/>
          </w:tcPr>
          <w:p w14:paraId="3C0BDD16" w14:textId="77777777" w:rsidR="00D41045" w:rsidRPr="00455936" w:rsidRDefault="00D41045" w:rsidP="00D41045">
            <w:pPr>
              <w:rPr>
                <w:rFonts w:ascii="GHEA Grapalat" w:hAnsi="GHEA Grapalat" w:cs="Sylfaen"/>
                <w:sz w:val="20"/>
                <w:szCs w:val="20"/>
                <w:lang w:val="ru-RU"/>
              </w:rPr>
            </w:pPr>
            <w:r w:rsidRPr="00455936">
              <w:rPr>
                <w:rFonts w:ascii="GHEA Grapalat" w:hAnsi="GHEA Grapalat" w:cs="Sylfaen"/>
                <w:sz w:val="20"/>
                <w:szCs w:val="20"/>
                <w:lang w:val="af-ZA"/>
              </w:rPr>
              <w:t>Հարց 35</w:t>
            </w:r>
          </w:p>
        </w:tc>
        <w:tc>
          <w:tcPr>
            <w:tcW w:w="1606" w:type="dxa"/>
          </w:tcPr>
          <w:p w14:paraId="2E2D57C1"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C8C5AE3" w14:textId="77777777" w:rsidR="00D41045" w:rsidRPr="00455936" w:rsidRDefault="00D41045" w:rsidP="00D41045">
            <w:pPr>
              <w:rPr>
                <w:rFonts w:ascii="GHEA Grapalat" w:hAnsi="GHEA Grapalat" w:cs="Sylfaen"/>
                <w:sz w:val="20"/>
                <w:szCs w:val="20"/>
                <w:lang w:val="af-ZA"/>
              </w:rPr>
            </w:pPr>
          </w:p>
        </w:tc>
      </w:tr>
      <w:tr w:rsidR="00D41045" w:rsidRPr="00455936" w14:paraId="5401BB79" w14:textId="77777777" w:rsidTr="001B0B7B">
        <w:trPr>
          <w:gridAfter w:val="1"/>
          <w:wAfter w:w="9794" w:type="dxa"/>
        </w:trPr>
        <w:tc>
          <w:tcPr>
            <w:tcW w:w="2070" w:type="dxa"/>
          </w:tcPr>
          <w:p w14:paraId="19654F50" w14:textId="77777777"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Հարց 36</w:t>
            </w:r>
          </w:p>
        </w:tc>
        <w:tc>
          <w:tcPr>
            <w:tcW w:w="1606" w:type="dxa"/>
          </w:tcPr>
          <w:p w14:paraId="5EA05FF1"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98D7D03" w14:textId="77777777" w:rsidR="00D41045" w:rsidRPr="00455936" w:rsidRDefault="00D41045" w:rsidP="00D41045">
            <w:pPr>
              <w:rPr>
                <w:rFonts w:ascii="GHEA Grapalat" w:hAnsi="GHEA Grapalat" w:cs="Sylfaen"/>
                <w:sz w:val="20"/>
                <w:szCs w:val="20"/>
                <w:lang w:val="af-ZA"/>
              </w:rPr>
            </w:pPr>
          </w:p>
        </w:tc>
      </w:tr>
      <w:tr w:rsidR="00D41045" w:rsidRPr="00455936" w14:paraId="552AD94F" w14:textId="77777777" w:rsidTr="001B0B7B">
        <w:trPr>
          <w:gridAfter w:val="1"/>
          <w:wAfter w:w="9794" w:type="dxa"/>
        </w:trPr>
        <w:tc>
          <w:tcPr>
            <w:tcW w:w="2070" w:type="dxa"/>
          </w:tcPr>
          <w:p w14:paraId="6181F390" w14:textId="77777777"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Հարց 37</w:t>
            </w:r>
          </w:p>
        </w:tc>
        <w:tc>
          <w:tcPr>
            <w:tcW w:w="1606" w:type="dxa"/>
          </w:tcPr>
          <w:p w14:paraId="5169B6A6"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F90E840" w14:textId="77777777" w:rsidR="00D41045" w:rsidRPr="00455936" w:rsidRDefault="00D41045" w:rsidP="00D41045">
            <w:pPr>
              <w:rPr>
                <w:rFonts w:ascii="GHEA Grapalat" w:hAnsi="GHEA Grapalat" w:cs="Sylfaen"/>
                <w:sz w:val="20"/>
                <w:szCs w:val="20"/>
                <w:lang w:val="af-ZA"/>
              </w:rPr>
            </w:pPr>
          </w:p>
        </w:tc>
      </w:tr>
      <w:tr w:rsidR="00D41045" w:rsidRPr="00455936" w14:paraId="51376C24" w14:textId="77777777" w:rsidTr="001B0B7B">
        <w:trPr>
          <w:gridAfter w:val="1"/>
          <w:wAfter w:w="9794" w:type="dxa"/>
        </w:trPr>
        <w:tc>
          <w:tcPr>
            <w:tcW w:w="2070" w:type="dxa"/>
          </w:tcPr>
          <w:p w14:paraId="67DF816A" w14:textId="77777777"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Հարց 38</w:t>
            </w:r>
          </w:p>
        </w:tc>
        <w:tc>
          <w:tcPr>
            <w:tcW w:w="1606" w:type="dxa"/>
          </w:tcPr>
          <w:p w14:paraId="0474B7EC"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CC0883E" w14:textId="77777777" w:rsidR="00D41045" w:rsidRPr="00455936" w:rsidRDefault="00D41045" w:rsidP="00D41045">
            <w:pPr>
              <w:rPr>
                <w:rFonts w:ascii="GHEA Grapalat" w:hAnsi="GHEA Grapalat" w:cs="Sylfaen"/>
                <w:sz w:val="20"/>
                <w:szCs w:val="20"/>
                <w:lang w:val="af-ZA"/>
              </w:rPr>
            </w:pPr>
          </w:p>
        </w:tc>
      </w:tr>
      <w:tr w:rsidR="00D41045" w:rsidRPr="00455936" w14:paraId="181D911C" w14:textId="77777777" w:rsidTr="001B0B7B">
        <w:trPr>
          <w:gridAfter w:val="1"/>
          <w:wAfter w:w="9794" w:type="dxa"/>
        </w:trPr>
        <w:tc>
          <w:tcPr>
            <w:tcW w:w="2070" w:type="dxa"/>
          </w:tcPr>
          <w:p w14:paraId="563C9511" w14:textId="77777777"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Հարց 39</w:t>
            </w:r>
          </w:p>
        </w:tc>
        <w:tc>
          <w:tcPr>
            <w:tcW w:w="1606" w:type="dxa"/>
          </w:tcPr>
          <w:p w14:paraId="6D2F8DE8"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463EA3A" w14:textId="77777777" w:rsidR="00D41045" w:rsidRPr="00455936" w:rsidRDefault="00D41045" w:rsidP="00D41045">
            <w:pPr>
              <w:rPr>
                <w:rFonts w:ascii="GHEA Grapalat" w:hAnsi="GHEA Grapalat" w:cs="Sylfaen"/>
                <w:sz w:val="20"/>
                <w:szCs w:val="20"/>
                <w:lang w:val="af-ZA"/>
              </w:rPr>
            </w:pPr>
          </w:p>
        </w:tc>
      </w:tr>
      <w:tr w:rsidR="00D41045" w:rsidRPr="00455936" w14:paraId="10F53496" w14:textId="77777777" w:rsidTr="001B0B7B">
        <w:trPr>
          <w:gridAfter w:val="1"/>
          <w:wAfter w:w="9794" w:type="dxa"/>
        </w:trPr>
        <w:tc>
          <w:tcPr>
            <w:tcW w:w="2070" w:type="dxa"/>
          </w:tcPr>
          <w:p w14:paraId="41549113" w14:textId="77777777"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Հարց 40</w:t>
            </w:r>
          </w:p>
        </w:tc>
        <w:tc>
          <w:tcPr>
            <w:tcW w:w="1606" w:type="dxa"/>
          </w:tcPr>
          <w:p w14:paraId="644E5EB1" w14:textId="7777777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D938F82" w14:textId="77777777" w:rsidR="00D41045" w:rsidRPr="00455936" w:rsidRDefault="00D41045" w:rsidP="00D41045">
            <w:pPr>
              <w:rPr>
                <w:rFonts w:ascii="GHEA Grapalat" w:hAnsi="GHEA Grapalat" w:cs="Sylfaen"/>
                <w:sz w:val="20"/>
                <w:szCs w:val="20"/>
                <w:lang w:val="af-ZA"/>
              </w:rPr>
            </w:pPr>
          </w:p>
        </w:tc>
      </w:tr>
      <w:tr w:rsidR="00D41045" w:rsidRPr="00455936" w14:paraId="030FEB69" w14:textId="77777777" w:rsidTr="001B0B7B">
        <w:trPr>
          <w:gridAfter w:val="1"/>
          <w:wAfter w:w="9794" w:type="dxa"/>
        </w:trPr>
        <w:tc>
          <w:tcPr>
            <w:tcW w:w="2070" w:type="dxa"/>
          </w:tcPr>
          <w:p w14:paraId="1EE99D2A" w14:textId="7293E59C"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lastRenderedPageBreak/>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1</w:t>
            </w:r>
          </w:p>
        </w:tc>
        <w:tc>
          <w:tcPr>
            <w:tcW w:w="1606" w:type="dxa"/>
          </w:tcPr>
          <w:p w14:paraId="033F2077" w14:textId="6CD9D40C"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7CD1E4B" w14:textId="77777777" w:rsidR="00D41045" w:rsidRPr="00455936" w:rsidRDefault="00D41045" w:rsidP="00D41045">
            <w:pPr>
              <w:jc w:val="center"/>
              <w:rPr>
                <w:rFonts w:ascii="GHEA Grapalat" w:hAnsi="GHEA Grapalat" w:cs="Sylfaen"/>
                <w:sz w:val="20"/>
                <w:szCs w:val="20"/>
                <w:lang w:val="af-ZA"/>
              </w:rPr>
            </w:pPr>
          </w:p>
        </w:tc>
      </w:tr>
      <w:tr w:rsidR="00D41045" w:rsidRPr="00455936" w14:paraId="204E30C1" w14:textId="77777777" w:rsidTr="001B0B7B">
        <w:trPr>
          <w:gridAfter w:val="1"/>
          <w:wAfter w:w="9794" w:type="dxa"/>
        </w:trPr>
        <w:tc>
          <w:tcPr>
            <w:tcW w:w="2070" w:type="dxa"/>
          </w:tcPr>
          <w:p w14:paraId="191551B3" w14:textId="6BE1C249"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2</w:t>
            </w:r>
          </w:p>
        </w:tc>
        <w:tc>
          <w:tcPr>
            <w:tcW w:w="1606" w:type="dxa"/>
          </w:tcPr>
          <w:p w14:paraId="61EC113F" w14:textId="7BA8B669"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85E9A32" w14:textId="77777777" w:rsidR="00D41045" w:rsidRPr="00455936" w:rsidRDefault="00D41045" w:rsidP="00D41045">
            <w:pPr>
              <w:jc w:val="center"/>
              <w:rPr>
                <w:rFonts w:ascii="GHEA Grapalat" w:hAnsi="GHEA Grapalat" w:cs="Sylfaen"/>
                <w:sz w:val="20"/>
                <w:szCs w:val="20"/>
                <w:lang w:val="af-ZA"/>
              </w:rPr>
            </w:pPr>
          </w:p>
        </w:tc>
      </w:tr>
      <w:tr w:rsidR="00D41045" w:rsidRPr="00455936" w14:paraId="63080719" w14:textId="77777777" w:rsidTr="001B0B7B">
        <w:trPr>
          <w:gridAfter w:val="1"/>
          <w:wAfter w:w="9794" w:type="dxa"/>
        </w:trPr>
        <w:tc>
          <w:tcPr>
            <w:tcW w:w="2070" w:type="dxa"/>
          </w:tcPr>
          <w:p w14:paraId="15BF532D" w14:textId="6A98EFF5"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3</w:t>
            </w:r>
          </w:p>
        </w:tc>
        <w:tc>
          <w:tcPr>
            <w:tcW w:w="1606" w:type="dxa"/>
          </w:tcPr>
          <w:p w14:paraId="67E68F88" w14:textId="126AC346"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31D385D" w14:textId="77777777" w:rsidR="00D41045" w:rsidRPr="00455936" w:rsidRDefault="00D41045" w:rsidP="00D41045">
            <w:pPr>
              <w:jc w:val="center"/>
              <w:rPr>
                <w:rFonts w:ascii="GHEA Grapalat" w:hAnsi="GHEA Grapalat" w:cs="Sylfaen"/>
                <w:sz w:val="20"/>
                <w:szCs w:val="20"/>
                <w:lang w:val="af-ZA"/>
              </w:rPr>
            </w:pPr>
          </w:p>
        </w:tc>
      </w:tr>
      <w:tr w:rsidR="00D41045" w:rsidRPr="00455936" w14:paraId="4A6F87AC" w14:textId="77777777" w:rsidTr="001B0B7B">
        <w:trPr>
          <w:gridAfter w:val="1"/>
          <w:wAfter w:w="9794" w:type="dxa"/>
        </w:trPr>
        <w:tc>
          <w:tcPr>
            <w:tcW w:w="2070" w:type="dxa"/>
          </w:tcPr>
          <w:p w14:paraId="55781AE1" w14:textId="0175934B"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4</w:t>
            </w:r>
          </w:p>
        </w:tc>
        <w:tc>
          <w:tcPr>
            <w:tcW w:w="1606" w:type="dxa"/>
          </w:tcPr>
          <w:p w14:paraId="7BAC103D" w14:textId="4FB7CD95"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2F7E096" w14:textId="77777777" w:rsidR="00D41045" w:rsidRPr="00455936" w:rsidRDefault="00D41045" w:rsidP="00D41045">
            <w:pPr>
              <w:jc w:val="center"/>
              <w:rPr>
                <w:rFonts w:ascii="GHEA Grapalat" w:hAnsi="GHEA Grapalat" w:cs="Sylfaen"/>
                <w:sz w:val="20"/>
                <w:szCs w:val="20"/>
                <w:lang w:val="af-ZA"/>
              </w:rPr>
            </w:pPr>
          </w:p>
        </w:tc>
      </w:tr>
      <w:tr w:rsidR="00D41045" w:rsidRPr="00455936" w14:paraId="7887FD01" w14:textId="77777777" w:rsidTr="001B0B7B">
        <w:trPr>
          <w:gridAfter w:val="1"/>
          <w:wAfter w:w="9794" w:type="dxa"/>
        </w:trPr>
        <w:tc>
          <w:tcPr>
            <w:tcW w:w="2070" w:type="dxa"/>
          </w:tcPr>
          <w:p w14:paraId="16FA0993" w14:textId="1FCD31A8"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5</w:t>
            </w:r>
          </w:p>
        </w:tc>
        <w:tc>
          <w:tcPr>
            <w:tcW w:w="1606" w:type="dxa"/>
          </w:tcPr>
          <w:p w14:paraId="114E074D" w14:textId="104D0DD4"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97AD69B" w14:textId="77777777" w:rsidR="00D41045" w:rsidRPr="00455936" w:rsidRDefault="00D41045" w:rsidP="00D41045">
            <w:pPr>
              <w:jc w:val="center"/>
              <w:rPr>
                <w:rFonts w:ascii="GHEA Grapalat" w:hAnsi="GHEA Grapalat" w:cs="Sylfaen"/>
                <w:sz w:val="20"/>
                <w:szCs w:val="20"/>
                <w:lang w:val="af-ZA"/>
              </w:rPr>
            </w:pPr>
          </w:p>
        </w:tc>
      </w:tr>
      <w:tr w:rsidR="00D41045" w:rsidRPr="00455936" w14:paraId="14062AB9" w14:textId="77777777" w:rsidTr="001B0B7B">
        <w:trPr>
          <w:gridAfter w:val="1"/>
          <w:wAfter w:w="9794" w:type="dxa"/>
        </w:trPr>
        <w:tc>
          <w:tcPr>
            <w:tcW w:w="2070" w:type="dxa"/>
          </w:tcPr>
          <w:p w14:paraId="09B14F55" w14:textId="3B83A698"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6</w:t>
            </w:r>
          </w:p>
        </w:tc>
        <w:tc>
          <w:tcPr>
            <w:tcW w:w="1606" w:type="dxa"/>
          </w:tcPr>
          <w:p w14:paraId="723D1AF6" w14:textId="77184306"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D403A37" w14:textId="77777777" w:rsidR="00D41045" w:rsidRPr="00455936" w:rsidRDefault="00D41045" w:rsidP="00D41045">
            <w:pPr>
              <w:jc w:val="center"/>
              <w:rPr>
                <w:rFonts w:ascii="GHEA Grapalat" w:hAnsi="GHEA Grapalat" w:cs="Sylfaen"/>
                <w:sz w:val="20"/>
                <w:szCs w:val="20"/>
                <w:lang w:val="af-ZA"/>
              </w:rPr>
            </w:pPr>
          </w:p>
        </w:tc>
      </w:tr>
      <w:tr w:rsidR="00D41045" w:rsidRPr="00455936" w14:paraId="52870593" w14:textId="77777777" w:rsidTr="001B0B7B">
        <w:trPr>
          <w:gridAfter w:val="1"/>
          <w:wAfter w:w="9794" w:type="dxa"/>
        </w:trPr>
        <w:tc>
          <w:tcPr>
            <w:tcW w:w="2070" w:type="dxa"/>
          </w:tcPr>
          <w:p w14:paraId="746009EE" w14:textId="47173CE9"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7</w:t>
            </w:r>
          </w:p>
        </w:tc>
        <w:tc>
          <w:tcPr>
            <w:tcW w:w="1606" w:type="dxa"/>
          </w:tcPr>
          <w:p w14:paraId="2369EC98" w14:textId="78D0222E"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1A643E2" w14:textId="77777777" w:rsidR="00D41045" w:rsidRPr="00455936" w:rsidRDefault="00D41045" w:rsidP="00D41045">
            <w:pPr>
              <w:jc w:val="center"/>
              <w:rPr>
                <w:rFonts w:ascii="GHEA Grapalat" w:hAnsi="GHEA Grapalat" w:cs="Sylfaen"/>
                <w:sz w:val="20"/>
                <w:szCs w:val="20"/>
                <w:lang w:val="af-ZA"/>
              </w:rPr>
            </w:pPr>
          </w:p>
        </w:tc>
      </w:tr>
      <w:tr w:rsidR="00D41045" w:rsidRPr="00455936" w14:paraId="03171C88" w14:textId="77777777" w:rsidTr="001B0B7B">
        <w:trPr>
          <w:gridAfter w:val="1"/>
          <w:wAfter w:w="9794" w:type="dxa"/>
        </w:trPr>
        <w:tc>
          <w:tcPr>
            <w:tcW w:w="2070" w:type="dxa"/>
          </w:tcPr>
          <w:p w14:paraId="39FCBF1F" w14:textId="01427428"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8</w:t>
            </w:r>
          </w:p>
        </w:tc>
        <w:tc>
          <w:tcPr>
            <w:tcW w:w="1606" w:type="dxa"/>
          </w:tcPr>
          <w:p w14:paraId="303CEC38" w14:textId="63BC3938"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C3EDFA9" w14:textId="77777777" w:rsidR="00D41045" w:rsidRPr="00455936" w:rsidRDefault="00D41045" w:rsidP="00D41045">
            <w:pPr>
              <w:jc w:val="center"/>
              <w:rPr>
                <w:rFonts w:ascii="GHEA Grapalat" w:hAnsi="GHEA Grapalat" w:cs="Sylfaen"/>
                <w:sz w:val="20"/>
                <w:szCs w:val="20"/>
                <w:lang w:val="af-ZA"/>
              </w:rPr>
            </w:pPr>
          </w:p>
        </w:tc>
      </w:tr>
      <w:tr w:rsidR="00D41045" w:rsidRPr="00455936" w14:paraId="257671F3" w14:textId="77777777" w:rsidTr="001B0B7B">
        <w:trPr>
          <w:gridAfter w:val="1"/>
          <w:wAfter w:w="9794" w:type="dxa"/>
        </w:trPr>
        <w:tc>
          <w:tcPr>
            <w:tcW w:w="2070" w:type="dxa"/>
          </w:tcPr>
          <w:p w14:paraId="5005F435" w14:textId="0A7B1F24"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Pr>
                <w:rFonts w:ascii="GHEA Grapalat" w:hAnsi="GHEA Grapalat" w:cs="Sylfaen"/>
                <w:sz w:val="20"/>
                <w:szCs w:val="20"/>
              </w:rPr>
              <w:t>9</w:t>
            </w:r>
          </w:p>
        </w:tc>
        <w:tc>
          <w:tcPr>
            <w:tcW w:w="1606" w:type="dxa"/>
          </w:tcPr>
          <w:p w14:paraId="0F766608" w14:textId="46EBF295"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C34ED0A" w14:textId="77777777" w:rsidR="00D41045" w:rsidRPr="00455936" w:rsidRDefault="00D41045" w:rsidP="00D41045">
            <w:pPr>
              <w:jc w:val="center"/>
              <w:rPr>
                <w:rFonts w:ascii="GHEA Grapalat" w:hAnsi="GHEA Grapalat" w:cs="Sylfaen"/>
                <w:sz w:val="20"/>
                <w:szCs w:val="20"/>
                <w:lang w:val="af-ZA"/>
              </w:rPr>
            </w:pPr>
          </w:p>
        </w:tc>
      </w:tr>
      <w:tr w:rsidR="00D41045" w:rsidRPr="00455936" w14:paraId="3DB94B72" w14:textId="77777777" w:rsidTr="001B0B7B">
        <w:trPr>
          <w:gridAfter w:val="1"/>
          <w:wAfter w:w="9794" w:type="dxa"/>
        </w:trPr>
        <w:tc>
          <w:tcPr>
            <w:tcW w:w="2070" w:type="dxa"/>
          </w:tcPr>
          <w:p w14:paraId="5199D75E" w14:textId="2303A683"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Հարց 50</w:t>
            </w:r>
          </w:p>
        </w:tc>
        <w:tc>
          <w:tcPr>
            <w:tcW w:w="1606" w:type="dxa"/>
          </w:tcPr>
          <w:p w14:paraId="15E81136" w14:textId="64C624C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2E8F2DA" w14:textId="77777777" w:rsidR="00D41045" w:rsidRPr="00455936" w:rsidRDefault="00D41045" w:rsidP="00D41045">
            <w:pPr>
              <w:jc w:val="center"/>
              <w:rPr>
                <w:rFonts w:ascii="GHEA Grapalat" w:hAnsi="GHEA Grapalat" w:cs="Sylfaen"/>
                <w:sz w:val="20"/>
                <w:szCs w:val="20"/>
                <w:lang w:val="af-ZA"/>
              </w:rPr>
            </w:pPr>
          </w:p>
        </w:tc>
      </w:tr>
      <w:tr w:rsidR="00D41045" w:rsidRPr="00455936" w14:paraId="4A16003A" w14:textId="77777777" w:rsidTr="001B0B7B">
        <w:trPr>
          <w:gridAfter w:val="1"/>
          <w:wAfter w:w="9794" w:type="dxa"/>
        </w:trPr>
        <w:tc>
          <w:tcPr>
            <w:tcW w:w="2070" w:type="dxa"/>
          </w:tcPr>
          <w:p w14:paraId="21DEBF9B" w14:textId="187146D4" w:rsidR="00D41045" w:rsidRPr="00455936" w:rsidRDefault="00D41045" w:rsidP="00D4104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51</w:t>
            </w:r>
          </w:p>
        </w:tc>
        <w:tc>
          <w:tcPr>
            <w:tcW w:w="1606" w:type="dxa"/>
          </w:tcPr>
          <w:p w14:paraId="79695E1E" w14:textId="207DE0A7"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A4CA9AC" w14:textId="77777777" w:rsidR="00D41045" w:rsidRPr="00455936" w:rsidRDefault="00D41045" w:rsidP="00D41045">
            <w:pPr>
              <w:jc w:val="center"/>
              <w:rPr>
                <w:rFonts w:ascii="GHEA Grapalat" w:hAnsi="GHEA Grapalat" w:cs="Sylfaen"/>
                <w:sz w:val="20"/>
                <w:szCs w:val="20"/>
                <w:lang w:val="af-ZA"/>
              </w:rPr>
            </w:pPr>
          </w:p>
        </w:tc>
      </w:tr>
      <w:tr w:rsidR="00D41045" w:rsidRPr="00455936" w14:paraId="2AF98C82" w14:textId="77777777" w:rsidTr="001B0B7B">
        <w:trPr>
          <w:gridAfter w:val="1"/>
          <w:wAfter w:w="9794" w:type="dxa"/>
        </w:trPr>
        <w:tc>
          <w:tcPr>
            <w:tcW w:w="2070" w:type="dxa"/>
          </w:tcPr>
          <w:p w14:paraId="0D5FB23B" w14:textId="5018C1AD"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52</w:t>
            </w:r>
          </w:p>
        </w:tc>
        <w:tc>
          <w:tcPr>
            <w:tcW w:w="1606" w:type="dxa"/>
          </w:tcPr>
          <w:p w14:paraId="2B453A9B" w14:textId="182031E6"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9E6167E" w14:textId="77777777" w:rsidR="00D41045" w:rsidRPr="00455936" w:rsidRDefault="00D41045" w:rsidP="00D41045">
            <w:pPr>
              <w:jc w:val="center"/>
              <w:rPr>
                <w:rFonts w:ascii="GHEA Grapalat" w:hAnsi="GHEA Grapalat" w:cs="Sylfaen"/>
                <w:sz w:val="20"/>
                <w:szCs w:val="20"/>
                <w:lang w:val="af-ZA"/>
              </w:rPr>
            </w:pPr>
          </w:p>
        </w:tc>
      </w:tr>
      <w:tr w:rsidR="00D41045" w:rsidRPr="00455936" w14:paraId="61E8314C" w14:textId="77777777" w:rsidTr="001B0B7B">
        <w:trPr>
          <w:gridAfter w:val="1"/>
          <w:wAfter w:w="9794" w:type="dxa"/>
        </w:trPr>
        <w:tc>
          <w:tcPr>
            <w:tcW w:w="2070" w:type="dxa"/>
          </w:tcPr>
          <w:p w14:paraId="44D45759" w14:textId="69D595DE"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53</w:t>
            </w:r>
          </w:p>
        </w:tc>
        <w:tc>
          <w:tcPr>
            <w:tcW w:w="1606" w:type="dxa"/>
          </w:tcPr>
          <w:p w14:paraId="2127D42A" w14:textId="2627061E"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0031924" w14:textId="77777777" w:rsidR="00D41045" w:rsidRPr="00455936" w:rsidRDefault="00D41045" w:rsidP="00D41045">
            <w:pPr>
              <w:jc w:val="center"/>
              <w:rPr>
                <w:rFonts w:ascii="GHEA Grapalat" w:hAnsi="GHEA Grapalat" w:cs="Sylfaen"/>
                <w:sz w:val="20"/>
                <w:szCs w:val="20"/>
                <w:lang w:val="af-ZA"/>
              </w:rPr>
            </w:pPr>
          </w:p>
        </w:tc>
      </w:tr>
      <w:tr w:rsidR="00D41045" w:rsidRPr="00455936" w14:paraId="044AA7A4" w14:textId="77777777" w:rsidTr="001B0B7B">
        <w:trPr>
          <w:gridAfter w:val="1"/>
          <w:wAfter w:w="9794" w:type="dxa"/>
        </w:trPr>
        <w:tc>
          <w:tcPr>
            <w:tcW w:w="2070" w:type="dxa"/>
          </w:tcPr>
          <w:p w14:paraId="7D3CF452" w14:textId="5EE1C50C"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54</w:t>
            </w:r>
          </w:p>
        </w:tc>
        <w:tc>
          <w:tcPr>
            <w:tcW w:w="1606" w:type="dxa"/>
          </w:tcPr>
          <w:p w14:paraId="2675E574" w14:textId="42228444"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3F049C4" w14:textId="77777777" w:rsidR="00D41045" w:rsidRPr="00455936" w:rsidRDefault="00D41045" w:rsidP="00D41045">
            <w:pPr>
              <w:jc w:val="center"/>
              <w:rPr>
                <w:rFonts w:ascii="GHEA Grapalat" w:hAnsi="GHEA Grapalat" w:cs="Sylfaen"/>
                <w:sz w:val="20"/>
                <w:szCs w:val="20"/>
                <w:lang w:val="af-ZA"/>
              </w:rPr>
            </w:pPr>
          </w:p>
        </w:tc>
      </w:tr>
      <w:tr w:rsidR="00D41045" w:rsidRPr="00455936" w14:paraId="62275ACB" w14:textId="77777777" w:rsidTr="001B0B7B">
        <w:trPr>
          <w:gridAfter w:val="1"/>
          <w:wAfter w:w="9794" w:type="dxa"/>
        </w:trPr>
        <w:tc>
          <w:tcPr>
            <w:tcW w:w="2070" w:type="dxa"/>
          </w:tcPr>
          <w:p w14:paraId="4B443761" w14:textId="2EBF83F3"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55</w:t>
            </w:r>
          </w:p>
        </w:tc>
        <w:tc>
          <w:tcPr>
            <w:tcW w:w="1606" w:type="dxa"/>
          </w:tcPr>
          <w:p w14:paraId="130D5DEE" w14:textId="4138F69A"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2D93733" w14:textId="77777777" w:rsidR="00D41045" w:rsidRPr="00455936" w:rsidRDefault="00D41045" w:rsidP="00D41045">
            <w:pPr>
              <w:jc w:val="center"/>
              <w:rPr>
                <w:rFonts w:ascii="GHEA Grapalat" w:hAnsi="GHEA Grapalat" w:cs="Sylfaen"/>
                <w:sz w:val="20"/>
                <w:szCs w:val="20"/>
                <w:lang w:val="af-ZA"/>
              </w:rPr>
            </w:pPr>
          </w:p>
        </w:tc>
      </w:tr>
      <w:tr w:rsidR="00D41045" w:rsidRPr="00455936" w14:paraId="62C833CC" w14:textId="77777777" w:rsidTr="001B0B7B">
        <w:trPr>
          <w:gridAfter w:val="1"/>
          <w:wAfter w:w="9794" w:type="dxa"/>
        </w:trPr>
        <w:tc>
          <w:tcPr>
            <w:tcW w:w="2070" w:type="dxa"/>
          </w:tcPr>
          <w:p w14:paraId="006B9E74" w14:textId="302E9D5C"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56</w:t>
            </w:r>
          </w:p>
        </w:tc>
        <w:tc>
          <w:tcPr>
            <w:tcW w:w="1606" w:type="dxa"/>
          </w:tcPr>
          <w:p w14:paraId="3BAA79F8" w14:textId="415939E0"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615F0EB" w14:textId="77777777" w:rsidR="00D41045" w:rsidRPr="00455936" w:rsidRDefault="00D41045" w:rsidP="00D41045">
            <w:pPr>
              <w:jc w:val="center"/>
              <w:rPr>
                <w:rFonts w:ascii="GHEA Grapalat" w:hAnsi="GHEA Grapalat" w:cs="Sylfaen"/>
                <w:sz w:val="20"/>
                <w:szCs w:val="20"/>
                <w:lang w:val="af-ZA"/>
              </w:rPr>
            </w:pPr>
          </w:p>
        </w:tc>
      </w:tr>
      <w:tr w:rsidR="00D41045" w:rsidRPr="00455936" w14:paraId="09C4921A" w14:textId="77777777" w:rsidTr="001B0B7B">
        <w:trPr>
          <w:gridAfter w:val="1"/>
          <w:wAfter w:w="9794" w:type="dxa"/>
        </w:trPr>
        <w:tc>
          <w:tcPr>
            <w:tcW w:w="2070" w:type="dxa"/>
          </w:tcPr>
          <w:p w14:paraId="3B9532AB" w14:textId="5FE8EADF"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57</w:t>
            </w:r>
          </w:p>
        </w:tc>
        <w:tc>
          <w:tcPr>
            <w:tcW w:w="1606" w:type="dxa"/>
          </w:tcPr>
          <w:p w14:paraId="65C59DBD" w14:textId="170E2E9A"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94150C5" w14:textId="77777777" w:rsidR="00D41045" w:rsidRPr="00455936" w:rsidRDefault="00D41045" w:rsidP="00D41045">
            <w:pPr>
              <w:jc w:val="center"/>
              <w:rPr>
                <w:rFonts w:ascii="GHEA Grapalat" w:hAnsi="GHEA Grapalat" w:cs="Sylfaen"/>
                <w:sz w:val="20"/>
                <w:szCs w:val="20"/>
                <w:lang w:val="af-ZA"/>
              </w:rPr>
            </w:pPr>
          </w:p>
        </w:tc>
      </w:tr>
      <w:tr w:rsidR="00D41045" w:rsidRPr="00455936" w14:paraId="7B7ED2B5" w14:textId="77777777" w:rsidTr="001B0B7B">
        <w:trPr>
          <w:gridAfter w:val="1"/>
          <w:wAfter w:w="9794" w:type="dxa"/>
        </w:trPr>
        <w:tc>
          <w:tcPr>
            <w:tcW w:w="2070" w:type="dxa"/>
          </w:tcPr>
          <w:p w14:paraId="0A5F5520" w14:textId="0BCF4685"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58</w:t>
            </w:r>
          </w:p>
        </w:tc>
        <w:tc>
          <w:tcPr>
            <w:tcW w:w="1606" w:type="dxa"/>
          </w:tcPr>
          <w:p w14:paraId="06515F21" w14:textId="161E96D3"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ABB38CC" w14:textId="77777777" w:rsidR="00D41045" w:rsidRPr="00455936" w:rsidRDefault="00D41045" w:rsidP="00D41045">
            <w:pPr>
              <w:jc w:val="center"/>
              <w:rPr>
                <w:rFonts w:ascii="GHEA Grapalat" w:hAnsi="GHEA Grapalat" w:cs="Sylfaen"/>
                <w:sz w:val="20"/>
                <w:szCs w:val="20"/>
                <w:lang w:val="af-ZA"/>
              </w:rPr>
            </w:pPr>
          </w:p>
        </w:tc>
      </w:tr>
      <w:tr w:rsidR="00D41045" w:rsidRPr="00455936" w14:paraId="3837A5E1" w14:textId="77777777" w:rsidTr="001B0B7B">
        <w:trPr>
          <w:gridAfter w:val="1"/>
          <w:wAfter w:w="9794" w:type="dxa"/>
        </w:trPr>
        <w:tc>
          <w:tcPr>
            <w:tcW w:w="2070" w:type="dxa"/>
          </w:tcPr>
          <w:p w14:paraId="1492EC3F" w14:textId="4B7333BA"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59</w:t>
            </w:r>
          </w:p>
        </w:tc>
        <w:tc>
          <w:tcPr>
            <w:tcW w:w="1606" w:type="dxa"/>
          </w:tcPr>
          <w:p w14:paraId="637DDFB0" w14:textId="2E8CDE11"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EFB429E" w14:textId="77777777" w:rsidR="00D41045" w:rsidRPr="00455936" w:rsidRDefault="00D41045" w:rsidP="00D41045">
            <w:pPr>
              <w:jc w:val="center"/>
              <w:rPr>
                <w:rFonts w:ascii="GHEA Grapalat" w:hAnsi="GHEA Grapalat" w:cs="Sylfaen"/>
                <w:sz w:val="20"/>
                <w:szCs w:val="20"/>
                <w:lang w:val="af-ZA"/>
              </w:rPr>
            </w:pPr>
          </w:p>
        </w:tc>
      </w:tr>
      <w:tr w:rsidR="00D41045" w:rsidRPr="00455936" w14:paraId="3CE1F759" w14:textId="77777777" w:rsidTr="001B0B7B">
        <w:trPr>
          <w:gridAfter w:val="1"/>
          <w:wAfter w:w="9794" w:type="dxa"/>
        </w:trPr>
        <w:tc>
          <w:tcPr>
            <w:tcW w:w="2070" w:type="dxa"/>
          </w:tcPr>
          <w:p w14:paraId="639E385E" w14:textId="79330D17" w:rsidR="00D41045" w:rsidRPr="00455936" w:rsidRDefault="00D41045" w:rsidP="00D4104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60</w:t>
            </w:r>
          </w:p>
        </w:tc>
        <w:tc>
          <w:tcPr>
            <w:tcW w:w="1606" w:type="dxa"/>
          </w:tcPr>
          <w:p w14:paraId="47E56642" w14:textId="6D2FFB9A" w:rsidR="00D41045" w:rsidRPr="00455936" w:rsidRDefault="00D41045" w:rsidP="00D4104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690D256" w14:textId="77777777" w:rsidR="00D41045" w:rsidRPr="00455936" w:rsidRDefault="00D41045" w:rsidP="00D41045">
            <w:pPr>
              <w:jc w:val="center"/>
              <w:rPr>
                <w:rFonts w:ascii="GHEA Grapalat" w:hAnsi="GHEA Grapalat" w:cs="Sylfaen"/>
                <w:sz w:val="20"/>
                <w:szCs w:val="20"/>
                <w:lang w:val="af-ZA"/>
              </w:rPr>
            </w:pPr>
          </w:p>
        </w:tc>
      </w:tr>
      <w:tr w:rsidR="00D41045" w:rsidRPr="00455936" w14:paraId="4DCA9349" w14:textId="77777777" w:rsidTr="001B0B7B">
        <w:trPr>
          <w:gridAfter w:val="1"/>
          <w:wAfter w:w="9794" w:type="dxa"/>
        </w:trPr>
        <w:tc>
          <w:tcPr>
            <w:tcW w:w="2070" w:type="dxa"/>
            <w:tcBorders>
              <w:bottom w:val="single" w:sz="4" w:space="0" w:color="auto"/>
            </w:tcBorders>
            <w:shd w:val="clear" w:color="auto" w:fill="EAF1DD" w:themeFill="accent3" w:themeFillTint="33"/>
          </w:tcPr>
          <w:p w14:paraId="13055C9A" w14:textId="6F8BD27B" w:rsidR="00D41045" w:rsidRPr="00455936" w:rsidRDefault="00D41045" w:rsidP="00D41045">
            <w:pPr>
              <w:rPr>
                <w:rFonts w:ascii="GHEA Grapalat" w:hAnsi="GHEA Grapalat" w:cs="Sylfaen"/>
                <w:b/>
                <w:sz w:val="20"/>
                <w:szCs w:val="20"/>
                <w:lang w:val="af-ZA"/>
              </w:rPr>
            </w:pPr>
            <w:r w:rsidRPr="00455936">
              <w:rPr>
                <w:rFonts w:ascii="GHEA Grapalat" w:hAnsi="GHEA Grapalat" w:cs="Sylfaen"/>
                <w:b/>
                <w:sz w:val="20"/>
                <w:szCs w:val="20"/>
                <w:lang w:val="af-ZA"/>
              </w:rPr>
              <w:t>Ընդամենը</w:t>
            </w:r>
          </w:p>
        </w:tc>
        <w:tc>
          <w:tcPr>
            <w:tcW w:w="3510" w:type="dxa"/>
            <w:gridSpan w:val="2"/>
            <w:tcBorders>
              <w:bottom w:val="single" w:sz="4" w:space="0" w:color="auto"/>
            </w:tcBorders>
            <w:shd w:val="clear" w:color="auto" w:fill="EAF1DD" w:themeFill="accent3" w:themeFillTint="33"/>
          </w:tcPr>
          <w:p w14:paraId="4FBE2CD4" w14:textId="77777777" w:rsidR="00D41045" w:rsidRPr="00455936" w:rsidRDefault="00D41045" w:rsidP="00D41045">
            <w:pPr>
              <w:rPr>
                <w:rFonts w:ascii="GHEA Grapalat" w:hAnsi="GHEA Grapalat" w:cs="Sylfaen"/>
                <w:sz w:val="20"/>
                <w:szCs w:val="20"/>
                <w:lang w:val="af-ZA"/>
              </w:rPr>
            </w:pPr>
          </w:p>
        </w:tc>
      </w:tr>
    </w:tbl>
    <w:p w14:paraId="6101A1E7" w14:textId="368A28DC" w:rsidR="00FE1BC8" w:rsidRPr="00455936" w:rsidRDefault="00FE1BC8" w:rsidP="00FE1BC8">
      <w:pPr>
        <w:spacing w:before="120" w:after="120"/>
        <w:rPr>
          <w:rFonts w:ascii="GHEA Grapalat" w:hAnsi="GHEA Grapalat" w:cs="Sylfaen"/>
          <w:b/>
          <w:sz w:val="20"/>
          <w:szCs w:val="20"/>
          <w:lang w:val="af-ZA"/>
        </w:rPr>
      </w:pPr>
    </w:p>
    <w:p w14:paraId="6D4E6359" w14:textId="73464EF5" w:rsidR="00FE1BC8" w:rsidRPr="00455936" w:rsidRDefault="00FE1BC8" w:rsidP="00FE1BC8">
      <w:pPr>
        <w:spacing w:before="120" w:after="120"/>
        <w:rPr>
          <w:rFonts w:ascii="GHEA Grapalat" w:hAnsi="GHEA Grapalat" w:cs="Sylfaen"/>
          <w:b/>
          <w:sz w:val="20"/>
          <w:szCs w:val="20"/>
          <w:lang w:val="af-ZA"/>
        </w:rPr>
      </w:pPr>
    </w:p>
    <w:p w14:paraId="6B4FF022" w14:textId="74BC2E2D" w:rsidR="00FE1BC8" w:rsidRPr="00455936" w:rsidRDefault="00FE1BC8" w:rsidP="00FE1BC8">
      <w:pPr>
        <w:spacing w:before="120" w:after="120"/>
        <w:rPr>
          <w:rFonts w:ascii="GHEA Grapalat" w:hAnsi="GHEA Grapalat" w:cs="Sylfaen"/>
          <w:b/>
          <w:sz w:val="20"/>
          <w:szCs w:val="20"/>
          <w:lang w:val="af-ZA"/>
        </w:rPr>
      </w:pPr>
    </w:p>
    <w:p w14:paraId="72446EDA" w14:textId="465DA0CC" w:rsidR="00FE1BC8" w:rsidRPr="00455936" w:rsidRDefault="00FE1BC8" w:rsidP="00FE1BC8">
      <w:pPr>
        <w:spacing w:before="120" w:after="120"/>
        <w:rPr>
          <w:rFonts w:ascii="GHEA Grapalat" w:hAnsi="GHEA Grapalat" w:cs="Sylfaen"/>
          <w:b/>
          <w:sz w:val="20"/>
          <w:szCs w:val="20"/>
          <w:lang w:val="af-ZA"/>
        </w:rPr>
      </w:pPr>
    </w:p>
    <w:p w14:paraId="10EE98D7" w14:textId="2C6A24B5" w:rsidR="00FE1BC8" w:rsidRPr="00455936" w:rsidRDefault="00FE1BC8" w:rsidP="00FE1BC8">
      <w:pPr>
        <w:spacing w:before="120" w:after="120"/>
        <w:rPr>
          <w:rFonts w:ascii="GHEA Grapalat" w:hAnsi="GHEA Grapalat" w:cs="Sylfaen"/>
          <w:b/>
          <w:sz w:val="20"/>
          <w:szCs w:val="20"/>
          <w:lang w:val="af-ZA"/>
        </w:rPr>
      </w:pPr>
    </w:p>
    <w:p w14:paraId="7F0EFADB" w14:textId="7CBAB238" w:rsidR="00FE1BC8" w:rsidRPr="00455936" w:rsidRDefault="00FE1BC8" w:rsidP="00FE1BC8">
      <w:pPr>
        <w:spacing w:before="120" w:after="120"/>
        <w:rPr>
          <w:rFonts w:ascii="GHEA Grapalat" w:hAnsi="GHEA Grapalat" w:cs="Sylfaen"/>
          <w:b/>
          <w:sz w:val="20"/>
          <w:szCs w:val="20"/>
          <w:lang w:val="af-ZA"/>
        </w:rPr>
      </w:pPr>
    </w:p>
    <w:p w14:paraId="2154088E" w14:textId="2FD8ECF4" w:rsidR="00FE1BC8" w:rsidRPr="00455936" w:rsidRDefault="00FE1BC8" w:rsidP="00FE1BC8">
      <w:pPr>
        <w:spacing w:before="120" w:after="120"/>
        <w:rPr>
          <w:rFonts w:ascii="GHEA Grapalat" w:hAnsi="GHEA Grapalat" w:cs="Sylfaen"/>
          <w:b/>
          <w:sz w:val="20"/>
          <w:szCs w:val="20"/>
          <w:lang w:val="af-ZA"/>
        </w:rPr>
      </w:pPr>
    </w:p>
    <w:p w14:paraId="30071D6A" w14:textId="1C003E02" w:rsidR="00FE1BC8" w:rsidRPr="00455936" w:rsidRDefault="00FE1BC8" w:rsidP="00FE1BC8">
      <w:pPr>
        <w:spacing w:before="120" w:after="120"/>
        <w:rPr>
          <w:rFonts w:ascii="GHEA Grapalat" w:hAnsi="GHEA Grapalat" w:cs="Sylfaen"/>
          <w:b/>
          <w:sz w:val="20"/>
          <w:szCs w:val="20"/>
          <w:lang w:val="af-ZA"/>
        </w:rPr>
      </w:pPr>
    </w:p>
    <w:p w14:paraId="505785AD" w14:textId="77777777" w:rsidR="00FE1BC8" w:rsidRPr="00455936" w:rsidRDefault="00FE1BC8" w:rsidP="00FE1BC8">
      <w:pPr>
        <w:spacing w:before="120" w:after="120"/>
        <w:rPr>
          <w:rFonts w:ascii="GHEA Grapalat" w:hAnsi="GHEA Grapalat" w:cs="Sylfaen"/>
          <w:b/>
          <w:sz w:val="20"/>
          <w:szCs w:val="20"/>
          <w:lang w:val="af-ZA"/>
        </w:rPr>
      </w:pPr>
    </w:p>
    <w:p w14:paraId="2F4B437E" w14:textId="6B7015CC" w:rsidR="00FE1BC8" w:rsidRPr="00455936" w:rsidRDefault="00FE1BC8" w:rsidP="00FE1BC8">
      <w:pPr>
        <w:spacing w:before="120" w:after="120"/>
        <w:ind w:left="2160" w:firstLine="720"/>
        <w:rPr>
          <w:rFonts w:ascii="GHEA Grapalat" w:hAnsi="GHEA Grapalat" w:cs="Sylfaen"/>
          <w:i/>
          <w:sz w:val="20"/>
          <w:szCs w:val="20"/>
          <w:lang w:val="af-ZA"/>
        </w:rPr>
      </w:pPr>
      <w:r w:rsidRPr="00455936">
        <w:rPr>
          <w:rFonts w:ascii="GHEA Grapalat" w:hAnsi="GHEA Grapalat" w:cs="Sylfaen"/>
          <w:b/>
          <w:sz w:val="20"/>
          <w:szCs w:val="20"/>
          <w:lang w:val="af-ZA"/>
        </w:rPr>
        <w:t xml:space="preserve">Հանձնաժողովի անդամ             </w:t>
      </w:r>
    </w:p>
    <w:p w14:paraId="7568FF21" w14:textId="77777777" w:rsidR="00FE1BC8" w:rsidRPr="00455936" w:rsidRDefault="00FE1BC8" w:rsidP="00FE1BC8">
      <w:pPr>
        <w:spacing w:before="120" w:after="120"/>
        <w:ind w:left="5760"/>
        <w:jc w:val="center"/>
        <w:rPr>
          <w:rFonts w:ascii="GHEA Grapalat" w:hAnsi="GHEA Grapalat" w:cs="Sylfaen"/>
          <w:sz w:val="20"/>
          <w:szCs w:val="20"/>
          <w:lang w:val="af-ZA"/>
        </w:rPr>
      </w:pPr>
      <w:r w:rsidRPr="00455936">
        <w:rPr>
          <w:rFonts w:ascii="GHEA Grapalat" w:hAnsi="GHEA Grapalat" w:cs="Sylfaen"/>
          <w:sz w:val="20"/>
          <w:szCs w:val="20"/>
          <w:lang w:val="af-ZA"/>
        </w:rPr>
        <w:t xml:space="preserve">       ________________________</w:t>
      </w:r>
    </w:p>
    <w:p w14:paraId="58108455" w14:textId="77777777" w:rsidR="00FE1BC8" w:rsidRPr="00455936" w:rsidRDefault="00FE1BC8" w:rsidP="00FE1BC8">
      <w:pPr>
        <w:spacing w:before="120" w:after="120"/>
        <w:jc w:val="center"/>
        <w:rPr>
          <w:rFonts w:ascii="GHEA Grapalat" w:hAnsi="GHEA Grapalat" w:cs="Sylfaen"/>
          <w:i/>
          <w:sz w:val="20"/>
          <w:szCs w:val="20"/>
          <w:lang w:val="af-ZA"/>
        </w:rPr>
      </w:pPr>
      <w:r w:rsidRPr="00455936">
        <w:rPr>
          <w:rFonts w:ascii="GHEA Grapalat" w:hAnsi="GHEA Grapalat" w:cs="Sylfaen"/>
          <w:sz w:val="20"/>
          <w:szCs w:val="20"/>
          <w:lang w:val="af-ZA"/>
        </w:rPr>
        <w:t xml:space="preserve">   </w:t>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18"/>
          <w:szCs w:val="18"/>
          <w:lang w:val="af-ZA"/>
        </w:rPr>
        <w:t xml:space="preserve">  </w:t>
      </w:r>
      <w:r w:rsidRPr="00455936">
        <w:rPr>
          <w:rFonts w:ascii="GHEA Grapalat" w:hAnsi="GHEA Grapalat" w:cs="Sylfaen"/>
          <w:i/>
          <w:sz w:val="18"/>
          <w:szCs w:val="18"/>
          <w:lang w:val="af-ZA"/>
        </w:rPr>
        <w:t>(ստորագրություն)</w:t>
      </w:r>
    </w:p>
    <w:p w14:paraId="28BC5D81" w14:textId="4D50FAE4" w:rsidR="00FE1BC8" w:rsidRPr="00455936" w:rsidRDefault="00FE1BC8" w:rsidP="00FE1BC8">
      <w:pPr>
        <w:spacing w:before="120" w:after="120"/>
        <w:ind w:left="5040" w:firstLine="720"/>
        <w:jc w:val="center"/>
        <w:rPr>
          <w:rFonts w:ascii="GHEA Grapalat" w:hAnsi="GHEA Grapalat" w:cs="Sylfaen"/>
          <w:i/>
          <w:sz w:val="18"/>
          <w:szCs w:val="18"/>
          <w:lang w:val="af-ZA"/>
        </w:rPr>
      </w:pPr>
      <w:r w:rsidRPr="00455936">
        <w:rPr>
          <w:rFonts w:ascii="GHEA Grapalat" w:hAnsi="GHEA Grapalat" w:cs="Sylfaen"/>
          <w:sz w:val="20"/>
          <w:szCs w:val="20"/>
          <w:lang w:val="af-ZA"/>
        </w:rPr>
        <w:t xml:space="preserve">    </w:t>
      </w:r>
    </w:p>
    <w:p w14:paraId="5D5BF00F" w14:textId="77777777" w:rsidR="00FE1BC8" w:rsidRPr="00455936" w:rsidRDefault="00FE1BC8" w:rsidP="00FE1BC8">
      <w:pPr>
        <w:spacing w:before="120" w:after="120"/>
        <w:ind w:left="5040" w:firstLine="720"/>
        <w:jc w:val="center"/>
        <w:rPr>
          <w:rFonts w:ascii="GHEA Grapalat" w:hAnsi="GHEA Grapalat" w:cs="Sylfaen"/>
          <w:i/>
          <w:sz w:val="18"/>
          <w:szCs w:val="18"/>
          <w:lang w:val="af-ZA"/>
        </w:rPr>
      </w:pPr>
    </w:p>
    <w:p w14:paraId="2B155341" w14:textId="77777777" w:rsidR="00FE1BC8" w:rsidRPr="00455936" w:rsidRDefault="00FE1BC8" w:rsidP="00FE1BC8">
      <w:pPr>
        <w:spacing w:before="120" w:after="120"/>
        <w:ind w:left="5040" w:firstLine="720"/>
        <w:jc w:val="center"/>
        <w:rPr>
          <w:rFonts w:ascii="GHEA Grapalat" w:hAnsi="GHEA Grapalat" w:cs="Sylfaen"/>
          <w:i/>
          <w:sz w:val="18"/>
          <w:szCs w:val="18"/>
          <w:lang w:val="af-ZA"/>
        </w:rPr>
      </w:pPr>
    </w:p>
    <w:p w14:paraId="6C27BC5A" w14:textId="77777777" w:rsidR="00FE1BC8" w:rsidRPr="00455936" w:rsidRDefault="00FE1BC8" w:rsidP="00FE1BC8">
      <w:pPr>
        <w:spacing w:before="120" w:after="120"/>
        <w:ind w:left="5040" w:firstLine="720"/>
        <w:jc w:val="center"/>
        <w:rPr>
          <w:rFonts w:ascii="GHEA Grapalat" w:hAnsi="GHEA Grapalat" w:cs="Sylfaen"/>
          <w:i/>
          <w:sz w:val="20"/>
          <w:szCs w:val="20"/>
          <w:lang w:val="af-ZA"/>
        </w:rPr>
      </w:pPr>
    </w:p>
    <w:p w14:paraId="05C71DF8" w14:textId="77777777" w:rsidR="00FE1BC8" w:rsidRPr="00455936" w:rsidRDefault="00FE1BC8" w:rsidP="00A84832">
      <w:pPr>
        <w:pStyle w:val="Heading3"/>
        <w:widowControl w:val="0"/>
        <w:numPr>
          <w:ilvl w:val="0"/>
          <w:numId w:val="0"/>
        </w:numPr>
        <w:tabs>
          <w:tab w:val="left" w:pos="810"/>
          <w:tab w:val="left" w:pos="900"/>
          <w:tab w:val="left" w:pos="990"/>
        </w:tabs>
        <w:spacing w:line="276" w:lineRule="auto"/>
        <w:ind w:firstLine="630"/>
        <w:contextualSpacing/>
        <w:rPr>
          <w:shd w:val="clear" w:color="auto" w:fill="FFFFFF"/>
        </w:rPr>
      </w:pPr>
    </w:p>
    <w:p w14:paraId="20B6DBBB" w14:textId="6F001DDE" w:rsidR="00FE1BC8" w:rsidRDefault="00BF66DB" w:rsidP="00AE07DB">
      <w:pPr>
        <w:ind w:firstLine="540"/>
        <w:jc w:val="both"/>
        <w:rPr>
          <w:rFonts w:ascii="GHEA Grapalat" w:eastAsia="Times New Roman" w:hAnsi="GHEA Grapalat" w:cs="Times New Roman"/>
          <w:sz w:val="24"/>
          <w:szCs w:val="24"/>
          <w:shd w:val="clear" w:color="auto" w:fill="FFFFFF"/>
          <w:lang w:val="hy-AM"/>
        </w:rPr>
      </w:pPr>
      <w:r w:rsidRPr="00455936">
        <w:rPr>
          <w:rFonts w:ascii="GHEA Grapalat" w:eastAsia="Times New Roman" w:hAnsi="GHEA Grapalat" w:cs="Times New Roman"/>
          <w:sz w:val="24"/>
          <w:szCs w:val="24"/>
          <w:shd w:val="clear" w:color="auto" w:fill="FFFFFF"/>
          <w:lang w:val="hy-AM"/>
        </w:rPr>
        <w:t xml:space="preserve">      </w:t>
      </w:r>
    </w:p>
    <w:p w14:paraId="7286CC80" w14:textId="38603845" w:rsidR="003B6702" w:rsidRDefault="003B6702" w:rsidP="00AE07DB">
      <w:pPr>
        <w:ind w:firstLine="540"/>
        <w:jc w:val="both"/>
        <w:rPr>
          <w:rFonts w:ascii="GHEA Grapalat" w:eastAsia="Times New Roman" w:hAnsi="GHEA Grapalat" w:cs="Times New Roman"/>
          <w:sz w:val="24"/>
          <w:szCs w:val="24"/>
          <w:shd w:val="clear" w:color="auto" w:fill="FFFFFF"/>
          <w:lang w:val="hy-AM"/>
        </w:rPr>
      </w:pPr>
    </w:p>
    <w:p w14:paraId="5E5B8CF3" w14:textId="793B36F7" w:rsidR="003B6702" w:rsidRDefault="003B6702" w:rsidP="00AE07DB">
      <w:pPr>
        <w:ind w:firstLine="540"/>
        <w:jc w:val="both"/>
        <w:rPr>
          <w:rFonts w:ascii="GHEA Grapalat" w:eastAsia="Times New Roman" w:hAnsi="GHEA Grapalat" w:cs="Times New Roman"/>
          <w:sz w:val="24"/>
          <w:szCs w:val="24"/>
          <w:shd w:val="clear" w:color="auto" w:fill="FFFFFF"/>
          <w:lang w:val="hy-AM"/>
        </w:rPr>
      </w:pPr>
    </w:p>
    <w:p w14:paraId="6FB8A920" w14:textId="77777777" w:rsidR="003B6702" w:rsidRPr="00455936" w:rsidRDefault="003B6702" w:rsidP="00AE07DB">
      <w:pPr>
        <w:ind w:firstLine="540"/>
        <w:jc w:val="both"/>
        <w:rPr>
          <w:rFonts w:ascii="GHEA Grapalat" w:eastAsia="Times New Roman" w:hAnsi="GHEA Grapalat" w:cs="Times New Roman"/>
          <w:sz w:val="24"/>
          <w:szCs w:val="24"/>
          <w:shd w:val="clear" w:color="auto" w:fill="FFFFFF"/>
          <w:lang w:val="hy-AM"/>
        </w:rPr>
      </w:pPr>
    </w:p>
    <w:tbl>
      <w:tblPr>
        <w:tblStyle w:val="TableGrid"/>
        <w:tblpPr w:leftFromText="180" w:rightFromText="180" w:vertAnchor="text" w:tblpY="1"/>
        <w:tblOverlap w:val="never"/>
        <w:tblW w:w="15168" w:type="dxa"/>
        <w:tblLook w:val="04A0" w:firstRow="1" w:lastRow="0" w:firstColumn="1" w:lastColumn="0" w:noHBand="0" w:noVBand="1"/>
      </w:tblPr>
      <w:tblGrid>
        <w:gridCol w:w="1398"/>
        <w:gridCol w:w="1737"/>
        <w:gridCol w:w="1719"/>
        <w:gridCol w:w="1800"/>
        <w:gridCol w:w="1652"/>
        <w:gridCol w:w="1740"/>
        <w:gridCol w:w="1698"/>
        <w:gridCol w:w="1712"/>
        <w:gridCol w:w="1712"/>
      </w:tblGrid>
      <w:tr w:rsidR="00455936" w:rsidRPr="00455936" w14:paraId="1A25A43B" w14:textId="77777777" w:rsidTr="00E16663">
        <w:tc>
          <w:tcPr>
            <w:tcW w:w="15168" w:type="dxa"/>
            <w:gridSpan w:val="9"/>
            <w:tcBorders>
              <w:top w:val="nil"/>
              <w:left w:val="nil"/>
              <w:bottom w:val="single" w:sz="4" w:space="0" w:color="auto"/>
              <w:right w:val="nil"/>
            </w:tcBorders>
          </w:tcPr>
          <w:p w14:paraId="2218529A" w14:textId="099B777C" w:rsidR="00FE1BC8" w:rsidRPr="00455936" w:rsidRDefault="00004692" w:rsidP="00004692">
            <w:pPr>
              <w:spacing w:before="120" w:after="120"/>
              <w:jc w:val="center"/>
              <w:rPr>
                <w:rFonts w:ascii="GHEA Grapalat" w:hAnsi="GHEA Grapalat" w:cs="Sylfaen"/>
                <w:b/>
                <w:lang w:val="af-ZA"/>
              </w:rPr>
            </w:pPr>
            <w:r w:rsidRPr="00455936">
              <w:rPr>
                <w:rFonts w:ascii="GHEA Grapalat" w:hAnsi="GHEA Grapalat" w:cs="Sylfaen"/>
                <w:b/>
                <w:lang w:val="hy-AM"/>
              </w:rPr>
              <w:lastRenderedPageBreak/>
              <w:t>ԻՐԱՎԱԿԱՆ ԽՆԴԻՐ</w:t>
            </w:r>
          </w:p>
        </w:tc>
      </w:tr>
      <w:tr w:rsidR="00455936" w:rsidRPr="008E567D" w14:paraId="0A1A6291" w14:textId="77777777" w:rsidTr="00E16663">
        <w:tc>
          <w:tcPr>
            <w:tcW w:w="1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A2D72" w14:textId="77777777" w:rsidR="00FE1BC8" w:rsidRPr="00455936" w:rsidRDefault="00FE1BC8" w:rsidP="0014469B">
            <w:pPr>
              <w:jc w:val="center"/>
              <w:rPr>
                <w:rFonts w:ascii="GHEA Grapalat" w:hAnsi="GHEA Grapalat" w:cs="Sylfaen"/>
                <w:b/>
                <w:lang w:val="af-ZA"/>
              </w:rPr>
            </w:pPr>
          </w:p>
        </w:tc>
        <w:tc>
          <w:tcPr>
            <w:tcW w:w="3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E493A" w14:textId="77777777" w:rsidR="00FE1BC8" w:rsidRPr="00455936" w:rsidRDefault="00FE1BC8" w:rsidP="0014469B">
            <w:pPr>
              <w:spacing w:before="60" w:after="60"/>
              <w:jc w:val="center"/>
              <w:rPr>
                <w:rFonts w:ascii="GHEA Grapalat" w:hAnsi="GHEA Grapalat" w:cs="Sylfaen"/>
                <w:b/>
                <w:lang w:val="af-ZA"/>
              </w:rPr>
            </w:pPr>
            <w:r w:rsidRPr="00455936">
              <w:rPr>
                <w:rFonts w:ascii="GHEA Grapalat" w:hAnsi="GHEA Grapalat" w:cs="Sylfaen"/>
                <w:b/>
                <w:lang w:val="af-ZA"/>
              </w:rPr>
              <w:t>Մասնագիտացման ոլորտում իրավական գիտելիքներ</w:t>
            </w:r>
          </w:p>
        </w:tc>
        <w:tc>
          <w:tcPr>
            <w:tcW w:w="34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C159A" w14:textId="77777777" w:rsidR="00FE1BC8" w:rsidRPr="00455936" w:rsidRDefault="00FE1BC8" w:rsidP="0014469B">
            <w:pPr>
              <w:spacing w:before="60" w:after="60"/>
              <w:jc w:val="center"/>
              <w:rPr>
                <w:rFonts w:ascii="GHEA Grapalat" w:hAnsi="GHEA Grapalat" w:cs="Sylfaen"/>
                <w:b/>
                <w:lang w:val="af-ZA"/>
              </w:rPr>
            </w:pPr>
            <w:r w:rsidRPr="00455936">
              <w:rPr>
                <w:rFonts w:ascii="GHEA Grapalat" w:hAnsi="GHEA Grapalat" w:cs="Sylfaen"/>
                <w:b/>
                <w:lang w:val="af-ZA"/>
              </w:rPr>
              <w:t>Վերլուծական և մեկնաբանման հմտություններ</w:t>
            </w:r>
          </w:p>
        </w:tc>
        <w:tc>
          <w:tcPr>
            <w:tcW w:w="343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5A57E" w14:textId="77777777" w:rsidR="00FE1BC8" w:rsidRPr="00455936" w:rsidRDefault="00FE1BC8" w:rsidP="0014469B">
            <w:pPr>
              <w:spacing w:before="60" w:after="60"/>
              <w:jc w:val="center"/>
              <w:rPr>
                <w:rFonts w:ascii="GHEA Grapalat" w:hAnsi="GHEA Grapalat" w:cs="Sylfaen"/>
                <w:b/>
                <w:lang w:val="af-ZA"/>
              </w:rPr>
            </w:pPr>
            <w:r w:rsidRPr="00455936">
              <w:rPr>
                <w:rFonts w:ascii="GHEA Grapalat" w:hAnsi="GHEA Grapalat" w:cs="Sylfaen"/>
                <w:b/>
                <w:lang w:val="af-ZA"/>
              </w:rPr>
              <w:t>Կատարված վերլուծությունից բխող եզրակացություն</w:t>
            </w:r>
          </w:p>
        </w:tc>
        <w:tc>
          <w:tcPr>
            <w:tcW w:w="342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9A7F81" w14:textId="77777777" w:rsidR="00FE1BC8" w:rsidRPr="00455936" w:rsidRDefault="00FE1BC8" w:rsidP="0014469B">
            <w:pPr>
              <w:spacing w:before="60" w:after="60"/>
              <w:jc w:val="center"/>
              <w:rPr>
                <w:rFonts w:ascii="GHEA Grapalat" w:hAnsi="GHEA Grapalat" w:cs="Sylfaen"/>
                <w:b/>
                <w:lang w:val="af-ZA"/>
              </w:rPr>
            </w:pPr>
            <w:r w:rsidRPr="00455936">
              <w:rPr>
                <w:rFonts w:ascii="GHEA Grapalat" w:hAnsi="GHEA Grapalat" w:cs="Sylfaen"/>
                <w:b/>
                <w:lang w:val="af-ZA"/>
              </w:rPr>
              <w:t>Իրավաբանական գրավոր խոսքի հստակություն և տրամաբանական սահունություն</w:t>
            </w:r>
          </w:p>
        </w:tc>
      </w:tr>
      <w:tr w:rsidR="00455936" w:rsidRPr="00455936" w14:paraId="5CA40D44" w14:textId="77777777" w:rsidTr="00E16663">
        <w:tc>
          <w:tcPr>
            <w:tcW w:w="13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143FAF7" w14:textId="77777777" w:rsidR="00FE1BC8" w:rsidRPr="00455936" w:rsidRDefault="00FE1BC8" w:rsidP="0014469B">
            <w:pPr>
              <w:jc w:val="center"/>
              <w:rPr>
                <w:rFonts w:ascii="GHEA Grapalat" w:hAnsi="GHEA Grapalat" w:cs="Sylfaen"/>
                <w:b/>
                <w:lang w:val="af-ZA"/>
              </w:rPr>
            </w:pPr>
          </w:p>
        </w:tc>
        <w:tc>
          <w:tcPr>
            <w:tcW w:w="17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FFA89B"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5F3F1BD"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3A8DB8AD"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9F29698"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65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882594"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741668DE"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7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C1FF24"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6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F65D089"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1FFDE40C"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7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A2276C0"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328E26"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79841EF1" w14:textId="77777777" w:rsidR="00FE1BC8" w:rsidRPr="00455936" w:rsidRDefault="00FE1BC8" w:rsidP="0014469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r>
      <w:tr w:rsidR="00455936" w:rsidRPr="00455936" w14:paraId="2C27D7AD" w14:textId="77777777" w:rsidTr="00E16663">
        <w:tc>
          <w:tcPr>
            <w:tcW w:w="1398" w:type="dxa"/>
            <w:tcBorders>
              <w:top w:val="single" w:sz="4" w:space="0" w:color="auto"/>
            </w:tcBorders>
          </w:tcPr>
          <w:p w14:paraId="1C9DE483" w14:textId="77777777" w:rsidR="00004692" w:rsidRPr="00455936" w:rsidRDefault="00004692" w:rsidP="00004692">
            <w:pPr>
              <w:rPr>
                <w:rFonts w:ascii="GHEA Grapalat" w:hAnsi="GHEA Grapalat" w:cs="Sylfaen"/>
                <w:lang w:val="af-ZA"/>
              </w:rPr>
            </w:pPr>
            <w:r w:rsidRPr="00455936">
              <w:rPr>
                <w:rFonts w:ascii="GHEA Grapalat" w:hAnsi="GHEA Grapalat" w:cs="Sylfaen"/>
                <w:lang w:val="af-ZA"/>
              </w:rPr>
              <w:t>Հարց 1</w:t>
            </w:r>
          </w:p>
        </w:tc>
        <w:tc>
          <w:tcPr>
            <w:tcW w:w="1737" w:type="dxa"/>
            <w:tcBorders>
              <w:top w:val="single" w:sz="4" w:space="0" w:color="auto"/>
            </w:tcBorders>
          </w:tcPr>
          <w:p w14:paraId="70544443" w14:textId="553D8F77"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Borders>
              <w:top w:val="single" w:sz="4" w:space="0" w:color="auto"/>
            </w:tcBorders>
          </w:tcPr>
          <w:p w14:paraId="6BCBB3E6" w14:textId="77777777" w:rsidR="00004692" w:rsidRPr="00455936" w:rsidRDefault="00004692" w:rsidP="00004692">
            <w:pPr>
              <w:jc w:val="center"/>
              <w:rPr>
                <w:rFonts w:ascii="GHEA Grapalat" w:hAnsi="GHEA Grapalat" w:cs="Sylfaen"/>
                <w:lang w:val="af-ZA"/>
              </w:rPr>
            </w:pPr>
          </w:p>
        </w:tc>
        <w:tc>
          <w:tcPr>
            <w:tcW w:w="1800" w:type="dxa"/>
            <w:tcBorders>
              <w:top w:val="single" w:sz="4" w:space="0" w:color="auto"/>
            </w:tcBorders>
          </w:tcPr>
          <w:p w14:paraId="00C17E9C" w14:textId="60A2ECF5"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Borders>
              <w:top w:val="single" w:sz="4" w:space="0" w:color="auto"/>
            </w:tcBorders>
          </w:tcPr>
          <w:p w14:paraId="1A22EA7C" w14:textId="77777777" w:rsidR="00004692" w:rsidRPr="00455936" w:rsidRDefault="00004692" w:rsidP="00004692">
            <w:pPr>
              <w:jc w:val="center"/>
              <w:rPr>
                <w:rFonts w:ascii="GHEA Grapalat" w:hAnsi="GHEA Grapalat" w:cs="Sylfaen"/>
                <w:lang w:val="af-ZA"/>
              </w:rPr>
            </w:pPr>
          </w:p>
        </w:tc>
        <w:tc>
          <w:tcPr>
            <w:tcW w:w="1740" w:type="dxa"/>
            <w:tcBorders>
              <w:top w:val="single" w:sz="4" w:space="0" w:color="auto"/>
            </w:tcBorders>
          </w:tcPr>
          <w:p w14:paraId="488A5949" w14:textId="45A4E6CC"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698" w:type="dxa"/>
            <w:tcBorders>
              <w:top w:val="single" w:sz="4" w:space="0" w:color="auto"/>
            </w:tcBorders>
          </w:tcPr>
          <w:p w14:paraId="7E901A5F" w14:textId="77777777" w:rsidR="00004692" w:rsidRPr="00455936" w:rsidRDefault="00004692" w:rsidP="00004692">
            <w:pPr>
              <w:jc w:val="center"/>
              <w:rPr>
                <w:rFonts w:ascii="GHEA Grapalat" w:hAnsi="GHEA Grapalat" w:cs="Sylfaen"/>
                <w:lang w:val="af-ZA"/>
              </w:rPr>
            </w:pPr>
          </w:p>
        </w:tc>
        <w:tc>
          <w:tcPr>
            <w:tcW w:w="1712" w:type="dxa"/>
            <w:tcBorders>
              <w:top w:val="single" w:sz="4" w:space="0" w:color="auto"/>
            </w:tcBorders>
          </w:tcPr>
          <w:p w14:paraId="7950B6BA" w14:textId="75073E6C"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712" w:type="dxa"/>
            <w:tcBorders>
              <w:top w:val="single" w:sz="4" w:space="0" w:color="auto"/>
            </w:tcBorders>
          </w:tcPr>
          <w:p w14:paraId="287F0677" w14:textId="77777777" w:rsidR="00004692" w:rsidRPr="00455936" w:rsidRDefault="00004692" w:rsidP="00004692">
            <w:pPr>
              <w:jc w:val="center"/>
              <w:rPr>
                <w:rFonts w:ascii="GHEA Grapalat" w:hAnsi="GHEA Grapalat" w:cs="Sylfaen"/>
                <w:lang w:val="af-ZA"/>
              </w:rPr>
            </w:pPr>
          </w:p>
        </w:tc>
      </w:tr>
      <w:tr w:rsidR="00455936" w:rsidRPr="00455936" w14:paraId="275968FA" w14:textId="77777777" w:rsidTr="00E16663">
        <w:tc>
          <w:tcPr>
            <w:tcW w:w="1398" w:type="dxa"/>
          </w:tcPr>
          <w:p w14:paraId="0F89D687" w14:textId="77777777" w:rsidR="00004692" w:rsidRPr="00455936" w:rsidRDefault="00004692" w:rsidP="00004692">
            <w:pPr>
              <w:rPr>
                <w:rFonts w:ascii="GHEA Grapalat" w:hAnsi="GHEA Grapalat" w:cs="Sylfaen"/>
                <w:lang w:val="af-ZA"/>
              </w:rPr>
            </w:pPr>
            <w:r w:rsidRPr="00455936">
              <w:rPr>
                <w:rFonts w:ascii="GHEA Grapalat" w:hAnsi="GHEA Grapalat" w:cs="Sylfaen"/>
                <w:lang w:val="af-ZA"/>
              </w:rPr>
              <w:t>Հարց 2</w:t>
            </w:r>
          </w:p>
        </w:tc>
        <w:tc>
          <w:tcPr>
            <w:tcW w:w="1737" w:type="dxa"/>
          </w:tcPr>
          <w:p w14:paraId="35F7A1E1" w14:textId="03AA176D"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780A0E59" w14:textId="77777777" w:rsidR="00004692" w:rsidRPr="00455936" w:rsidRDefault="00004692" w:rsidP="00004692">
            <w:pPr>
              <w:jc w:val="center"/>
              <w:rPr>
                <w:rFonts w:ascii="GHEA Grapalat" w:hAnsi="GHEA Grapalat" w:cs="Sylfaen"/>
                <w:lang w:val="af-ZA"/>
              </w:rPr>
            </w:pPr>
          </w:p>
        </w:tc>
        <w:tc>
          <w:tcPr>
            <w:tcW w:w="1800" w:type="dxa"/>
          </w:tcPr>
          <w:p w14:paraId="34D575D4" w14:textId="1493222F"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7C16057A" w14:textId="77777777" w:rsidR="00004692" w:rsidRPr="00455936" w:rsidRDefault="00004692" w:rsidP="00004692">
            <w:pPr>
              <w:jc w:val="center"/>
              <w:rPr>
                <w:rFonts w:ascii="GHEA Grapalat" w:hAnsi="GHEA Grapalat" w:cs="Sylfaen"/>
                <w:lang w:val="af-ZA"/>
              </w:rPr>
            </w:pPr>
          </w:p>
        </w:tc>
        <w:tc>
          <w:tcPr>
            <w:tcW w:w="1740" w:type="dxa"/>
          </w:tcPr>
          <w:p w14:paraId="73DD13C0" w14:textId="3A732ECB"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698" w:type="dxa"/>
          </w:tcPr>
          <w:p w14:paraId="034BA577" w14:textId="77777777" w:rsidR="00004692" w:rsidRPr="00455936" w:rsidRDefault="00004692" w:rsidP="00004692">
            <w:pPr>
              <w:jc w:val="center"/>
              <w:rPr>
                <w:rFonts w:ascii="GHEA Grapalat" w:hAnsi="GHEA Grapalat" w:cs="Sylfaen"/>
                <w:lang w:val="af-ZA"/>
              </w:rPr>
            </w:pPr>
          </w:p>
        </w:tc>
        <w:tc>
          <w:tcPr>
            <w:tcW w:w="1712" w:type="dxa"/>
          </w:tcPr>
          <w:p w14:paraId="08176B53" w14:textId="45C5CB44"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712" w:type="dxa"/>
          </w:tcPr>
          <w:p w14:paraId="057CFF43" w14:textId="77777777" w:rsidR="00004692" w:rsidRPr="00455936" w:rsidRDefault="00004692" w:rsidP="00004692">
            <w:pPr>
              <w:jc w:val="center"/>
              <w:rPr>
                <w:rFonts w:ascii="GHEA Grapalat" w:hAnsi="GHEA Grapalat" w:cs="Sylfaen"/>
                <w:lang w:val="af-ZA"/>
              </w:rPr>
            </w:pPr>
          </w:p>
        </w:tc>
      </w:tr>
      <w:tr w:rsidR="00455936" w:rsidRPr="00455936" w14:paraId="694C7AD3" w14:textId="77777777" w:rsidTr="00E16663">
        <w:tc>
          <w:tcPr>
            <w:tcW w:w="1398" w:type="dxa"/>
          </w:tcPr>
          <w:p w14:paraId="2C1CF985" w14:textId="77777777" w:rsidR="00004692" w:rsidRPr="00455936" w:rsidRDefault="00004692" w:rsidP="00004692">
            <w:pPr>
              <w:rPr>
                <w:rFonts w:ascii="GHEA Grapalat" w:hAnsi="GHEA Grapalat" w:cs="Sylfaen"/>
                <w:lang w:val="af-ZA"/>
              </w:rPr>
            </w:pPr>
            <w:r w:rsidRPr="00455936">
              <w:rPr>
                <w:rFonts w:ascii="GHEA Grapalat" w:hAnsi="GHEA Grapalat" w:cs="Sylfaen"/>
                <w:lang w:val="af-ZA"/>
              </w:rPr>
              <w:t>Հարց 3</w:t>
            </w:r>
          </w:p>
        </w:tc>
        <w:tc>
          <w:tcPr>
            <w:tcW w:w="1737" w:type="dxa"/>
          </w:tcPr>
          <w:p w14:paraId="6E9D26D3" w14:textId="5FBE26FB"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1DE75FBF" w14:textId="77777777" w:rsidR="00004692" w:rsidRPr="00455936" w:rsidRDefault="00004692" w:rsidP="00004692">
            <w:pPr>
              <w:jc w:val="center"/>
              <w:rPr>
                <w:rFonts w:ascii="GHEA Grapalat" w:hAnsi="GHEA Grapalat" w:cs="Sylfaen"/>
                <w:lang w:val="af-ZA"/>
              </w:rPr>
            </w:pPr>
          </w:p>
        </w:tc>
        <w:tc>
          <w:tcPr>
            <w:tcW w:w="1800" w:type="dxa"/>
          </w:tcPr>
          <w:p w14:paraId="5050D5DD" w14:textId="09409B70"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482950F5" w14:textId="77777777" w:rsidR="00004692" w:rsidRPr="00455936" w:rsidRDefault="00004692" w:rsidP="00004692">
            <w:pPr>
              <w:jc w:val="center"/>
              <w:rPr>
                <w:rFonts w:ascii="GHEA Grapalat" w:hAnsi="GHEA Grapalat" w:cs="Sylfaen"/>
                <w:lang w:val="af-ZA"/>
              </w:rPr>
            </w:pPr>
          </w:p>
        </w:tc>
        <w:tc>
          <w:tcPr>
            <w:tcW w:w="1740" w:type="dxa"/>
          </w:tcPr>
          <w:p w14:paraId="7413A064" w14:textId="22B87B1C"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698" w:type="dxa"/>
          </w:tcPr>
          <w:p w14:paraId="2FFD10EB" w14:textId="77777777" w:rsidR="00004692" w:rsidRPr="00455936" w:rsidRDefault="00004692" w:rsidP="00004692">
            <w:pPr>
              <w:jc w:val="center"/>
              <w:rPr>
                <w:rFonts w:ascii="GHEA Grapalat" w:hAnsi="GHEA Grapalat" w:cs="Sylfaen"/>
                <w:lang w:val="af-ZA"/>
              </w:rPr>
            </w:pPr>
          </w:p>
        </w:tc>
        <w:tc>
          <w:tcPr>
            <w:tcW w:w="1712" w:type="dxa"/>
          </w:tcPr>
          <w:p w14:paraId="1A7ED320" w14:textId="234FBDD9"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712" w:type="dxa"/>
          </w:tcPr>
          <w:p w14:paraId="0E763E9B" w14:textId="77777777" w:rsidR="00004692" w:rsidRPr="00455936" w:rsidRDefault="00004692" w:rsidP="00004692">
            <w:pPr>
              <w:jc w:val="center"/>
              <w:rPr>
                <w:rFonts w:ascii="GHEA Grapalat" w:hAnsi="GHEA Grapalat" w:cs="Sylfaen"/>
                <w:lang w:val="af-ZA"/>
              </w:rPr>
            </w:pPr>
          </w:p>
        </w:tc>
      </w:tr>
      <w:tr w:rsidR="00455936" w:rsidRPr="00455936" w14:paraId="721941DA" w14:textId="77777777" w:rsidTr="00E16663">
        <w:tc>
          <w:tcPr>
            <w:tcW w:w="1398" w:type="dxa"/>
          </w:tcPr>
          <w:p w14:paraId="3610EB89" w14:textId="77777777" w:rsidR="00004692" w:rsidRPr="00455936" w:rsidRDefault="00004692" w:rsidP="00004692">
            <w:pPr>
              <w:rPr>
                <w:rFonts w:ascii="GHEA Grapalat" w:hAnsi="GHEA Grapalat" w:cs="Sylfaen"/>
                <w:lang w:val="af-ZA"/>
              </w:rPr>
            </w:pPr>
            <w:r w:rsidRPr="00455936">
              <w:rPr>
                <w:rFonts w:ascii="GHEA Grapalat" w:hAnsi="GHEA Grapalat" w:cs="Sylfaen"/>
                <w:lang w:val="af-ZA"/>
              </w:rPr>
              <w:t>Հարց 4</w:t>
            </w:r>
          </w:p>
        </w:tc>
        <w:tc>
          <w:tcPr>
            <w:tcW w:w="1737" w:type="dxa"/>
          </w:tcPr>
          <w:p w14:paraId="4228BC6A" w14:textId="623BAACA"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2FD0F996" w14:textId="77777777" w:rsidR="00004692" w:rsidRPr="00455936" w:rsidRDefault="00004692" w:rsidP="00004692">
            <w:pPr>
              <w:jc w:val="center"/>
              <w:rPr>
                <w:rFonts w:ascii="GHEA Grapalat" w:hAnsi="GHEA Grapalat" w:cs="Sylfaen"/>
                <w:lang w:val="af-ZA"/>
              </w:rPr>
            </w:pPr>
          </w:p>
        </w:tc>
        <w:tc>
          <w:tcPr>
            <w:tcW w:w="1800" w:type="dxa"/>
          </w:tcPr>
          <w:p w14:paraId="7F03C97A" w14:textId="6DDBB8A3"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4F55534B" w14:textId="77777777" w:rsidR="00004692" w:rsidRPr="00455936" w:rsidRDefault="00004692" w:rsidP="00004692">
            <w:pPr>
              <w:jc w:val="center"/>
              <w:rPr>
                <w:rFonts w:ascii="GHEA Grapalat" w:hAnsi="GHEA Grapalat" w:cs="Sylfaen"/>
                <w:lang w:val="af-ZA"/>
              </w:rPr>
            </w:pPr>
          </w:p>
        </w:tc>
        <w:tc>
          <w:tcPr>
            <w:tcW w:w="1740" w:type="dxa"/>
          </w:tcPr>
          <w:p w14:paraId="17693565" w14:textId="2FF0D352"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698" w:type="dxa"/>
          </w:tcPr>
          <w:p w14:paraId="3A3232AB" w14:textId="77777777" w:rsidR="00004692" w:rsidRPr="00455936" w:rsidRDefault="00004692" w:rsidP="00004692">
            <w:pPr>
              <w:jc w:val="center"/>
              <w:rPr>
                <w:rFonts w:ascii="GHEA Grapalat" w:hAnsi="GHEA Grapalat" w:cs="Sylfaen"/>
                <w:lang w:val="af-ZA"/>
              </w:rPr>
            </w:pPr>
          </w:p>
        </w:tc>
        <w:tc>
          <w:tcPr>
            <w:tcW w:w="1712" w:type="dxa"/>
          </w:tcPr>
          <w:p w14:paraId="32CE8ED5" w14:textId="514A0833"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712" w:type="dxa"/>
          </w:tcPr>
          <w:p w14:paraId="394A4A82" w14:textId="77777777" w:rsidR="00004692" w:rsidRPr="00455936" w:rsidRDefault="00004692" w:rsidP="00004692">
            <w:pPr>
              <w:jc w:val="center"/>
              <w:rPr>
                <w:rFonts w:ascii="GHEA Grapalat" w:hAnsi="GHEA Grapalat" w:cs="Sylfaen"/>
                <w:lang w:val="af-ZA"/>
              </w:rPr>
            </w:pPr>
          </w:p>
        </w:tc>
      </w:tr>
      <w:tr w:rsidR="00455936" w:rsidRPr="00455936" w14:paraId="638E5D08" w14:textId="77777777" w:rsidTr="00E16663">
        <w:tc>
          <w:tcPr>
            <w:tcW w:w="1398" w:type="dxa"/>
          </w:tcPr>
          <w:p w14:paraId="4E004639" w14:textId="77777777" w:rsidR="00004692" w:rsidRPr="00455936" w:rsidRDefault="00004692" w:rsidP="00004692">
            <w:pPr>
              <w:rPr>
                <w:rFonts w:ascii="GHEA Grapalat" w:hAnsi="GHEA Grapalat" w:cs="Sylfaen"/>
                <w:lang w:val="af-ZA"/>
              </w:rPr>
            </w:pPr>
            <w:r w:rsidRPr="00455936">
              <w:rPr>
                <w:rFonts w:ascii="GHEA Grapalat" w:hAnsi="GHEA Grapalat" w:cs="Sylfaen"/>
                <w:lang w:val="af-ZA"/>
              </w:rPr>
              <w:t>Հարց 5</w:t>
            </w:r>
          </w:p>
        </w:tc>
        <w:tc>
          <w:tcPr>
            <w:tcW w:w="1737" w:type="dxa"/>
          </w:tcPr>
          <w:p w14:paraId="7B92E6A0" w14:textId="672691AC"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4DA673DF" w14:textId="77777777" w:rsidR="00004692" w:rsidRPr="00455936" w:rsidRDefault="00004692" w:rsidP="00004692">
            <w:pPr>
              <w:jc w:val="center"/>
              <w:rPr>
                <w:rFonts w:ascii="GHEA Grapalat" w:hAnsi="GHEA Grapalat" w:cs="Sylfaen"/>
                <w:lang w:val="af-ZA"/>
              </w:rPr>
            </w:pPr>
          </w:p>
        </w:tc>
        <w:tc>
          <w:tcPr>
            <w:tcW w:w="1800" w:type="dxa"/>
          </w:tcPr>
          <w:p w14:paraId="05B813A6" w14:textId="454D767B"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01D66E6C" w14:textId="77777777" w:rsidR="00004692" w:rsidRPr="00455936" w:rsidRDefault="00004692" w:rsidP="00004692">
            <w:pPr>
              <w:jc w:val="center"/>
              <w:rPr>
                <w:rFonts w:ascii="GHEA Grapalat" w:hAnsi="GHEA Grapalat" w:cs="Sylfaen"/>
                <w:lang w:val="af-ZA"/>
              </w:rPr>
            </w:pPr>
          </w:p>
        </w:tc>
        <w:tc>
          <w:tcPr>
            <w:tcW w:w="1740" w:type="dxa"/>
          </w:tcPr>
          <w:p w14:paraId="1A56D1AB" w14:textId="06BAC930"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698" w:type="dxa"/>
          </w:tcPr>
          <w:p w14:paraId="0FB65BF4" w14:textId="77777777" w:rsidR="00004692" w:rsidRPr="00455936" w:rsidRDefault="00004692" w:rsidP="00004692">
            <w:pPr>
              <w:jc w:val="center"/>
              <w:rPr>
                <w:rFonts w:ascii="GHEA Grapalat" w:hAnsi="GHEA Grapalat" w:cs="Sylfaen"/>
                <w:lang w:val="af-ZA"/>
              </w:rPr>
            </w:pPr>
          </w:p>
        </w:tc>
        <w:tc>
          <w:tcPr>
            <w:tcW w:w="1712" w:type="dxa"/>
          </w:tcPr>
          <w:p w14:paraId="61F2470D" w14:textId="704E8A0D"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712" w:type="dxa"/>
          </w:tcPr>
          <w:p w14:paraId="269CAC65" w14:textId="77777777" w:rsidR="00004692" w:rsidRPr="00455936" w:rsidRDefault="00004692" w:rsidP="00004692">
            <w:pPr>
              <w:jc w:val="center"/>
              <w:rPr>
                <w:rFonts w:ascii="GHEA Grapalat" w:hAnsi="GHEA Grapalat" w:cs="Sylfaen"/>
                <w:lang w:val="af-ZA"/>
              </w:rPr>
            </w:pPr>
          </w:p>
        </w:tc>
      </w:tr>
      <w:tr w:rsidR="00455936" w:rsidRPr="00455936" w14:paraId="434A570C" w14:textId="77777777" w:rsidTr="00E16663">
        <w:tc>
          <w:tcPr>
            <w:tcW w:w="1398" w:type="dxa"/>
          </w:tcPr>
          <w:p w14:paraId="4C0DE02A" w14:textId="1D5CD1F7" w:rsidR="00004692" w:rsidRPr="00455936" w:rsidRDefault="00004692" w:rsidP="00004692">
            <w:pPr>
              <w:rPr>
                <w:rFonts w:ascii="GHEA Grapalat" w:hAnsi="GHEA Grapalat" w:cs="Sylfaen"/>
                <w:lang w:val="af-ZA"/>
              </w:rPr>
            </w:pPr>
            <w:r w:rsidRPr="00455936">
              <w:rPr>
                <w:rFonts w:ascii="GHEA Grapalat" w:hAnsi="GHEA Grapalat" w:cs="Sylfaen"/>
                <w:lang w:val="af-ZA"/>
              </w:rPr>
              <w:t>Հարց 6</w:t>
            </w:r>
          </w:p>
        </w:tc>
        <w:tc>
          <w:tcPr>
            <w:tcW w:w="1737" w:type="dxa"/>
          </w:tcPr>
          <w:p w14:paraId="4B5D8F83" w14:textId="4DAF7410"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5F576FC7" w14:textId="77777777" w:rsidR="00004692" w:rsidRPr="00455936" w:rsidRDefault="00004692" w:rsidP="00004692">
            <w:pPr>
              <w:jc w:val="center"/>
              <w:rPr>
                <w:rFonts w:ascii="GHEA Grapalat" w:hAnsi="GHEA Grapalat" w:cs="Sylfaen"/>
                <w:lang w:val="af-ZA"/>
              </w:rPr>
            </w:pPr>
          </w:p>
        </w:tc>
        <w:tc>
          <w:tcPr>
            <w:tcW w:w="1800" w:type="dxa"/>
          </w:tcPr>
          <w:p w14:paraId="3868014E" w14:textId="47C72DF1"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0906E947" w14:textId="77777777" w:rsidR="00004692" w:rsidRPr="00455936" w:rsidRDefault="00004692" w:rsidP="00004692">
            <w:pPr>
              <w:jc w:val="center"/>
              <w:rPr>
                <w:rFonts w:ascii="GHEA Grapalat" w:hAnsi="GHEA Grapalat" w:cs="Sylfaen"/>
                <w:lang w:val="af-ZA"/>
              </w:rPr>
            </w:pPr>
          </w:p>
        </w:tc>
        <w:tc>
          <w:tcPr>
            <w:tcW w:w="1740" w:type="dxa"/>
          </w:tcPr>
          <w:p w14:paraId="692FF765" w14:textId="46C4EB1D"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698" w:type="dxa"/>
          </w:tcPr>
          <w:p w14:paraId="7032DD24" w14:textId="77777777" w:rsidR="00004692" w:rsidRPr="00455936" w:rsidRDefault="00004692" w:rsidP="00004692">
            <w:pPr>
              <w:jc w:val="center"/>
              <w:rPr>
                <w:rFonts w:ascii="GHEA Grapalat" w:hAnsi="GHEA Grapalat" w:cs="Sylfaen"/>
                <w:lang w:val="af-ZA"/>
              </w:rPr>
            </w:pPr>
          </w:p>
        </w:tc>
        <w:tc>
          <w:tcPr>
            <w:tcW w:w="1712" w:type="dxa"/>
          </w:tcPr>
          <w:p w14:paraId="6A5AAD27" w14:textId="1012F6BB"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712" w:type="dxa"/>
          </w:tcPr>
          <w:p w14:paraId="33B1B3C5" w14:textId="77777777" w:rsidR="00004692" w:rsidRPr="00455936" w:rsidRDefault="00004692" w:rsidP="00004692">
            <w:pPr>
              <w:jc w:val="center"/>
              <w:rPr>
                <w:rFonts w:ascii="GHEA Grapalat" w:hAnsi="GHEA Grapalat" w:cs="Sylfaen"/>
                <w:lang w:val="af-ZA"/>
              </w:rPr>
            </w:pPr>
          </w:p>
        </w:tc>
      </w:tr>
      <w:tr w:rsidR="00455936" w:rsidRPr="00455936" w14:paraId="729FB718" w14:textId="77777777" w:rsidTr="00E16663">
        <w:tc>
          <w:tcPr>
            <w:tcW w:w="1398" w:type="dxa"/>
          </w:tcPr>
          <w:p w14:paraId="63E6028D" w14:textId="2DB724C6" w:rsidR="00004692" w:rsidRPr="00455936" w:rsidRDefault="00004692" w:rsidP="00004692">
            <w:pPr>
              <w:rPr>
                <w:rFonts w:ascii="GHEA Grapalat" w:hAnsi="GHEA Grapalat" w:cs="Sylfaen"/>
                <w:lang w:val="af-ZA"/>
              </w:rPr>
            </w:pPr>
            <w:r w:rsidRPr="00455936">
              <w:rPr>
                <w:rFonts w:ascii="GHEA Grapalat" w:hAnsi="GHEA Grapalat" w:cs="Sylfaen"/>
                <w:lang w:val="af-ZA"/>
              </w:rPr>
              <w:t>Հարց 7</w:t>
            </w:r>
          </w:p>
        </w:tc>
        <w:tc>
          <w:tcPr>
            <w:tcW w:w="1737" w:type="dxa"/>
          </w:tcPr>
          <w:p w14:paraId="09FCC28D" w14:textId="5F0457F6"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40C06135" w14:textId="77777777" w:rsidR="00004692" w:rsidRPr="00455936" w:rsidRDefault="00004692" w:rsidP="00004692">
            <w:pPr>
              <w:jc w:val="center"/>
              <w:rPr>
                <w:rFonts w:ascii="GHEA Grapalat" w:hAnsi="GHEA Grapalat" w:cs="Sylfaen"/>
                <w:lang w:val="af-ZA"/>
              </w:rPr>
            </w:pPr>
          </w:p>
        </w:tc>
        <w:tc>
          <w:tcPr>
            <w:tcW w:w="1800" w:type="dxa"/>
          </w:tcPr>
          <w:p w14:paraId="2F5DFAC2" w14:textId="3F3A478C"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4369A969" w14:textId="77777777" w:rsidR="00004692" w:rsidRPr="00455936" w:rsidRDefault="00004692" w:rsidP="00004692">
            <w:pPr>
              <w:jc w:val="center"/>
              <w:rPr>
                <w:rFonts w:ascii="GHEA Grapalat" w:hAnsi="GHEA Grapalat" w:cs="Sylfaen"/>
                <w:lang w:val="af-ZA"/>
              </w:rPr>
            </w:pPr>
          </w:p>
        </w:tc>
        <w:tc>
          <w:tcPr>
            <w:tcW w:w="1740" w:type="dxa"/>
          </w:tcPr>
          <w:p w14:paraId="4794FF2E" w14:textId="0B7C859D"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698" w:type="dxa"/>
          </w:tcPr>
          <w:p w14:paraId="3A0E5FFA" w14:textId="77777777" w:rsidR="00004692" w:rsidRPr="00455936" w:rsidRDefault="00004692" w:rsidP="00004692">
            <w:pPr>
              <w:jc w:val="center"/>
              <w:rPr>
                <w:rFonts w:ascii="GHEA Grapalat" w:hAnsi="GHEA Grapalat" w:cs="Sylfaen"/>
                <w:lang w:val="af-ZA"/>
              </w:rPr>
            </w:pPr>
          </w:p>
        </w:tc>
        <w:tc>
          <w:tcPr>
            <w:tcW w:w="1712" w:type="dxa"/>
          </w:tcPr>
          <w:p w14:paraId="5484D29C" w14:textId="42902DE3"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712" w:type="dxa"/>
          </w:tcPr>
          <w:p w14:paraId="06908DE1" w14:textId="77777777" w:rsidR="00004692" w:rsidRPr="00455936" w:rsidRDefault="00004692" w:rsidP="00004692">
            <w:pPr>
              <w:jc w:val="center"/>
              <w:rPr>
                <w:rFonts w:ascii="GHEA Grapalat" w:hAnsi="GHEA Grapalat" w:cs="Sylfaen"/>
                <w:lang w:val="af-ZA"/>
              </w:rPr>
            </w:pPr>
          </w:p>
        </w:tc>
      </w:tr>
      <w:tr w:rsidR="00455936" w:rsidRPr="00455936" w14:paraId="58A55654" w14:textId="77777777" w:rsidTr="00E16663">
        <w:tc>
          <w:tcPr>
            <w:tcW w:w="1398" w:type="dxa"/>
          </w:tcPr>
          <w:p w14:paraId="06F58DE5" w14:textId="1BF982E8" w:rsidR="00004692" w:rsidRPr="00455936" w:rsidRDefault="00004692" w:rsidP="00004692">
            <w:pPr>
              <w:rPr>
                <w:rFonts w:ascii="GHEA Grapalat" w:hAnsi="GHEA Grapalat" w:cs="Sylfaen"/>
                <w:lang w:val="af-ZA"/>
              </w:rPr>
            </w:pPr>
            <w:r w:rsidRPr="00455936">
              <w:rPr>
                <w:rFonts w:ascii="GHEA Grapalat" w:hAnsi="GHEA Grapalat" w:cs="Sylfaen"/>
                <w:lang w:val="af-ZA"/>
              </w:rPr>
              <w:t>Հարց 8</w:t>
            </w:r>
          </w:p>
        </w:tc>
        <w:tc>
          <w:tcPr>
            <w:tcW w:w="1737" w:type="dxa"/>
          </w:tcPr>
          <w:p w14:paraId="15514E9B" w14:textId="44AF6384"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6B413D90" w14:textId="77777777" w:rsidR="00004692" w:rsidRPr="00455936" w:rsidRDefault="00004692" w:rsidP="00004692">
            <w:pPr>
              <w:jc w:val="center"/>
              <w:rPr>
                <w:rFonts w:ascii="GHEA Grapalat" w:hAnsi="GHEA Grapalat" w:cs="Sylfaen"/>
                <w:lang w:val="af-ZA"/>
              </w:rPr>
            </w:pPr>
          </w:p>
        </w:tc>
        <w:tc>
          <w:tcPr>
            <w:tcW w:w="1800" w:type="dxa"/>
          </w:tcPr>
          <w:p w14:paraId="40E3B26D" w14:textId="39D7AD43"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7A40D5D6" w14:textId="77777777" w:rsidR="00004692" w:rsidRPr="00455936" w:rsidRDefault="00004692" w:rsidP="00004692">
            <w:pPr>
              <w:jc w:val="center"/>
              <w:rPr>
                <w:rFonts w:ascii="GHEA Grapalat" w:hAnsi="GHEA Grapalat" w:cs="Sylfaen"/>
                <w:lang w:val="af-ZA"/>
              </w:rPr>
            </w:pPr>
          </w:p>
        </w:tc>
        <w:tc>
          <w:tcPr>
            <w:tcW w:w="1740" w:type="dxa"/>
          </w:tcPr>
          <w:p w14:paraId="24587592" w14:textId="431E95DA"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698" w:type="dxa"/>
          </w:tcPr>
          <w:p w14:paraId="70A31B35" w14:textId="77777777" w:rsidR="00004692" w:rsidRPr="00455936" w:rsidRDefault="00004692" w:rsidP="00004692">
            <w:pPr>
              <w:jc w:val="center"/>
              <w:rPr>
                <w:rFonts w:ascii="GHEA Grapalat" w:hAnsi="GHEA Grapalat" w:cs="Sylfaen"/>
                <w:lang w:val="af-ZA"/>
              </w:rPr>
            </w:pPr>
          </w:p>
        </w:tc>
        <w:tc>
          <w:tcPr>
            <w:tcW w:w="1712" w:type="dxa"/>
          </w:tcPr>
          <w:p w14:paraId="3C57B0CC" w14:textId="303D4205" w:rsidR="00004692" w:rsidRPr="00455936" w:rsidRDefault="00004692" w:rsidP="00004692">
            <w:pPr>
              <w:jc w:val="center"/>
              <w:rPr>
                <w:rFonts w:ascii="GHEA Grapalat" w:hAnsi="GHEA Grapalat" w:cs="Sylfaen"/>
                <w:lang w:val="af-ZA"/>
              </w:rPr>
            </w:pPr>
            <w:r w:rsidRPr="00455936">
              <w:rPr>
                <w:rFonts w:ascii="GHEA Grapalat" w:hAnsi="GHEA Grapalat" w:cs="Sylfaen"/>
                <w:lang w:val="af-ZA"/>
              </w:rPr>
              <w:t>(1)</w:t>
            </w:r>
          </w:p>
        </w:tc>
        <w:tc>
          <w:tcPr>
            <w:tcW w:w="1712" w:type="dxa"/>
          </w:tcPr>
          <w:p w14:paraId="0B26555C" w14:textId="77777777" w:rsidR="00004692" w:rsidRPr="00455936" w:rsidRDefault="00004692" w:rsidP="00004692">
            <w:pPr>
              <w:jc w:val="center"/>
              <w:rPr>
                <w:rFonts w:ascii="GHEA Grapalat" w:hAnsi="GHEA Grapalat" w:cs="Sylfaen"/>
                <w:lang w:val="af-ZA"/>
              </w:rPr>
            </w:pPr>
          </w:p>
        </w:tc>
      </w:tr>
      <w:tr w:rsidR="00455936" w:rsidRPr="00455936" w14:paraId="3293D4D8" w14:textId="77777777" w:rsidTr="00E16663">
        <w:tc>
          <w:tcPr>
            <w:tcW w:w="1398" w:type="dxa"/>
            <w:tcBorders>
              <w:bottom w:val="single" w:sz="4" w:space="0" w:color="auto"/>
            </w:tcBorders>
            <w:shd w:val="clear" w:color="auto" w:fill="EAF1DD" w:themeFill="accent3" w:themeFillTint="33"/>
          </w:tcPr>
          <w:p w14:paraId="6793DA8A" w14:textId="77777777" w:rsidR="00FE1BC8" w:rsidRPr="00455936" w:rsidRDefault="00FE1BC8" w:rsidP="0014469B">
            <w:pPr>
              <w:rPr>
                <w:rFonts w:ascii="GHEA Grapalat" w:hAnsi="GHEA Grapalat" w:cs="Sylfaen"/>
                <w:b/>
                <w:lang w:val="af-ZA"/>
              </w:rPr>
            </w:pPr>
            <w:r w:rsidRPr="00455936">
              <w:rPr>
                <w:rFonts w:ascii="GHEA Grapalat" w:hAnsi="GHEA Grapalat" w:cs="Sylfaen"/>
                <w:b/>
                <w:lang w:val="af-ZA"/>
              </w:rPr>
              <w:t>Ընդամենը</w:t>
            </w:r>
          </w:p>
        </w:tc>
        <w:tc>
          <w:tcPr>
            <w:tcW w:w="3456" w:type="dxa"/>
            <w:gridSpan w:val="2"/>
            <w:tcBorders>
              <w:bottom w:val="single" w:sz="4" w:space="0" w:color="auto"/>
            </w:tcBorders>
            <w:shd w:val="clear" w:color="auto" w:fill="EAF1DD" w:themeFill="accent3" w:themeFillTint="33"/>
          </w:tcPr>
          <w:p w14:paraId="2E33C9C8" w14:textId="77777777" w:rsidR="00FE1BC8" w:rsidRPr="00455936" w:rsidRDefault="00FE1BC8" w:rsidP="0014469B">
            <w:pPr>
              <w:rPr>
                <w:rFonts w:ascii="GHEA Grapalat" w:hAnsi="GHEA Grapalat" w:cs="Sylfaen"/>
                <w:lang w:val="af-ZA"/>
              </w:rPr>
            </w:pPr>
          </w:p>
        </w:tc>
        <w:tc>
          <w:tcPr>
            <w:tcW w:w="3452" w:type="dxa"/>
            <w:gridSpan w:val="2"/>
            <w:tcBorders>
              <w:bottom w:val="single" w:sz="4" w:space="0" w:color="auto"/>
            </w:tcBorders>
            <w:shd w:val="clear" w:color="auto" w:fill="EAF1DD" w:themeFill="accent3" w:themeFillTint="33"/>
          </w:tcPr>
          <w:p w14:paraId="13D0DBD8" w14:textId="77777777" w:rsidR="00FE1BC8" w:rsidRPr="00455936" w:rsidRDefault="00FE1BC8" w:rsidP="0014469B">
            <w:pPr>
              <w:rPr>
                <w:rFonts w:ascii="GHEA Grapalat" w:hAnsi="GHEA Grapalat" w:cs="Sylfaen"/>
                <w:lang w:val="af-ZA"/>
              </w:rPr>
            </w:pPr>
          </w:p>
        </w:tc>
        <w:tc>
          <w:tcPr>
            <w:tcW w:w="3438" w:type="dxa"/>
            <w:gridSpan w:val="2"/>
            <w:tcBorders>
              <w:bottom w:val="single" w:sz="4" w:space="0" w:color="auto"/>
            </w:tcBorders>
            <w:shd w:val="clear" w:color="auto" w:fill="EAF1DD" w:themeFill="accent3" w:themeFillTint="33"/>
          </w:tcPr>
          <w:p w14:paraId="4E8EAD4F" w14:textId="77777777" w:rsidR="00FE1BC8" w:rsidRPr="00455936" w:rsidRDefault="00FE1BC8" w:rsidP="0014469B">
            <w:pPr>
              <w:rPr>
                <w:rFonts w:ascii="GHEA Grapalat" w:hAnsi="GHEA Grapalat" w:cs="Sylfaen"/>
                <w:lang w:val="af-ZA"/>
              </w:rPr>
            </w:pPr>
          </w:p>
        </w:tc>
        <w:tc>
          <w:tcPr>
            <w:tcW w:w="3424" w:type="dxa"/>
            <w:gridSpan w:val="2"/>
            <w:tcBorders>
              <w:bottom w:val="single" w:sz="4" w:space="0" w:color="auto"/>
            </w:tcBorders>
            <w:shd w:val="clear" w:color="auto" w:fill="EAF1DD" w:themeFill="accent3" w:themeFillTint="33"/>
          </w:tcPr>
          <w:p w14:paraId="529B803F" w14:textId="77777777" w:rsidR="00FE1BC8" w:rsidRPr="00455936" w:rsidRDefault="00FE1BC8" w:rsidP="0014469B">
            <w:pPr>
              <w:rPr>
                <w:rFonts w:ascii="GHEA Grapalat" w:hAnsi="GHEA Grapalat" w:cs="Sylfaen"/>
                <w:lang w:val="af-ZA"/>
              </w:rPr>
            </w:pPr>
          </w:p>
        </w:tc>
      </w:tr>
    </w:tbl>
    <w:tbl>
      <w:tblPr>
        <w:tblStyle w:val="TableGrid"/>
        <w:tblW w:w="15173" w:type="dxa"/>
        <w:tblInd w:w="-5" w:type="dxa"/>
        <w:tblLook w:val="04A0" w:firstRow="1" w:lastRow="0" w:firstColumn="1" w:lastColumn="0" w:noHBand="0" w:noVBand="1"/>
      </w:tblPr>
      <w:tblGrid>
        <w:gridCol w:w="1414"/>
        <w:gridCol w:w="13759"/>
      </w:tblGrid>
      <w:tr w:rsidR="00455936" w:rsidRPr="00455936" w14:paraId="3271E227" w14:textId="77777777" w:rsidTr="0014469B">
        <w:tc>
          <w:tcPr>
            <w:tcW w:w="15173" w:type="dxa"/>
            <w:gridSpan w:val="2"/>
            <w:shd w:val="clear" w:color="auto" w:fill="DBE5F1" w:themeFill="accent1" w:themeFillTint="33"/>
          </w:tcPr>
          <w:p w14:paraId="6C5921C8" w14:textId="77777777" w:rsidR="00FE1BC8" w:rsidRPr="00455936" w:rsidRDefault="00FE1BC8" w:rsidP="0014469B">
            <w:pPr>
              <w:jc w:val="center"/>
              <w:rPr>
                <w:rFonts w:ascii="GHEA Grapalat" w:hAnsi="GHEA Grapalat" w:cs="Sylfaen"/>
                <w:lang w:val="af-ZA"/>
              </w:rPr>
            </w:pPr>
            <w:r w:rsidRPr="00455936">
              <w:rPr>
                <w:rFonts w:ascii="GHEA Grapalat" w:hAnsi="GHEA Grapalat" w:cs="Sylfaen"/>
                <w:b/>
                <w:lang w:val="af-ZA"/>
              </w:rPr>
              <w:t>Նշումներ, մեկնաբանություններ</w:t>
            </w:r>
          </w:p>
        </w:tc>
      </w:tr>
      <w:tr w:rsidR="00455936" w:rsidRPr="00455936" w14:paraId="6B688391" w14:textId="77777777" w:rsidTr="0014469B">
        <w:trPr>
          <w:trHeight w:val="1785"/>
        </w:trPr>
        <w:tc>
          <w:tcPr>
            <w:tcW w:w="1414" w:type="dxa"/>
          </w:tcPr>
          <w:p w14:paraId="55FDCC9B" w14:textId="77777777" w:rsidR="00FE1BC8" w:rsidRPr="00455936" w:rsidRDefault="00FE1BC8" w:rsidP="0014469B">
            <w:pPr>
              <w:jc w:val="center"/>
              <w:rPr>
                <w:rFonts w:ascii="GHEA Grapalat" w:hAnsi="GHEA Grapalat" w:cs="Sylfaen"/>
                <w:b/>
                <w:lang w:val="af-ZA"/>
              </w:rPr>
            </w:pPr>
            <w:r w:rsidRPr="00455936">
              <w:rPr>
                <w:rFonts w:ascii="GHEA Grapalat" w:hAnsi="GHEA Grapalat" w:cs="Sylfaen"/>
                <w:b/>
                <w:lang w:val="af-ZA"/>
              </w:rPr>
              <w:t>Հարց 1</w:t>
            </w:r>
          </w:p>
        </w:tc>
        <w:tc>
          <w:tcPr>
            <w:tcW w:w="13759" w:type="dxa"/>
          </w:tcPr>
          <w:p w14:paraId="049F395E" w14:textId="77777777" w:rsidR="00FE1BC8" w:rsidRPr="00455936" w:rsidRDefault="00FE1BC8" w:rsidP="0014469B">
            <w:pPr>
              <w:rPr>
                <w:rFonts w:ascii="GHEA Grapalat" w:hAnsi="GHEA Grapalat" w:cs="Sylfaen"/>
                <w:lang w:val="af-ZA"/>
              </w:rPr>
            </w:pPr>
          </w:p>
        </w:tc>
      </w:tr>
      <w:tr w:rsidR="00455936" w:rsidRPr="00455936" w14:paraId="49B1621C" w14:textId="77777777" w:rsidTr="0014469B">
        <w:trPr>
          <w:trHeight w:val="1785"/>
        </w:trPr>
        <w:tc>
          <w:tcPr>
            <w:tcW w:w="1414" w:type="dxa"/>
          </w:tcPr>
          <w:p w14:paraId="238C4943" w14:textId="77777777" w:rsidR="00FE1BC8" w:rsidRPr="00455936" w:rsidRDefault="00FE1BC8" w:rsidP="0014469B">
            <w:pPr>
              <w:jc w:val="center"/>
              <w:rPr>
                <w:rFonts w:ascii="GHEA Grapalat" w:hAnsi="GHEA Grapalat" w:cs="Sylfaen"/>
                <w:b/>
                <w:lang w:val="af-ZA"/>
              </w:rPr>
            </w:pPr>
            <w:r w:rsidRPr="00455936">
              <w:rPr>
                <w:rFonts w:ascii="GHEA Grapalat" w:hAnsi="GHEA Grapalat" w:cs="Sylfaen"/>
                <w:b/>
                <w:lang w:val="af-ZA"/>
              </w:rPr>
              <w:t>Հարց 2</w:t>
            </w:r>
          </w:p>
        </w:tc>
        <w:tc>
          <w:tcPr>
            <w:tcW w:w="13759" w:type="dxa"/>
          </w:tcPr>
          <w:p w14:paraId="57E36548" w14:textId="77777777" w:rsidR="00FE1BC8" w:rsidRPr="00455936" w:rsidRDefault="00FE1BC8" w:rsidP="0014469B">
            <w:pPr>
              <w:rPr>
                <w:rFonts w:ascii="GHEA Grapalat" w:hAnsi="GHEA Grapalat" w:cs="Sylfaen"/>
                <w:lang w:val="af-ZA"/>
              </w:rPr>
            </w:pPr>
          </w:p>
        </w:tc>
      </w:tr>
      <w:tr w:rsidR="00455936" w:rsidRPr="00455936" w14:paraId="1462F011" w14:textId="77777777" w:rsidTr="0014469B">
        <w:trPr>
          <w:trHeight w:val="1785"/>
        </w:trPr>
        <w:tc>
          <w:tcPr>
            <w:tcW w:w="1414" w:type="dxa"/>
          </w:tcPr>
          <w:p w14:paraId="350D95AD" w14:textId="77777777" w:rsidR="00FE1BC8" w:rsidRPr="00455936" w:rsidRDefault="00FE1BC8" w:rsidP="0014469B">
            <w:pPr>
              <w:jc w:val="center"/>
              <w:rPr>
                <w:rFonts w:ascii="GHEA Grapalat" w:hAnsi="GHEA Grapalat" w:cs="Sylfaen"/>
                <w:b/>
                <w:lang w:val="af-ZA"/>
              </w:rPr>
            </w:pPr>
            <w:r w:rsidRPr="00455936">
              <w:rPr>
                <w:rFonts w:ascii="GHEA Grapalat" w:hAnsi="GHEA Grapalat" w:cs="Sylfaen"/>
                <w:b/>
                <w:lang w:val="af-ZA"/>
              </w:rPr>
              <w:lastRenderedPageBreak/>
              <w:t>Հարց 3</w:t>
            </w:r>
          </w:p>
        </w:tc>
        <w:tc>
          <w:tcPr>
            <w:tcW w:w="13759" w:type="dxa"/>
          </w:tcPr>
          <w:p w14:paraId="6533EEF4" w14:textId="77777777" w:rsidR="00FE1BC8" w:rsidRPr="00455936" w:rsidRDefault="00FE1BC8" w:rsidP="0014469B">
            <w:pPr>
              <w:rPr>
                <w:rFonts w:ascii="GHEA Grapalat" w:hAnsi="GHEA Grapalat" w:cs="Sylfaen"/>
                <w:lang w:val="af-ZA"/>
              </w:rPr>
            </w:pPr>
          </w:p>
        </w:tc>
      </w:tr>
      <w:tr w:rsidR="00455936" w:rsidRPr="00455936" w14:paraId="72DDE02D" w14:textId="77777777" w:rsidTr="0014469B">
        <w:trPr>
          <w:trHeight w:val="1785"/>
        </w:trPr>
        <w:tc>
          <w:tcPr>
            <w:tcW w:w="1414" w:type="dxa"/>
          </w:tcPr>
          <w:p w14:paraId="32A08575" w14:textId="77777777" w:rsidR="00FE1BC8" w:rsidRPr="00455936" w:rsidRDefault="00FE1BC8" w:rsidP="0014469B">
            <w:pPr>
              <w:jc w:val="center"/>
              <w:rPr>
                <w:rFonts w:ascii="GHEA Grapalat" w:hAnsi="GHEA Grapalat" w:cs="Sylfaen"/>
                <w:b/>
                <w:lang w:val="af-ZA"/>
              </w:rPr>
            </w:pPr>
            <w:r w:rsidRPr="00455936">
              <w:rPr>
                <w:rFonts w:ascii="GHEA Grapalat" w:hAnsi="GHEA Grapalat" w:cs="Sylfaen"/>
                <w:b/>
                <w:lang w:val="af-ZA"/>
              </w:rPr>
              <w:t>Հարց 4</w:t>
            </w:r>
          </w:p>
        </w:tc>
        <w:tc>
          <w:tcPr>
            <w:tcW w:w="13759" w:type="dxa"/>
          </w:tcPr>
          <w:p w14:paraId="532CA5B5" w14:textId="77777777" w:rsidR="00FE1BC8" w:rsidRPr="00455936" w:rsidRDefault="00FE1BC8" w:rsidP="0014469B">
            <w:pPr>
              <w:rPr>
                <w:rFonts w:ascii="GHEA Grapalat" w:hAnsi="GHEA Grapalat" w:cs="Sylfaen"/>
                <w:lang w:val="af-ZA"/>
              </w:rPr>
            </w:pPr>
          </w:p>
        </w:tc>
      </w:tr>
      <w:tr w:rsidR="00455936" w:rsidRPr="00455936" w14:paraId="24A4E442" w14:textId="77777777" w:rsidTr="0014469B">
        <w:trPr>
          <w:trHeight w:val="1785"/>
        </w:trPr>
        <w:tc>
          <w:tcPr>
            <w:tcW w:w="1414" w:type="dxa"/>
          </w:tcPr>
          <w:p w14:paraId="44EE0CDE" w14:textId="77777777" w:rsidR="00FE1BC8" w:rsidRPr="00455936" w:rsidRDefault="00FE1BC8" w:rsidP="0014469B">
            <w:pPr>
              <w:jc w:val="center"/>
              <w:rPr>
                <w:rFonts w:ascii="GHEA Grapalat" w:hAnsi="GHEA Grapalat" w:cs="Sylfaen"/>
                <w:b/>
                <w:lang w:val="af-ZA"/>
              </w:rPr>
            </w:pPr>
            <w:r w:rsidRPr="00455936">
              <w:rPr>
                <w:rFonts w:ascii="GHEA Grapalat" w:hAnsi="GHEA Grapalat" w:cs="Sylfaen"/>
                <w:b/>
                <w:lang w:val="af-ZA"/>
              </w:rPr>
              <w:t>Հարց 5</w:t>
            </w:r>
          </w:p>
        </w:tc>
        <w:tc>
          <w:tcPr>
            <w:tcW w:w="13759" w:type="dxa"/>
          </w:tcPr>
          <w:p w14:paraId="7B70777D" w14:textId="77777777" w:rsidR="00FE1BC8" w:rsidRPr="00455936" w:rsidRDefault="00FE1BC8" w:rsidP="0014469B">
            <w:pPr>
              <w:rPr>
                <w:rFonts w:ascii="GHEA Grapalat" w:hAnsi="GHEA Grapalat" w:cs="Sylfaen"/>
                <w:lang w:val="af-ZA"/>
              </w:rPr>
            </w:pPr>
          </w:p>
        </w:tc>
      </w:tr>
      <w:tr w:rsidR="00455936" w:rsidRPr="00455936" w14:paraId="41F008EB" w14:textId="77777777" w:rsidTr="0014469B">
        <w:trPr>
          <w:trHeight w:val="1785"/>
        </w:trPr>
        <w:tc>
          <w:tcPr>
            <w:tcW w:w="1414" w:type="dxa"/>
          </w:tcPr>
          <w:p w14:paraId="2EAE5828" w14:textId="49F7C890" w:rsidR="00AA29E9" w:rsidRPr="00455936" w:rsidRDefault="00AA29E9" w:rsidP="0014469B">
            <w:pPr>
              <w:jc w:val="center"/>
              <w:rPr>
                <w:rFonts w:ascii="GHEA Grapalat" w:hAnsi="GHEA Grapalat" w:cs="Sylfaen"/>
                <w:b/>
                <w:lang w:val="af-ZA"/>
              </w:rPr>
            </w:pPr>
            <w:r w:rsidRPr="00455936">
              <w:rPr>
                <w:rFonts w:ascii="GHEA Grapalat" w:hAnsi="GHEA Grapalat" w:cs="Sylfaen"/>
                <w:b/>
                <w:lang w:val="af-ZA"/>
              </w:rPr>
              <w:t>Հարց 6</w:t>
            </w:r>
          </w:p>
        </w:tc>
        <w:tc>
          <w:tcPr>
            <w:tcW w:w="13759" w:type="dxa"/>
          </w:tcPr>
          <w:p w14:paraId="7178CA26" w14:textId="77777777" w:rsidR="00AA29E9" w:rsidRPr="00455936" w:rsidRDefault="00AA29E9" w:rsidP="0014469B">
            <w:pPr>
              <w:rPr>
                <w:rFonts w:ascii="GHEA Grapalat" w:hAnsi="GHEA Grapalat" w:cs="Sylfaen"/>
                <w:lang w:val="af-ZA"/>
              </w:rPr>
            </w:pPr>
          </w:p>
        </w:tc>
      </w:tr>
      <w:tr w:rsidR="00455936" w:rsidRPr="00455936" w14:paraId="27FA1292" w14:textId="77777777" w:rsidTr="0014469B">
        <w:trPr>
          <w:trHeight w:val="1785"/>
        </w:trPr>
        <w:tc>
          <w:tcPr>
            <w:tcW w:w="1414" w:type="dxa"/>
          </w:tcPr>
          <w:p w14:paraId="3F1E4F14" w14:textId="1E62E4CC" w:rsidR="00AA29E9" w:rsidRPr="00455936" w:rsidRDefault="00AA29E9" w:rsidP="0014469B">
            <w:pPr>
              <w:jc w:val="center"/>
              <w:rPr>
                <w:rFonts w:ascii="GHEA Grapalat" w:hAnsi="GHEA Grapalat" w:cs="Sylfaen"/>
                <w:b/>
                <w:lang w:val="af-ZA"/>
              </w:rPr>
            </w:pPr>
            <w:r w:rsidRPr="00455936">
              <w:rPr>
                <w:rFonts w:ascii="GHEA Grapalat" w:hAnsi="GHEA Grapalat" w:cs="Sylfaen"/>
                <w:b/>
                <w:lang w:val="af-ZA"/>
              </w:rPr>
              <w:t>Հարց 7</w:t>
            </w:r>
          </w:p>
        </w:tc>
        <w:tc>
          <w:tcPr>
            <w:tcW w:w="13759" w:type="dxa"/>
          </w:tcPr>
          <w:p w14:paraId="08CC7D92" w14:textId="77777777" w:rsidR="00AA29E9" w:rsidRPr="00455936" w:rsidRDefault="00AA29E9" w:rsidP="0014469B">
            <w:pPr>
              <w:rPr>
                <w:rFonts w:ascii="GHEA Grapalat" w:hAnsi="GHEA Grapalat" w:cs="Sylfaen"/>
                <w:lang w:val="af-ZA"/>
              </w:rPr>
            </w:pPr>
          </w:p>
        </w:tc>
      </w:tr>
      <w:tr w:rsidR="00455936" w:rsidRPr="00455936" w14:paraId="725B3B63" w14:textId="77777777" w:rsidTr="0014469B">
        <w:trPr>
          <w:trHeight w:val="1785"/>
        </w:trPr>
        <w:tc>
          <w:tcPr>
            <w:tcW w:w="1414" w:type="dxa"/>
          </w:tcPr>
          <w:p w14:paraId="3BB9C27E" w14:textId="289222AF" w:rsidR="00AA29E9" w:rsidRPr="00455936" w:rsidRDefault="00AA29E9" w:rsidP="0014469B">
            <w:pPr>
              <w:jc w:val="center"/>
              <w:rPr>
                <w:rFonts w:ascii="GHEA Grapalat" w:hAnsi="GHEA Grapalat" w:cs="Sylfaen"/>
                <w:b/>
                <w:lang w:val="af-ZA"/>
              </w:rPr>
            </w:pPr>
            <w:r w:rsidRPr="00455936">
              <w:rPr>
                <w:rFonts w:ascii="GHEA Grapalat" w:hAnsi="GHEA Grapalat" w:cs="Sylfaen"/>
                <w:b/>
                <w:lang w:val="af-ZA"/>
              </w:rPr>
              <w:lastRenderedPageBreak/>
              <w:t>Հարց 8</w:t>
            </w:r>
          </w:p>
        </w:tc>
        <w:tc>
          <w:tcPr>
            <w:tcW w:w="13759" w:type="dxa"/>
          </w:tcPr>
          <w:p w14:paraId="606734A3" w14:textId="77777777" w:rsidR="00AA29E9" w:rsidRPr="00455936" w:rsidRDefault="00AA29E9" w:rsidP="0014469B">
            <w:pPr>
              <w:rPr>
                <w:rFonts w:ascii="GHEA Grapalat" w:hAnsi="GHEA Grapalat" w:cs="Sylfaen"/>
                <w:lang w:val="af-ZA"/>
              </w:rPr>
            </w:pPr>
          </w:p>
        </w:tc>
      </w:tr>
    </w:tbl>
    <w:p w14:paraId="07C8C034" w14:textId="318DA89C" w:rsidR="00FE1BC8" w:rsidRPr="00455936" w:rsidRDefault="00FE1BC8" w:rsidP="00FE1BC8">
      <w:pPr>
        <w:rPr>
          <w:rFonts w:ascii="GHEA Grapalat" w:hAnsi="GHEA Grapalat" w:cs="Sylfaen"/>
          <w:b/>
          <w:i/>
          <w:sz w:val="24"/>
          <w:szCs w:val="24"/>
          <w:lang w:val="af-ZA"/>
        </w:rPr>
      </w:pPr>
    </w:p>
    <w:tbl>
      <w:tblPr>
        <w:tblStyle w:val="TableGrid"/>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44"/>
      </w:tblGrid>
      <w:tr w:rsidR="00455936" w:rsidRPr="00455936" w14:paraId="79AB88ED" w14:textId="77777777" w:rsidTr="0014469B">
        <w:trPr>
          <w:jc w:val="right"/>
        </w:trPr>
        <w:tc>
          <w:tcPr>
            <w:tcW w:w="2977" w:type="dxa"/>
          </w:tcPr>
          <w:p w14:paraId="3B823F91" w14:textId="77777777" w:rsidR="00FE1BC8" w:rsidRPr="00455936" w:rsidRDefault="00FE1BC8" w:rsidP="0014469B">
            <w:pPr>
              <w:rPr>
                <w:rFonts w:ascii="GHEA Grapalat" w:hAnsi="GHEA Grapalat" w:cs="Sylfaen"/>
                <w:b/>
                <w:sz w:val="24"/>
                <w:szCs w:val="24"/>
                <w:lang w:val="af-ZA"/>
              </w:rPr>
            </w:pPr>
            <w:r w:rsidRPr="00455936">
              <w:rPr>
                <w:rFonts w:ascii="GHEA Grapalat" w:hAnsi="GHEA Grapalat" w:cs="Sylfaen"/>
                <w:b/>
                <w:sz w:val="24"/>
                <w:szCs w:val="24"/>
                <w:lang w:val="af-ZA"/>
              </w:rPr>
              <w:t>Հանձնաժողովի անդամ</w:t>
            </w:r>
          </w:p>
        </w:tc>
        <w:tc>
          <w:tcPr>
            <w:tcW w:w="3544" w:type="dxa"/>
            <w:tcBorders>
              <w:bottom w:val="single" w:sz="4" w:space="0" w:color="auto"/>
            </w:tcBorders>
          </w:tcPr>
          <w:p w14:paraId="0ECD6BC1" w14:textId="77777777" w:rsidR="00FE1BC8" w:rsidRPr="00455936" w:rsidRDefault="00FE1BC8" w:rsidP="0014469B">
            <w:pPr>
              <w:rPr>
                <w:rFonts w:ascii="GHEA Grapalat" w:hAnsi="GHEA Grapalat" w:cs="Sylfaen"/>
                <w:b/>
                <w:sz w:val="24"/>
                <w:szCs w:val="24"/>
                <w:lang w:val="af-ZA"/>
              </w:rPr>
            </w:pPr>
          </w:p>
        </w:tc>
      </w:tr>
      <w:tr w:rsidR="00FE1BC8" w:rsidRPr="00455936" w14:paraId="6304E888" w14:textId="77777777" w:rsidTr="0014469B">
        <w:trPr>
          <w:jc w:val="right"/>
        </w:trPr>
        <w:tc>
          <w:tcPr>
            <w:tcW w:w="2977" w:type="dxa"/>
          </w:tcPr>
          <w:p w14:paraId="44B0E6AE" w14:textId="77777777" w:rsidR="00FE1BC8" w:rsidRPr="00455936" w:rsidRDefault="00FE1BC8" w:rsidP="0014469B">
            <w:pPr>
              <w:rPr>
                <w:rFonts w:ascii="GHEA Grapalat" w:hAnsi="GHEA Grapalat" w:cs="Sylfaen"/>
                <w:b/>
                <w:sz w:val="24"/>
                <w:szCs w:val="24"/>
                <w:lang w:val="af-ZA"/>
              </w:rPr>
            </w:pPr>
          </w:p>
        </w:tc>
        <w:tc>
          <w:tcPr>
            <w:tcW w:w="3544" w:type="dxa"/>
            <w:tcBorders>
              <w:top w:val="single" w:sz="4" w:space="0" w:color="auto"/>
            </w:tcBorders>
          </w:tcPr>
          <w:p w14:paraId="518E8158" w14:textId="77777777" w:rsidR="00FE1BC8" w:rsidRPr="00455936" w:rsidRDefault="00FE1BC8" w:rsidP="0014469B">
            <w:pPr>
              <w:jc w:val="center"/>
              <w:rPr>
                <w:rFonts w:ascii="GHEA Grapalat" w:hAnsi="GHEA Grapalat" w:cs="Sylfaen"/>
                <w:i/>
                <w:sz w:val="24"/>
                <w:szCs w:val="24"/>
                <w:lang w:val="af-ZA"/>
              </w:rPr>
            </w:pPr>
            <w:r w:rsidRPr="00455936">
              <w:rPr>
                <w:rFonts w:ascii="GHEA Grapalat" w:hAnsi="GHEA Grapalat" w:cs="Sylfaen"/>
                <w:i/>
                <w:sz w:val="18"/>
                <w:szCs w:val="24"/>
                <w:lang w:val="af-ZA"/>
              </w:rPr>
              <w:t>ստորագրություն</w:t>
            </w:r>
          </w:p>
        </w:tc>
      </w:tr>
    </w:tbl>
    <w:p w14:paraId="4E5981E5" w14:textId="77777777" w:rsidR="00FE1BC8" w:rsidRPr="00455936" w:rsidRDefault="00FE1BC8" w:rsidP="00FE1BC8">
      <w:pPr>
        <w:widowControl w:val="0"/>
        <w:spacing w:after="0" w:line="240" w:lineRule="auto"/>
        <w:rPr>
          <w:rFonts w:ascii="GHEA Grapalat" w:hAnsi="GHEA Grapalat" w:cs="Sylfaen"/>
          <w:sz w:val="24"/>
          <w:szCs w:val="24"/>
          <w:lang w:val="af-ZA"/>
        </w:rPr>
      </w:pPr>
    </w:p>
    <w:p w14:paraId="30E78BD9" w14:textId="4B6D31F6" w:rsidR="00004692" w:rsidRDefault="00004692" w:rsidP="003B6702">
      <w:pPr>
        <w:ind w:firstLine="540"/>
        <w:jc w:val="both"/>
        <w:rPr>
          <w:rFonts w:ascii="GHEA Grapalat" w:hAnsi="GHEA Grapalat" w:cs="Sylfaen"/>
          <w:b/>
          <w:sz w:val="24"/>
          <w:szCs w:val="24"/>
          <w:lang w:val="af-ZA"/>
        </w:rPr>
      </w:pPr>
    </w:p>
    <w:p w14:paraId="3722858E" w14:textId="0907ED86" w:rsidR="00643B55" w:rsidRDefault="00643B55" w:rsidP="003B6702">
      <w:pPr>
        <w:ind w:firstLine="540"/>
        <w:jc w:val="both"/>
        <w:rPr>
          <w:rFonts w:ascii="GHEA Grapalat" w:hAnsi="GHEA Grapalat" w:cs="Sylfaen"/>
          <w:b/>
          <w:sz w:val="24"/>
          <w:szCs w:val="24"/>
          <w:lang w:val="af-ZA"/>
        </w:rPr>
      </w:pPr>
    </w:p>
    <w:p w14:paraId="102FDC4A" w14:textId="1722B59D" w:rsidR="00643B55" w:rsidRDefault="00643B55" w:rsidP="003B6702">
      <w:pPr>
        <w:ind w:firstLine="540"/>
        <w:jc w:val="both"/>
        <w:rPr>
          <w:rFonts w:ascii="GHEA Grapalat" w:hAnsi="GHEA Grapalat" w:cs="Sylfaen"/>
          <w:b/>
          <w:sz w:val="24"/>
          <w:szCs w:val="24"/>
          <w:lang w:val="af-ZA"/>
        </w:rPr>
      </w:pPr>
    </w:p>
    <w:p w14:paraId="299DFA63" w14:textId="2C9B8434" w:rsidR="00643B55" w:rsidRDefault="00643B55" w:rsidP="003B6702">
      <w:pPr>
        <w:ind w:firstLine="540"/>
        <w:jc w:val="both"/>
        <w:rPr>
          <w:rFonts w:ascii="GHEA Grapalat" w:hAnsi="GHEA Grapalat" w:cs="Sylfaen"/>
          <w:b/>
          <w:sz w:val="24"/>
          <w:szCs w:val="24"/>
          <w:lang w:val="af-ZA"/>
        </w:rPr>
      </w:pPr>
    </w:p>
    <w:p w14:paraId="652B895E" w14:textId="5241CA1E" w:rsidR="00643B55" w:rsidRDefault="00643B55" w:rsidP="003B6702">
      <w:pPr>
        <w:ind w:firstLine="540"/>
        <w:jc w:val="both"/>
        <w:rPr>
          <w:rFonts w:ascii="GHEA Grapalat" w:hAnsi="GHEA Grapalat" w:cs="Sylfaen"/>
          <w:b/>
          <w:sz w:val="24"/>
          <w:szCs w:val="24"/>
          <w:lang w:val="af-ZA"/>
        </w:rPr>
      </w:pPr>
    </w:p>
    <w:p w14:paraId="40F3BB1D" w14:textId="615E15AF" w:rsidR="00643B55" w:rsidRDefault="00643B55" w:rsidP="003B6702">
      <w:pPr>
        <w:ind w:firstLine="540"/>
        <w:jc w:val="both"/>
        <w:rPr>
          <w:rFonts w:ascii="GHEA Grapalat" w:hAnsi="GHEA Grapalat" w:cs="Sylfaen"/>
          <w:b/>
          <w:sz w:val="24"/>
          <w:szCs w:val="24"/>
          <w:lang w:val="af-ZA"/>
        </w:rPr>
      </w:pPr>
    </w:p>
    <w:p w14:paraId="7172C5B8" w14:textId="5B181A4E" w:rsidR="00643B55" w:rsidRDefault="00643B55" w:rsidP="003B6702">
      <w:pPr>
        <w:ind w:firstLine="540"/>
        <w:jc w:val="both"/>
        <w:rPr>
          <w:rFonts w:ascii="GHEA Grapalat" w:hAnsi="GHEA Grapalat" w:cs="Sylfaen"/>
          <w:b/>
          <w:sz w:val="24"/>
          <w:szCs w:val="24"/>
          <w:lang w:val="af-ZA"/>
        </w:rPr>
      </w:pPr>
    </w:p>
    <w:p w14:paraId="46B602EB" w14:textId="4F9AD061" w:rsidR="00643B55" w:rsidRDefault="00643B55" w:rsidP="003B6702">
      <w:pPr>
        <w:ind w:firstLine="540"/>
        <w:jc w:val="both"/>
        <w:rPr>
          <w:rFonts w:ascii="GHEA Grapalat" w:hAnsi="GHEA Grapalat" w:cs="Sylfaen"/>
          <w:b/>
          <w:sz w:val="24"/>
          <w:szCs w:val="24"/>
          <w:lang w:val="af-ZA"/>
        </w:rPr>
      </w:pPr>
    </w:p>
    <w:p w14:paraId="0138FF5F" w14:textId="02A982BB" w:rsidR="00643B55" w:rsidRDefault="00643B55" w:rsidP="003B6702">
      <w:pPr>
        <w:ind w:firstLine="540"/>
        <w:jc w:val="both"/>
        <w:rPr>
          <w:rFonts w:ascii="GHEA Grapalat" w:hAnsi="GHEA Grapalat" w:cs="Sylfaen"/>
          <w:b/>
          <w:sz w:val="24"/>
          <w:szCs w:val="24"/>
          <w:lang w:val="af-ZA"/>
        </w:rPr>
      </w:pPr>
    </w:p>
    <w:p w14:paraId="3C0901A6" w14:textId="409107BE" w:rsidR="00643B55" w:rsidRDefault="00643B55" w:rsidP="003B6702">
      <w:pPr>
        <w:ind w:firstLine="540"/>
        <w:jc w:val="both"/>
        <w:rPr>
          <w:rFonts w:ascii="GHEA Grapalat" w:hAnsi="GHEA Grapalat" w:cs="Sylfaen"/>
          <w:b/>
          <w:sz w:val="24"/>
          <w:szCs w:val="24"/>
          <w:lang w:val="af-ZA"/>
        </w:rPr>
      </w:pPr>
    </w:p>
    <w:p w14:paraId="16E2EBBA" w14:textId="1A7A0109" w:rsidR="00643B55" w:rsidRDefault="00643B55" w:rsidP="003B6702">
      <w:pPr>
        <w:ind w:firstLine="540"/>
        <w:jc w:val="both"/>
        <w:rPr>
          <w:rFonts w:ascii="GHEA Grapalat" w:hAnsi="GHEA Grapalat" w:cs="Sylfaen"/>
          <w:b/>
          <w:sz w:val="24"/>
          <w:szCs w:val="24"/>
          <w:lang w:val="af-ZA"/>
        </w:rPr>
      </w:pPr>
    </w:p>
    <w:p w14:paraId="325727CC" w14:textId="77777777" w:rsidR="00643B55" w:rsidRDefault="00643B55" w:rsidP="00643B55">
      <w:pPr>
        <w:widowControl w:val="0"/>
        <w:spacing w:after="0" w:line="240" w:lineRule="auto"/>
        <w:jc w:val="center"/>
        <w:rPr>
          <w:rFonts w:ascii="GHEA Grapalat" w:hAnsi="GHEA Grapalat"/>
          <w:b/>
          <w:sz w:val="24"/>
          <w:szCs w:val="24"/>
          <w:lang w:val="hy-AM"/>
        </w:rPr>
      </w:pPr>
    </w:p>
    <w:p w14:paraId="4ED78A4F" w14:textId="601F784E" w:rsidR="00643B55" w:rsidRPr="00455936" w:rsidRDefault="00643B55" w:rsidP="00643B55">
      <w:pPr>
        <w:widowControl w:val="0"/>
        <w:spacing w:after="0" w:line="240" w:lineRule="auto"/>
        <w:jc w:val="center"/>
        <w:rPr>
          <w:rFonts w:ascii="GHEA Grapalat" w:hAnsi="GHEA Grapalat" w:cs="Arial"/>
          <w:b/>
          <w:sz w:val="24"/>
          <w:szCs w:val="24"/>
          <w:lang w:val="af-ZA"/>
        </w:rPr>
      </w:pPr>
      <w:r w:rsidRPr="00455936">
        <w:rPr>
          <w:rFonts w:ascii="GHEA Grapalat" w:hAnsi="GHEA Grapalat"/>
          <w:b/>
          <w:sz w:val="24"/>
          <w:szCs w:val="24"/>
          <w:lang w:val="hy-AM"/>
        </w:rPr>
        <w:t>ՀԱՏՈՒԿ</w:t>
      </w:r>
      <w:r w:rsidRPr="00455936">
        <w:rPr>
          <w:rFonts w:ascii="GHEA Grapalat" w:hAnsi="GHEA Grapalat"/>
          <w:b/>
          <w:sz w:val="24"/>
          <w:szCs w:val="24"/>
          <w:lang w:val="af-ZA"/>
        </w:rPr>
        <w:t xml:space="preserve"> </w:t>
      </w:r>
      <w:r w:rsidRPr="00455936">
        <w:rPr>
          <w:rFonts w:ascii="GHEA Grapalat" w:hAnsi="GHEA Grapalat"/>
          <w:b/>
          <w:sz w:val="24"/>
          <w:szCs w:val="24"/>
          <w:lang w:val="hy-AM"/>
        </w:rPr>
        <w:t>ԿԱՐԳՈՎ</w:t>
      </w:r>
      <w:r w:rsidRPr="00455936">
        <w:rPr>
          <w:rFonts w:ascii="GHEA Grapalat" w:hAnsi="GHEA Grapalat"/>
          <w:b/>
          <w:sz w:val="24"/>
          <w:szCs w:val="24"/>
          <w:lang w:val="af-ZA"/>
        </w:rPr>
        <w:t xml:space="preserve"> </w:t>
      </w:r>
      <w:r w:rsidRPr="00455936">
        <w:rPr>
          <w:rFonts w:ascii="GHEA Grapalat" w:hAnsi="GHEA Grapalat" w:cs="Arial"/>
          <w:b/>
          <w:sz w:val="24"/>
          <w:szCs w:val="24"/>
          <w:lang w:val="hy-AM"/>
        </w:rPr>
        <w:t>Ո</w:t>
      </w:r>
      <w:r w:rsidRPr="00455936">
        <w:rPr>
          <w:rFonts w:ascii="GHEA Grapalat" w:hAnsi="GHEA Grapalat" w:cs="Arial"/>
          <w:b/>
          <w:sz w:val="24"/>
          <w:szCs w:val="24"/>
          <w:lang w:val="af-ZA"/>
        </w:rPr>
        <w:t xml:space="preserve">ՐԱԿԱՎՈՐՄԱՆ </w:t>
      </w:r>
      <w:r w:rsidRPr="00455936">
        <w:rPr>
          <w:rFonts w:ascii="GHEA Grapalat" w:hAnsi="GHEA Grapalat" w:cs="Arial"/>
          <w:b/>
          <w:sz w:val="24"/>
          <w:szCs w:val="24"/>
          <w:lang w:val="hy-AM"/>
        </w:rPr>
        <w:t>Գ</w:t>
      </w:r>
      <w:r w:rsidRPr="00455936">
        <w:rPr>
          <w:rFonts w:ascii="GHEA Grapalat" w:hAnsi="GHEA Grapalat" w:cs="Arial"/>
          <w:b/>
          <w:sz w:val="24"/>
          <w:szCs w:val="24"/>
          <w:lang w:val="af-ZA"/>
        </w:rPr>
        <w:t>ՐԱՎՈՐ ՔՆՆՈՒԹՅԱՆ ԱՐԴՅՈՒՆՔՆԵՐԻ</w:t>
      </w:r>
    </w:p>
    <w:p w14:paraId="3DE1D503" w14:textId="77777777" w:rsidR="00643B55" w:rsidRPr="00455936" w:rsidRDefault="00643B55" w:rsidP="00643B55">
      <w:pPr>
        <w:widowControl w:val="0"/>
        <w:spacing w:after="0" w:line="240" w:lineRule="auto"/>
        <w:jc w:val="center"/>
        <w:rPr>
          <w:rFonts w:ascii="GHEA Grapalat" w:hAnsi="GHEA Grapalat" w:cs="Arial"/>
          <w:b/>
          <w:sz w:val="24"/>
          <w:szCs w:val="24"/>
          <w:lang w:val="af-ZA"/>
        </w:rPr>
      </w:pPr>
      <w:r w:rsidRPr="00455936">
        <w:rPr>
          <w:rFonts w:ascii="GHEA Grapalat" w:hAnsi="GHEA Grapalat" w:cs="Arial"/>
          <w:b/>
          <w:sz w:val="24"/>
          <w:szCs w:val="24"/>
          <w:lang w:val="af-ZA"/>
        </w:rPr>
        <w:t>ՍՏՈՒԳԱԹԵՐԹԻ ՁԵՎԸ</w:t>
      </w:r>
    </w:p>
    <w:p w14:paraId="1BB5A58A" w14:textId="77777777" w:rsidR="00643B55" w:rsidRPr="00455936" w:rsidRDefault="00643B55" w:rsidP="00643B55">
      <w:pPr>
        <w:widowControl w:val="0"/>
        <w:spacing w:after="0" w:line="240" w:lineRule="auto"/>
        <w:jc w:val="center"/>
        <w:rPr>
          <w:rFonts w:ascii="GHEA Grapalat" w:hAnsi="GHEA Grapalat" w:cs="Arial"/>
          <w:b/>
          <w:sz w:val="24"/>
          <w:szCs w:val="24"/>
          <w:lang w:val="af-ZA"/>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5954"/>
      </w:tblGrid>
      <w:tr w:rsidR="00643B55" w:rsidRPr="00455936" w14:paraId="62627A89" w14:textId="77777777" w:rsidTr="00643B55">
        <w:tc>
          <w:tcPr>
            <w:tcW w:w="2977" w:type="dxa"/>
          </w:tcPr>
          <w:p w14:paraId="229C639F" w14:textId="77777777" w:rsidR="00643B55" w:rsidRPr="00455936" w:rsidRDefault="00643B55" w:rsidP="00643B55">
            <w:pPr>
              <w:rPr>
                <w:rFonts w:ascii="GHEA Grapalat" w:hAnsi="GHEA Grapalat" w:cs="Sylfaen"/>
                <w:b/>
                <w:sz w:val="24"/>
                <w:szCs w:val="24"/>
                <w:lang w:val="af-ZA"/>
              </w:rPr>
            </w:pPr>
            <w:r w:rsidRPr="00455936">
              <w:rPr>
                <w:rFonts w:ascii="GHEA Grapalat" w:hAnsi="GHEA Grapalat" w:cs="Sylfaen"/>
                <w:b/>
                <w:sz w:val="24"/>
                <w:szCs w:val="24"/>
                <w:lang w:val="af-ZA"/>
              </w:rPr>
              <w:t>Հանձնաժողովի անդամ</w:t>
            </w:r>
          </w:p>
        </w:tc>
        <w:tc>
          <w:tcPr>
            <w:tcW w:w="6379" w:type="dxa"/>
            <w:gridSpan w:val="2"/>
            <w:tcBorders>
              <w:bottom w:val="single" w:sz="4" w:space="0" w:color="auto"/>
            </w:tcBorders>
          </w:tcPr>
          <w:p w14:paraId="64A67EFC" w14:textId="77777777" w:rsidR="00643B55" w:rsidRPr="00455936" w:rsidRDefault="00643B55" w:rsidP="00643B55">
            <w:pPr>
              <w:rPr>
                <w:rFonts w:ascii="GHEA Grapalat" w:hAnsi="GHEA Grapalat" w:cs="Sylfaen"/>
                <w:b/>
                <w:sz w:val="24"/>
                <w:szCs w:val="24"/>
                <w:lang w:val="af-ZA"/>
              </w:rPr>
            </w:pPr>
          </w:p>
        </w:tc>
      </w:tr>
      <w:tr w:rsidR="00643B55" w:rsidRPr="00455936" w14:paraId="29745357" w14:textId="77777777" w:rsidTr="00643B55">
        <w:tc>
          <w:tcPr>
            <w:tcW w:w="2977" w:type="dxa"/>
          </w:tcPr>
          <w:p w14:paraId="7703D6AC" w14:textId="77777777" w:rsidR="00643B55" w:rsidRPr="00455936" w:rsidRDefault="00643B55" w:rsidP="00643B55">
            <w:pPr>
              <w:rPr>
                <w:rFonts w:ascii="GHEA Grapalat" w:hAnsi="GHEA Grapalat" w:cs="Sylfaen"/>
                <w:b/>
                <w:sz w:val="24"/>
                <w:szCs w:val="24"/>
                <w:lang w:val="af-ZA"/>
              </w:rPr>
            </w:pPr>
          </w:p>
        </w:tc>
        <w:tc>
          <w:tcPr>
            <w:tcW w:w="6379" w:type="dxa"/>
            <w:gridSpan w:val="2"/>
            <w:tcBorders>
              <w:top w:val="single" w:sz="4" w:space="0" w:color="auto"/>
            </w:tcBorders>
          </w:tcPr>
          <w:p w14:paraId="694F7CD1" w14:textId="77777777" w:rsidR="00643B55" w:rsidRPr="00455936" w:rsidRDefault="00643B55" w:rsidP="00643B55">
            <w:pPr>
              <w:jc w:val="center"/>
              <w:rPr>
                <w:rFonts w:ascii="GHEA Grapalat" w:hAnsi="GHEA Grapalat" w:cs="Sylfaen"/>
                <w:i/>
                <w:sz w:val="18"/>
                <w:szCs w:val="18"/>
                <w:lang w:val="af-ZA"/>
              </w:rPr>
            </w:pPr>
            <w:r w:rsidRPr="00455936">
              <w:rPr>
                <w:rFonts w:ascii="GHEA Grapalat" w:hAnsi="GHEA Grapalat" w:cs="Sylfaen"/>
                <w:i/>
                <w:sz w:val="18"/>
                <w:szCs w:val="18"/>
                <w:lang w:val="af-ZA"/>
              </w:rPr>
              <w:t>անուն, հայրանուն, ազգանուն</w:t>
            </w:r>
          </w:p>
        </w:tc>
      </w:tr>
      <w:tr w:rsidR="00643B55" w:rsidRPr="00455936" w14:paraId="5542BD1F" w14:textId="77777777" w:rsidTr="00643B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nil"/>
              <w:left w:val="nil"/>
              <w:bottom w:val="nil"/>
              <w:right w:val="nil"/>
            </w:tcBorders>
          </w:tcPr>
          <w:p w14:paraId="6EADFC48" w14:textId="77777777" w:rsidR="00643B55" w:rsidRPr="00455936" w:rsidRDefault="00643B55" w:rsidP="00643B55">
            <w:pPr>
              <w:rPr>
                <w:rFonts w:ascii="GHEA Grapalat" w:hAnsi="GHEA Grapalat" w:cs="Sylfaen"/>
                <w:b/>
                <w:sz w:val="24"/>
                <w:szCs w:val="24"/>
                <w:lang w:val="af-ZA"/>
              </w:rPr>
            </w:pPr>
            <w:r w:rsidRPr="00455936">
              <w:rPr>
                <w:rFonts w:ascii="GHEA Grapalat" w:hAnsi="GHEA Grapalat" w:cs="Sylfaen"/>
                <w:b/>
                <w:sz w:val="24"/>
                <w:szCs w:val="24"/>
                <w:lang w:val="af-ZA"/>
              </w:rPr>
              <w:t xml:space="preserve">Աշխատանքի ծածկագիրը </w:t>
            </w:r>
          </w:p>
        </w:tc>
        <w:tc>
          <w:tcPr>
            <w:tcW w:w="5954" w:type="dxa"/>
            <w:tcBorders>
              <w:top w:val="nil"/>
              <w:left w:val="nil"/>
              <w:bottom w:val="single" w:sz="4" w:space="0" w:color="auto"/>
              <w:right w:val="nil"/>
            </w:tcBorders>
          </w:tcPr>
          <w:p w14:paraId="23B44188" w14:textId="77777777" w:rsidR="00643B55" w:rsidRPr="00455936" w:rsidRDefault="00643B55" w:rsidP="00643B55">
            <w:pPr>
              <w:rPr>
                <w:rFonts w:ascii="GHEA Grapalat" w:hAnsi="GHEA Grapalat" w:cs="Sylfaen"/>
                <w:b/>
                <w:sz w:val="24"/>
                <w:szCs w:val="24"/>
                <w:lang w:val="af-ZA"/>
              </w:rPr>
            </w:pPr>
          </w:p>
        </w:tc>
      </w:tr>
    </w:tbl>
    <w:p w14:paraId="7C5E295F" w14:textId="77777777" w:rsidR="00643B55" w:rsidRPr="00455936" w:rsidRDefault="00643B55" w:rsidP="00643B55">
      <w:pPr>
        <w:ind w:right="-1"/>
        <w:jc w:val="right"/>
        <w:rPr>
          <w:rFonts w:ascii="GHEA Grapalat" w:hAnsi="GHEA Grapalat" w:cs="Sylfaen"/>
          <w:sz w:val="12"/>
          <w:szCs w:val="24"/>
          <w:lang w:val="af-ZA"/>
        </w:rPr>
      </w:pPr>
    </w:p>
    <w:p w14:paraId="43661CEB" w14:textId="77777777" w:rsidR="00643B55" w:rsidRPr="00455936" w:rsidRDefault="00643B55" w:rsidP="00643B55">
      <w:pPr>
        <w:ind w:right="-1"/>
        <w:jc w:val="right"/>
        <w:rPr>
          <w:rFonts w:ascii="GHEA Grapalat" w:hAnsi="GHEA Grapalat" w:cs="Sylfaen"/>
          <w:sz w:val="24"/>
          <w:szCs w:val="24"/>
          <w:lang w:val="af-ZA"/>
        </w:rPr>
      </w:pPr>
      <w:r w:rsidRPr="00455936">
        <w:rPr>
          <w:rFonts w:ascii="GHEA Grapalat" w:hAnsi="GHEA Grapalat" w:cs="Sylfaen"/>
          <w:sz w:val="24"/>
          <w:szCs w:val="24"/>
          <w:lang w:val="af-ZA"/>
        </w:rPr>
        <w:t>ստուգման ամսաթիվը ________________________</w:t>
      </w:r>
    </w:p>
    <w:p w14:paraId="3F704381" w14:textId="77777777" w:rsidR="00643B55" w:rsidRPr="00455936" w:rsidRDefault="00643B55" w:rsidP="00643B55">
      <w:pPr>
        <w:ind w:right="-1"/>
        <w:jc w:val="right"/>
        <w:rPr>
          <w:rFonts w:ascii="GHEA Grapalat" w:hAnsi="GHEA Grapalat" w:cs="Sylfaen"/>
          <w:sz w:val="24"/>
          <w:szCs w:val="24"/>
          <w:lang w:val="af-ZA"/>
        </w:rPr>
      </w:pPr>
    </w:p>
    <w:p w14:paraId="50DA876D" w14:textId="77777777" w:rsidR="00643B55" w:rsidRPr="00455936" w:rsidRDefault="00643B55" w:rsidP="00643B55">
      <w:pPr>
        <w:ind w:right="-1"/>
        <w:jc w:val="right"/>
        <w:rPr>
          <w:rFonts w:ascii="GHEA Grapalat" w:hAnsi="GHEA Grapalat" w:cs="Sylfaen"/>
          <w:sz w:val="20"/>
          <w:szCs w:val="20"/>
          <w:lang w:val="af-ZA"/>
        </w:rPr>
      </w:pPr>
    </w:p>
    <w:tbl>
      <w:tblPr>
        <w:tblStyle w:val="TableGrid"/>
        <w:tblpPr w:leftFromText="180" w:rightFromText="180" w:vertAnchor="text" w:tblpY="1"/>
        <w:tblOverlap w:val="never"/>
        <w:tblW w:w="15374" w:type="dxa"/>
        <w:tblLook w:val="04A0" w:firstRow="1" w:lastRow="0" w:firstColumn="1" w:lastColumn="0" w:noHBand="0" w:noVBand="1"/>
      </w:tblPr>
      <w:tblGrid>
        <w:gridCol w:w="2070"/>
        <w:gridCol w:w="1606"/>
        <w:gridCol w:w="1904"/>
        <w:gridCol w:w="9794"/>
      </w:tblGrid>
      <w:tr w:rsidR="00643B55" w:rsidRPr="00455936" w14:paraId="53BCEEB0" w14:textId="77777777" w:rsidTr="00643B55">
        <w:tc>
          <w:tcPr>
            <w:tcW w:w="15374" w:type="dxa"/>
            <w:gridSpan w:val="4"/>
            <w:tcBorders>
              <w:top w:val="nil"/>
              <w:left w:val="nil"/>
              <w:bottom w:val="single" w:sz="4" w:space="0" w:color="auto"/>
              <w:right w:val="nil"/>
            </w:tcBorders>
          </w:tcPr>
          <w:p w14:paraId="6A8A3916" w14:textId="77777777" w:rsidR="00643B55" w:rsidRPr="00455936" w:rsidRDefault="00643B55" w:rsidP="00643B55">
            <w:pPr>
              <w:spacing w:before="120" w:after="120"/>
              <w:jc w:val="center"/>
              <w:rPr>
                <w:rFonts w:ascii="GHEA Grapalat" w:hAnsi="GHEA Grapalat" w:cs="Sylfaen"/>
                <w:b/>
                <w:sz w:val="20"/>
                <w:szCs w:val="20"/>
                <w:lang w:val="af-ZA"/>
              </w:rPr>
            </w:pPr>
          </w:p>
        </w:tc>
      </w:tr>
      <w:tr w:rsidR="00643B55" w:rsidRPr="00455936" w14:paraId="57883A67" w14:textId="77777777" w:rsidTr="00643B55">
        <w:trPr>
          <w:gridAfter w:val="1"/>
          <w:wAfter w:w="9794" w:type="dxa"/>
        </w:trPr>
        <w:tc>
          <w:tcPr>
            <w:tcW w:w="207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21DACC8" w14:textId="77777777" w:rsidR="00643B55" w:rsidRPr="00455936" w:rsidRDefault="00643B55" w:rsidP="00643B55">
            <w:pPr>
              <w:jc w:val="center"/>
              <w:rPr>
                <w:rFonts w:ascii="GHEA Grapalat" w:hAnsi="GHEA Grapalat" w:cs="Sylfaen"/>
                <w:b/>
                <w:sz w:val="20"/>
                <w:szCs w:val="20"/>
                <w:lang w:val="af-ZA"/>
              </w:rPr>
            </w:pPr>
            <w:r>
              <w:rPr>
                <w:rFonts w:ascii="GHEA Grapalat" w:hAnsi="GHEA Grapalat" w:cs="Sylfaen"/>
                <w:b/>
                <w:sz w:val="20"/>
                <w:szCs w:val="20"/>
                <w:lang w:val="hy-AM"/>
              </w:rPr>
              <w:t xml:space="preserve">Վարչական </w:t>
            </w:r>
            <w:r w:rsidRPr="00455936">
              <w:rPr>
                <w:rFonts w:ascii="GHEA Grapalat" w:hAnsi="GHEA Grapalat" w:cs="Sylfaen"/>
                <w:b/>
                <w:sz w:val="20"/>
                <w:szCs w:val="20"/>
                <w:lang w:val="af-ZA"/>
              </w:rPr>
              <w:t xml:space="preserve">իրավունք  </w:t>
            </w:r>
            <w:r w:rsidRPr="00455936">
              <w:rPr>
                <w:rFonts w:ascii="GHEA Grapalat" w:hAnsi="GHEA Grapalat" w:cs="Sylfaen"/>
                <w:b/>
                <w:sz w:val="20"/>
                <w:szCs w:val="20"/>
                <w:lang w:val="hy-AM"/>
              </w:rPr>
              <w:t xml:space="preserve">և </w:t>
            </w:r>
            <w:r>
              <w:rPr>
                <w:rFonts w:ascii="GHEA Grapalat" w:hAnsi="GHEA Grapalat" w:cs="Sylfaen"/>
                <w:b/>
                <w:sz w:val="20"/>
                <w:szCs w:val="20"/>
                <w:lang w:val="hy-AM"/>
              </w:rPr>
              <w:t>վարչական</w:t>
            </w:r>
            <w:r w:rsidRPr="00455936">
              <w:rPr>
                <w:rFonts w:ascii="GHEA Grapalat" w:hAnsi="GHEA Grapalat" w:cs="Sylfaen"/>
                <w:b/>
                <w:sz w:val="20"/>
                <w:szCs w:val="20"/>
                <w:lang w:val="hy-AM"/>
              </w:rPr>
              <w:t xml:space="preserve">  դատավարություն</w:t>
            </w:r>
          </w:p>
        </w:tc>
        <w:tc>
          <w:tcPr>
            <w:tcW w:w="16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7A3C24"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90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61EF7E"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132D9A61"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r>
      <w:tr w:rsidR="00643B55" w:rsidRPr="00455936" w14:paraId="45B150AA" w14:textId="77777777" w:rsidTr="00643B55">
        <w:trPr>
          <w:gridAfter w:val="1"/>
          <w:wAfter w:w="9794" w:type="dxa"/>
        </w:trPr>
        <w:tc>
          <w:tcPr>
            <w:tcW w:w="2070" w:type="dxa"/>
            <w:tcBorders>
              <w:top w:val="single" w:sz="4" w:space="0" w:color="auto"/>
            </w:tcBorders>
          </w:tcPr>
          <w:p w14:paraId="20355FFB"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w:t>
            </w:r>
          </w:p>
        </w:tc>
        <w:tc>
          <w:tcPr>
            <w:tcW w:w="1606" w:type="dxa"/>
            <w:tcBorders>
              <w:top w:val="single" w:sz="4" w:space="0" w:color="auto"/>
            </w:tcBorders>
          </w:tcPr>
          <w:p w14:paraId="3AAFDC80"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07AAFCCF" w14:textId="77777777" w:rsidR="00643B55" w:rsidRPr="00455936" w:rsidRDefault="00643B55" w:rsidP="00643B55">
            <w:pPr>
              <w:jc w:val="center"/>
              <w:rPr>
                <w:rFonts w:ascii="GHEA Grapalat" w:hAnsi="GHEA Grapalat" w:cs="Sylfaen"/>
                <w:sz w:val="20"/>
                <w:szCs w:val="20"/>
                <w:lang w:val="af-ZA"/>
              </w:rPr>
            </w:pPr>
          </w:p>
        </w:tc>
      </w:tr>
      <w:tr w:rsidR="00643B55" w:rsidRPr="00455936" w14:paraId="215595FA" w14:textId="77777777" w:rsidTr="00643B55">
        <w:trPr>
          <w:gridAfter w:val="1"/>
          <w:wAfter w:w="9794" w:type="dxa"/>
        </w:trPr>
        <w:tc>
          <w:tcPr>
            <w:tcW w:w="2070" w:type="dxa"/>
          </w:tcPr>
          <w:p w14:paraId="3E705DD4"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2</w:t>
            </w:r>
          </w:p>
        </w:tc>
        <w:tc>
          <w:tcPr>
            <w:tcW w:w="1606" w:type="dxa"/>
          </w:tcPr>
          <w:p w14:paraId="77CC6035"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693DB6B" w14:textId="77777777" w:rsidR="00643B55" w:rsidRPr="00455936" w:rsidRDefault="00643B55" w:rsidP="00643B55">
            <w:pPr>
              <w:jc w:val="center"/>
              <w:rPr>
                <w:rFonts w:ascii="GHEA Grapalat" w:hAnsi="GHEA Grapalat" w:cs="Sylfaen"/>
                <w:sz w:val="20"/>
                <w:szCs w:val="20"/>
                <w:lang w:val="af-ZA"/>
              </w:rPr>
            </w:pPr>
          </w:p>
        </w:tc>
      </w:tr>
      <w:tr w:rsidR="00643B55" w:rsidRPr="00455936" w14:paraId="64FF9CE5" w14:textId="77777777" w:rsidTr="00643B55">
        <w:trPr>
          <w:gridAfter w:val="1"/>
          <w:wAfter w:w="9794" w:type="dxa"/>
        </w:trPr>
        <w:tc>
          <w:tcPr>
            <w:tcW w:w="2070" w:type="dxa"/>
          </w:tcPr>
          <w:p w14:paraId="6B676645"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3</w:t>
            </w:r>
          </w:p>
        </w:tc>
        <w:tc>
          <w:tcPr>
            <w:tcW w:w="1606" w:type="dxa"/>
          </w:tcPr>
          <w:p w14:paraId="78CB45B9"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93EB056" w14:textId="77777777" w:rsidR="00643B55" w:rsidRPr="00455936" w:rsidRDefault="00643B55" w:rsidP="00643B55">
            <w:pPr>
              <w:jc w:val="center"/>
              <w:rPr>
                <w:rFonts w:ascii="GHEA Grapalat" w:hAnsi="GHEA Grapalat" w:cs="Sylfaen"/>
                <w:sz w:val="20"/>
                <w:szCs w:val="20"/>
                <w:lang w:val="af-ZA"/>
              </w:rPr>
            </w:pPr>
          </w:p>
        </w:tc>
      </w:tr>
      <w:tr w:rsidR="00643B55" w:rsidRPr="00455936" w14:paraId="011E5825" w14:textId="77777777" w:rsidTr="00643B55">
        <w:trPr>
          <w:gridAfter w:val="1"/>
          <w:wAfter w:w="9794" w:type="dxa"/>
        </w:trPr>
        <w:tc>
          <w:tcPr>
            <w:tcW w:w="2070" w:type="dxa"/>
          </w:tcPr>
          <w:p w14:paraId="3D32EC3C"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4</w:t>
            </w:r>
          </w:p>
        </w:tc>
        <w:tc>
          <w:tcPr>
            <w:tcW w:w="1606" w:type="dxa"/>
          </w:tcPr>
          <w:p w14:paraId="659D9AFA"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A4F5936" w14:textId="77777777" w:rsidR="00643B55" w:rsidRPr="00455936" w:rsidRDefault="00643B55" w:rsidP="00643B55">
            <w:pPr>
              <w:jc w:val="center"/>
              <w:rPr>
                <w:rFonts w:ascii="GHEA Grapalat" w:hAnsi="GHEA Grapalat" w:cs="Sylfaen"/>
                <w:sz w:val="20"/>
                <w:szCs w:val="20"/>
                <w:lang w:val="af-ZA"/>
              </w:rPr>
            </w:pPr>
          </w:p>
        </w:tc>
      </w:tr>
      <w:tr w:rsidR="00643B55" w:rsidRPr="00455936" w14:paraId="57848076" w14:textId="77777777" w:rsidTr="00643B55">
        <w:trPr>
          <w:gridAfter w:val="1"/>
          <w:wAfter w:w="9794" w:type="dxa"/>
        </w:trPr>
        <w:tc>
          <w:tcPr>
            <w:tcW w:w="2070" w:type="dxa"/>
          </w:tcPr>
          <w:p w14:paraId="042829A9"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5</w:t>
            </w:r>
          </w:p>
        </w:tc>
        <w:tc>
          <w:tcPr>
            <w:tcW w:w="1606" w:type="dxa"/>
          </w:tcPr>
          <w:p w14:paraId="13D2DDF0"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B98FF3D" w14:textId="77777777" w:rsidR="00643B55" w:rsidRPr="00455936" w:rsidRDefault="00643B55" w:rsidP="00643B55">
            <w:pPr>
              <w:jc w:val="center"/>
              <w:rPr>
                <w:rFonts w:ascii="GHEA Grapalat" w:hAnsi="GHEA Grapalat" w:cs="Sylfaen"/>
                <w:sz w:val="20"/>
                <w:szCs w:val="20"/>
                <w:lang w:val="af-ZA"/>
              </w:rPr>
            </w:pPr>
          </w:p>
        </w:tc>
      </w:tr>
      <w:tr w:rsidR="00643B55" w:rsidRPr="00455936" w14:paraId="32E07FC3" w14:textId="77777777" w:rsidTr="00643B55">
        <w:trPr>
          <w:gridAfter w:val="1"/>
          <w:wAfter w:w="9794" w:type="dxa"/>
        </w:trPr>
        <w:tc>
          <w:tcPr>
            <w:tcW w:w="2070" w:type="dxa"/>
            <w:tcBorders>
              <w:top w:val="single" w:sz="4" w:space="0" w:color="auto"/>
            </w:tcBorders>
          </w:tcPr>
          <w:p w14:paraId="11410EDA"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6</w:t>
            </w:r>
          </w:p>
        </w:tc>
        <w:tc>
          <w:tcPr>
            <w:tcW w:w="1606" w:type="dxa"/>
            <w:tcBorders>
              <w:top w:val="single" w:sz="4" w:space="0" w:color="auto"/>
            </w:tcBorders>
          </w:tcPr>
          <w:p w14:paraId="07E38ED3"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3FEAEF06" w14:textId="77777777" w:rsidR="00643B55" w:rsidRPr="00455936" w:rsidRDefault="00643B55" w:rsidP="00643B55">
            <w:pPr>
              <w:jc w:val="center"/>
              <w:rPr>
                <w:rFonts w:ascii="GHEA Grapalat" w:hAnsi="GHEA Grapalat" w:cs="Sylfaen"/>
                <w:sz w:val="20"/>
                <w:szCs w:val="20"/>
                <w:lang w:val="af-ZA"/>
              </w:rPr>
            </w:pPr>
          </w:p>
        </w:tc>
      </w:tr>
      <w:tr w:rsidR="00643B55" w:rsidRPr="00455936" w14:paraId="387B22F3" w14:textId="77777777" w:rsidTr="00643B55">
        <w:trPr>
          <w:gridAfter w:val="1"/>
          <w:wAfter w:w="9794" w:type="dxa"/>
        </w:trPr>
        <w:tc>
          <w:tcPr>
            <w:tcW w:w="2070" w:type="dxa"/>
          </w:tcPr>
          <w:p w14:paraId="699239B9"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7</w:t>
            </w:r>
          </w:p>
        </w:tc>
        <w:tc>
          <w:tcPr>
            <w:tcW w:w="1606" w:type="dxa"/>
          </w:tcPr>
          <w:p w14:paraId="29BD5EE7"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0EE7E96" w14:textId="77777777" w:rsidR="00643B55" w:rsidRPr="00455936" w:rsidRDefault="00643B55" w:rsidP="00643B55">
            <w:pPr>
              <w:jc w:val="center"/>
              <w:rPr>
                <w:rFonts w:ascii="GHEA Grapalat" w:hAnsi="GHEA Grapalat" w:cs="Sylfaen"/>
                <w:sz w:val="20"/>
                <w:szCs w:val="20"/>
                <w:lang w:val="af-ZA"/>
              </w:rPr>
            </w:pPr>
          </w:p>
        </w:tc>
      </w:tr>
      <w:tr w:rsidR="00643B55" w:rsidRPr="00455936" w14:paraId="2BCDC087" w14:textId="77777777" w:rsidTr="00643B55">
        <w:trPr>
          <w:gridAfter w:val="1"/>
          <w:wAfter w:w="9794" w:type="dxa"/>
        </w:trPr>
        <w:tc>
          <w:tcPr>
            <w:tcW w:w="2070" w:type="dxa"/>
          </w:tcPr>
          <w:p w14:paraId="66F891AD"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8</w:t>
            </w:r>
          </w:p>
        </w:tc>
        <w:tc>
          <w:tcPr>
            <w:tcW w:w="1606" w:type="dxa"/>
          </w:tcPr>
          <w:p w14:paraId="68F98C09"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87E2E94" w14:textId="77777777" w:rsidR="00643B55" w:rsidRPr="00455936" w:rsidRDefault="00643B55" w:rsidP="00643B55">
            <w:pPr>
              <w:jc w:val="center"/>
              <w:rPr>
                <w:rFonts w:ascii="GHEA Grapalat" w:hAnsi="GHEA Grapalat" w:cs="Sylfaen"/>
                <w:sz w:val="20"/>
                <w:szCs w:val="20"/>
                <w:lang w:val="af-ZA"/>
              </w:rPr>
            </w:pPr>
          </w:p>
        </w:tc>
      </w:tr>
      <w:tr w:rsidR="00643B55" w:rsidRPr="00455936" w14:paraId="35F646A2" w14:textId="77777777" w:rsidTr="00643B55">
        <w:trPr>
          <w:gridAfter w:val="1"/>
          <w:wAfter w:w="9794" w:type="dxa"/>
        </w:trPr>
        <w:tc>
          <w:tcPr>
            <w:tcW w:w="2070" w:type="dxa"/>
          </w:tcPr>
          <w:p w14:paraId="0F5FCFF1"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9</w:t>
            </w:r>
          </w:p>
        </w:tc>
        <w:tc>
          <w:tcPr>
            <w:tcW w:w="1606" w:type="dxa"/>
          </w:tcPr>
          <w:p w14:paraId="69B8FC4F"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8B43F88" w14:textId="77777777" w:rsidR="00643B55" w:rsidRPr="00455936" w:rsidRDefault="00643B55" w:rsidP="00643B55">
            <w:pPr>
              <w:jc w:val="center"/>
              <w:rPr>
                <w:rFonts w:ascii="GHEA Grapalat" w:hAnsi="GHEA Grapalat" w:cs="Sylfaen"/>
                <w:sz w:val="20"/>
                <w:szCs w:val="20"/>
                <w:lang w:val="af-ZA"/>
              </w:rPr>
            </w:pPr>
          </w:p>
        </w:tc>
      </w:tr>
      <w:tr w:rsidR="00643B55" w:rsidRPr="00455936" w14:paraId="7F0C6D6C" w14:textId="77777777" w:rsidTr="00643B55">
        <w:trPr>
          <w:gridAfter w:val="1"/>
          <w:wAfter w:w="9794" w:type="dxa"/>
        </w:trPr>
        <w:tc>
          <w:tcPr>
            <w:tcW w:w="2070" w:type="dxa"/>
          </w:tcPr>
          <w:p w14:paraId="44008300"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10</w:t>
            </w:r>
          </w:p>
        </w:tc>
        <w:tc>
          <w:tcPr>
            <w:tcW w:w="1606" w:type="dxa"/>
          </w:tcPr>
          <w:p w14:paraId="62AE8225"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BC3BBE7" w14:textId="77777777" w:rsidR="00643B55" w:rsidRPr="00455936" w:rsidRDefault="00643B55" w:rsidP="00643B55">
            <w:pPr>
              <w:jc w:val="center"/>
              <w:rPr>
                <w:rFonts w:ascii="GHEA Grapalat" w:hAnsi="GHEA Grapalat" w:cs="Sylfaen"/>
                <w:sz w:val="20"/>
                <w:szCs w:val="20"/>
                <w:lang w:val="af-ZA"/>
              </w:rPr>
            </w:pPr>
          </w:p>
        </w:tc>
      </w:tr>
      <w:tr w:rsidR="00643B55" w:rsidRPr="00455936" w14:paraId="7C3D8ACF" w14:textId="77777777" w:rsidTr="00643B55">
        <w:trPr>
          <w:gridAfter w:val="1"/>
          <w:wAfter w:w="9794" w:type="dxa"/>
        </w:trPr>
        <w:tc>
          <w:tcPr>
            <w:tcW w:w="2070" w:type="dxa"/>
            <w:tcBorders>
              <w:top w:val="single" w:sz="4" w:space="0" w:color="auto"/>
            </w:tcBorders>
          </w:tcPr>
          <w:p w14:paraId="1ACEC6A4"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11</w:t>
            </w:r>
          </w:p>
        </w:tc>
        <w:tc>
          <w:tcPr>
            <w:tcW w:w="1606" w:type="dxa"/>
            <w:tcBorders>
              <w:top w:val="single" w:sz="4" w:space="0" w:color="auto"/>
            </w:tcBorders>
          </w:tcPr>
          <w:p w14:paraId="09A7458B"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71238F4E" w14:textId="77777777" w:rsidR="00643B55" w:rsidRPr="00455936" w:rsidRDefault="00643B55" w:rsidP="00643B55">
            <w:pPr>
              <w:jc w:val="center"/>
              <w:rPr>
                <w:rFonts w:ascii="GHEA Grapalat" w:hAnsi="GHEA Grapalat" w:cs="Sylfaen"/>
                <w:sz w:val="20"/>
                <w:szCs w:val="20"/>
                <w:lang w:val="af-ZA"/>
              </w:rPr>
            </w:pPr>
          </w:p>
        </w:tc>
      </w:tr>
      <w:tr w:rsidR="00643B55" w:rsidRPr="00455936" w14:paraId="67F072AF" w14:textId="77777777" w:rsidTr="00643B55">
        <w:trPr>
          <w:gridAfter w:val="1"/>
          <w:wAfter w:w="9794" w:type="dxa"/>
        </w:trPr>
        <w:tc>
          <w:tcPr>
            <w:tcW w:w="2070" w:type="dxa"/>
          </w:tcPr>
          <w:p w14:paraId="6003218E"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12</w:t>
            </w:r>
          </w:p>
        </w:tc>
        <w:tc>
          <w:tcPr>
            <w:tcW w:w="1606" w:type="dxa"/>
          </w:tcPr>
          <w:p w14:paraId="732B3640"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BCD2424" w14:textId="77777777" w:rsidR="00643B55" w:rsidRPr="00455936" w:rsidRDefault="00643B55" w:rsidP="00643B55">
            <w:pPr>
              <w:jc w:val="center"/>
              <w:rPr>
                <w:rFonts w:ascii="GHEA Grapalat" w:hAnsi="GHEA Grapalat" w:cs="Sylfaen"/>
                <w:sz w:val="20"/>
                <w:szCs w:val="20"/>
                <w:lang w:val="af-ZA"/>
              </w:rPr>
            </w:pPr>
          </w:p>
        </w:tc>
      </w:tr>
      <w:tr w:rsidR="00643B55" w:rsidRPr="00455936" w14:paraId="02294203" w14:textId="77777777" w:rsidTr="00643B55">
        <w:trPr>
          <w:gridAfter w:val="1"/>
          <w:wAfter w:w="9794" w:type="dxa"/>
        </w:trPr>
        <w:tc>
          <w:tcPr>
            <w:tcW w:w="2070" w:type="dxa"/>
          </w:tcPr>
          <w:p w14:paraId="0E6C9C36"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13</w:t>
            </w:r>
          </w:p>
        </w:tc>
        <w:tc>
          <w:tcPr>
            <w:tcW w:w="1606" w:type="dxa"/>
          </w:tcPr>
          <w:p w14:paraId="77B18806"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0BC4829" w14:textId="77777777" w:rsidR="00643B55" w:rsidRPr="00455936" w:rsidRDefault="00643B55" w:rsidP="00643B55">
            <w:pPr>
              <w:jc w:val="center"/>
              <w:rPr>
                <w:rFonts w:ascii="GHEA Grapalat" w:hAnsi="GHEA Grapalat" w:cs="Sylfaen"/>
                <w:sz w:val="20"/>
                <w:szCs w:val="20"/>
                <w:lang w:val="af-ZA"/>
              </w:rPr>
            </w:pPr>
          </w:p>
        </w:tc>
      </w:tr>
      <w:tr w:rsidR="00643B55" w:rsidRPr="00455936" w14:paraId="3B7338FC" w14:textId="77777777" w:rsidTr="00643B55">
        <w:trPr>
          <w:gridAfter w:val="1"/>
          <w:wAfter w:w="9794" w:type="dxa"/>
        </w:trPr>
        <w:tc>
          <w:tcPr>
            <w:tcW w:w="2070" w:type="dxa"/>
          </w:tcPr>
          <w:p w14:paraId="03D61CF9"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lastRenderedPageBreak/>
              <w:t>Հարց 14</w:t>
            </w:r>
          </w:p>
        </w:tc>
        <w:tc>
          <w:tcPr>
            <w:tcW w:w="1606" w:type="dxa"/>
          </w:tcPr>
          <w:p w14:paraId="4822328F"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2FA67F6" w14:textId="77777777" w:rsidR="00643B55" w:rsidRPr="00455936" w:rsidRDefault="00643B55" w:rsidP="00643B55">
            <w:pPr>
              <w:jc w:val="center"/>
              <w:rPr>
                <w:rFonts w:ascii="GHEA Grapalat" w:hAnsi="GHEA Grapalat" w:cs="Sylfaen"/>
                <w:sz w:val="20"/>
                <w:szCs w:val="20"/>
                <w:lang w:val="af-ZA"/>
              </w:rPr>
            </w:pPr>
          </w:p>
        </w:tc>
      </w:tr>
      <w:tr w:rsidR="00643B55" w:rsidRPr="00455936" w14:paraId="34364F25" w14:textId="77777777" w:rsidTr="00643B55">
        <w:trPr>
          <w:gridAfter w:val="1"/>
          <w:wAfter w:w="9794" w:type="dxa"/>
        </w:trPr>
        <w:tc>
          <w:tcPr>
            <w:tcW w:w="2070" w:type="dxa"/>
          </w:tcPr>
          <w:p w14:paraId="4E5DF59C"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15</w:t>
            </w:r>
          </w:p>
        </w:tc>
        <w:tc>
          <w:tcPr>
            <w:tcW w:w="1606" w:type="dxa"/>
          </w:tcPr>
          <w:p w14:paraId="05A44841"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A748C48" w14:textId="77777777" w:rsidR="00643B55" w:rsidRPr="00455936" w:rsidRDefault="00643B55" w:rsidP="00643B55">
            <w:pPr>
              <w:jc w:val="center"/>
              <w:rPr>
                <w:rFonts w:ascii="GHEA Grapalat" w:hAnsi="GHEA Grapalat" w:cs="Sylfaen"/>
                <w:sz w:val="20"/>
                <w:szCs w:val="20"/>
                <w:lang w:val="af-ZA"/>
              </w:rPr>
            </w:pPr>
          </w:p>
        </w:tc>
      </w:tr>
      <w:tr w:rsidR="00643B55" w:rsidRPr="00455936" w14:paraId="340DE24C" w14:textId="77777777" w:rsidTr="00643B55">
        <w:trPr>
          <w:gridAfter w:val="1"/>
          <w:wAfter w:w="9794" w:type="dxa"/>
        </w:trPr>
        <w:tc>
          <w:tcPr>
            <w:tcW w:w="2070" w:type="dxa"/>
            <w:tcBorders>
              <w:top w:val="single" w:sz="4" w:space="0" w:color="auto"/>
            </w:tcBorders>
          </w:tcPr>
          <w:p w14:paraId="2286FFA2"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16</w:t>
            </w:r>
          </w:p>
        </w:tc>
        <w:tc>
          <w:tcPr>
            <w:tcW w:w="1606" w:type="dxa"/>
            <w:tcBorders>
              <w:top w:val="single" w:sz="4" w:space="0" w:color="auto"/>
            </w:tcBorders>
          </w:tcPr>
          <w:p w14:paraId="30099E61"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7C0DAF60" w14:textId="77777777" w:rsidR="00643B55" w:rsidRPr="00455936" w:rsidRDefault="00643B55" w:rsidP="00643B55">
            <w:pPr>
              <w:jc w:val="center"/>
              <w:rPr>
                <w:rFonts w:ascii="GHEA Grapalat" w:hAnsi="GHEA Grapalat" w:cs="Sylfaen"/>
                <w:sz w:val="20"/>
                <w:szCs w:val="20"/>
                <w:lang w:val="af-ZA"/>
              </w:rPr>
            </w:pPr>
          </w:p>
        </w:tc>
      </w:tr>
      <w:tr w:rsidR="00643B55" w:rsidRPr="00455936" w14:paraId="17AA77D1" w14:textId="77777777" w:rsidTr="00643B55">
        <w:trPr>
          <w:gridAfter w:val="1"/>
          <w:wAfter w:w="9794" w:type="dxa"/>
        </w:trPr>
        <w:tc>
          <w:tcPr>
            <w:tcW w:w="2070" w:type="dxa"/>
            <w:tcBorders>
              <w:top w:val="single" w:sz="4" w:space="0" w:color="auto"/>
            </w:tcBorders>
          </w:tcPr>
          <w:p w14:paraId="13AF5128"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17</w:t>
            </w:r>
          </w:p>
        </w:tc>
        <w:tc>
          <w:tcPr>
            <w:tcW w:w="1606" w:type="dxa"/>
            <w:tcBorders>
              <w:top w:val="single" w:sz="4" w:space="0" w:color="auto"/>
            </w:tcBorders>
          </w:tcPr>
          <w:p w14:paraId="47C93350"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Borders>
              <w:top w:val="single" w:sz="4" w:space="0" w:color="auto"/>
            </w:tcBorders>
          </w:tcPr>
          <w:p w14:paraId="0CC25E5B" w14:textId="77777777" w:rsidR="00643B55" w:rsidRPr="00455936" w:rsidRDefault="00643B55" w:rsidP="00643B55">
            <w:pPr>
              <w:jc w:val="center"/>
              <w:rPr>
                <w:rFonts w:ascii="GHEA Grapalat" w:hAnsi="GHEA Grapalat" w:cs="Sylfaen"/>
                <w:sz w:val="20"/>
                <w:szCs w:val="20"/>
                <w:lang w:val="af-ZA"/>
              </w:rPr>
            </w:pPr>
          </w:p>
        </w:tc>
      </w:tr>
      <w:tr w:rsidR="00643B55" w:rsidRPr="00455936" w14:paraId="16AA304E" w14:textId="77777777" w:rsidTr="00643B55">
        <w:trPr>
          <w:gridAfter w:val="1"/>
          <w:wAfter w:w="9794" w:type="dxa"/>
        </w:trPr>
        <w:tc>
          <w:tcPr>
            <w:tcW w:w="2070" w:type="dxa"/>
          </w:tcPr>
          <w:p w14:paraId="01C34D98"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18</w:t>
            </w:r>
          </w:p>
        </w:tc>
        <w:tc>
          <w:tcPr>
            <w:tcW w:w="1606" w:type="dxa"/>
          </w:tcPr>
          <w:p w14:paraId="3C846A54"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EEFF581" w14:textId="77777777" w:rsidR="00643B55" w:rsidRPr="00455936" w:rsidRDefault="00643B55" w:rsidP="00643B55">
            <w:pPr>
              <w:jc w:val="center"/>
              <w:rPr>
                <w:rFonts w:ascii="GHEA Grapalat" w:hAnsi="GHEA Grapalat" w:cs="Sylfaen"/>
                <w:sz w:val="20"/>
                <w:szCs w:val="20"/>
                <w:lang w:val="af-ZA"/>
              </w:rPr>
            </w:pPr>
          </w:p>
        </w:tc>
      </w:tr>
      <w:tr w:rsidR="00643B55" w:rsidRPr="00455936" w14:paraId="7FFD6799" w14:textId="77777777" w:rsidTr="00643B55">
        <w:trPr>
          <w:gridAfter w:val="1"/>
          <w:wAfter w:w="9794" w:type="dxa"/>
        </w:trPr>
        <w:tc>
          <w:tcPr>
            <w:tcW w:w="2070" w:type="dxa"/>
          </w:tcPr>
          <w:p w14:paraId="1A0BDD08"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19</w:t>
            </w:r>
          </w:p>
        </w:tc>
        <w:tc>
          <w:tcPr>
            <w:tcW w:w="1606" w:type="dxa"/>
          </w:tcPr>
          <w:p w14:paraId="542B3454"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8834BBE" w14:textId="77777777" w:rsidR="00643B55" w:rsidRPr="00455936" w:rsidRDefault="00643B55" w:rsidP="00643B55">
            <w:pPr>
              <w:jc w:val="center"/>
              <w:rPr>
                <w:rFonts w:ascii="GHEA Grapalat" w:hAnsi="GHEA Grapalat" w:cs="Sylfaen"/>
                <w:sz w:val="20"/>
                <w:szCs w:val="20"/>
                <w:lang w:val="af-ZA"/>
              </w:rPr>
            </w:pPr>
          </w:p>
        </w:tc>
      </w:tr>
      <w:tr w:rsidR="00643B55" w:rsidRPr="00455936" w14:paraId="485AA6CB" w14:textId="77777777" w:rsidTr="00643B55">
        <w:trPr>
          <w:gridAfter w:val="1"/>
          <w:wAfter w:w="9794" w:type="dxa"/>
        </w:trPr>
        <w:tc>
          <w:tcPr>
            <w:tcW w:w="2070" w:type="dxa"/>
          </w:tcPr>
          <w:p w14:paraId="377C65E6"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1</w:t>
            </w:r>
          </w:p>
        </w:tc>
        <w:tc>
          <w:tcPr>
            <w:tcW w:w="1606" w:type="dxa"/>
          </w:tcPr>
          <w:p w14:paraId="3A5DF236"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121CA4C" w14:textId="77777777" w:rsidR="00643B55" w:rsidRPr="00455936" w:rsidRDefault="00643B55" w:rsidP="00643B55">
            <w:pPr>
              <w:jc w:val="center"/>
              <w:rPr>
                <w:rFonts w:ascii="GHEA Grapalat" w:hAnsi="GHEA Grapalat" w:cs="Sylfaen"/>
                <w:sz w:val="20"/>
                <w:szCs w:val="20"/>
                <w:lang w:val="af-ZA"/>
              </w:rPr>
            </w:pPr>
          </w:p>
        </w:tc>
      </w:tr>
      <w:tr w:rsidR="00643B55" w:rsidRPr="00455936" w14:paraId="21EA32E6" w14:textId="77777777" w:rsidTr="00643B55">
        <w:trPr>
          <w:gridAfter w:val="1"/>
          <w:wAfter w:w="9794" w:type="dxa"/>
        </w:trPr>
        <w:tc>
          <w:tcPr>
            <w:tcW w:w="2070" w:type="dxa"/>
          </w:tcPr>
          <w:p w14:paraId="58BD83C6"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2</w:t>
            </w:r>
          </w:p>
        </w:tc>
        <w:tc>
          <w:tcPr>
            <w:tcW w:w="1606" w:type="dxa"/>
          </w:tcPr>
          <w:p w14:paraId="79752E73"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F83E4B8" w14:textId="77777777" w:rsidR="00643B55" w:rsidRPr="00455936" w:rsidRDefault="00643B55" w:rsidP="00643B55">
            <w:pPr>
              <w:jc w:val="center"/>
              <w:rPr>
                <w:rFonts w:ascii="GHEA Grapalat" w:hAnsi="GHEA Grapalat" w:cs="Sylfaen"/>
                <w:sz w:val="20"/>
                <w:szCs w:val="20"/>
                <w:lang w:val="af-ZA"/>
              </w:rPr>
            </w:pPr>
          </w:p>
        </w:tc>
      </w:tr>
      <w:tr w:rsidR="00643B55" w:rsidRPr="00455936" w14:paraId="225EBAAD" w14:textId="77777777" w:rsidTr="00643B55">
        <w:trPr>
          <w:gridAfter w:val="1"/>
          <w:wAfter w:w="9794" w:type="dxa"/>
        </w:trPr>
        <w:tc>
          <w:tcPr>
            <w:tcW w:w="2070" w:type="dxa"/>
          </w:tcPr>
          <w:p w14:paraId="30AF630B"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3</w:t>
            </w:r>
          </w:p>
        </w:tc>
        <w:tc>
          <w:tcPr>
            <w:tcW w:w="1606" w:type="dxa"/>
          </w:tcPr>
          <w:p w14:paraId="53776D65"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7AC91B6" w14:textId="77777777" w:rsidR="00643B55" w:rsidRPr="00455936" w:rsidRDefault="00643B55" w:rsidP="00643B55">
            <w:pPr>
              <w:jc w:val="center"/>
              <w:rPr>
                <w:rFonts w:ascii="GHEA Grapalat" w:hAnsi="GHEA Grapalat" w:cs="Sylfaen"/>
                <w:sz w:val="20"/>
                <w:szCs w:val="20"/>
                <w:lang w:val="af-ZA"/>
              </w:rPr>
            </w:pPr>
          </w:p>
        </w:tc>
      </w:tr>
      <w:tr w:rsidR="00643B55" w:rsidRPr="00455936" w14:paraId="1402EFAF" w14:textId="77777777" w:rsidTr="00643B55">
        <w:trPr>
          <w:gridAfter w:val="1"/>
          <w:wAfter w:w="9794" w:type="dxa"/>
        </w:trPr>
        <w:tc>
          <w:tcPr>
            <w:tcW w:w="2070" w:type="dxa"/>
          </w:tcPr>
          <w:p w14:paraId="272C443C"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4</w:t>
            </w:r>
          </w:p>
        </w:tc>
        <w:tc>
          <w:tcPr>
            <w:tcW w:w="1606" w:type="dxa"/>
          </w:tcPr>
          <w:p w14:paraId="68426CEA"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75932E9" w14:textId="77777777" w:rsidR="00643B55" w:rsidRPr="00455936" w:rsidRDefault="00643B55" w:rsidP="00643B55">
            <w:pPr>
              <w:jc w:val="center"/>
              <w:rPr>
                <w:rFonts w:ascii="GHEA Grapalat" w:hAnsi="GHEA Grapalat" w:cs="Sylfaen"/>
                <w:sz w:val="20"/>
                <w:szCs w:val="20"/>
                <w:lang w:val="af-ZA"/>
              </w:rPr>
            </w:pPr>
          </w:p>
        </w:tc>
      </w:tr>
      <w:tr w:rsidR="00643B55" w:rsidRPr="00455936" w14:paraId="3C3A5BD6" w14:textId="77777777" w:rsidTr="00643B55">
        <w:trPr>
          <w:gridAfter w:val="1"/>
          <w:wAfter w:w="9794" w:type="dxa"/>
        </w:trPr>
        <w:tc>
          <w:tcPr>
            <w:tcW w:w="2070" w:type="dxa"/>
          </w:tcPr>
          <w:p w14:paraId="4FB1DAA6"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5</w:t>
            </w:r>
          </w:p>
        </w:tc>
        <w:tc>
          <w:tcPr>
            <w:tcW w:w="1606" w:type="dxa"/>
          </w:tcPr>
          <w:p w14:paraId="751DF67B"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985C745" w14:textId="77777777" w:rsidR="00643B55" w:rsidRPr="00455936" w:rsidRDefault="00643B55" w:rsidP="00643B55">
            <w:pPr>
              <w:jc w:val="center"/>
              <w:rPr>
                <w:rFonts w:ascii="GHEA Grapalat" w:hAnsi="GHEA Grapalat" w:cs="Sylfaen"/>
                <w:sz w:val="20"/>
                <w:szCs w:val="20"/>
                <w:lang w:val="af-ZA"/>
              </w:rPr>
            </w:pPr>
          </w:p>
        </w:tc>
      </w:tr>
      <w:tr w:rsidR="00643B55" w:rsidRPr="00455936" w14:paraId="7005BD2C" w14:textId="77777777" w:rsidTr="00643B55">
        <w:trPr>
          <w:gridAfter w:val="1"/>
          <w:wAfter w:w="9794" w:type="dxa"/>
        </w:trPr>
        <w:tc>
          <w:tcPr>
            <w:tcW w:w="2070" w:type="dxa"/>
          </w:tcPr>
          <w:p w14:paraId="25E1FC4E"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6</w:t>
            </w:r>
          </w:p>
        </w:tc>
        <w:tc>
          <w:tcPr>
            <w:tcW w:w="1606" w:type="dxa"/>
          </w:tcPr>
          <w:p w14:paraId="699914D3"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0C0D059" w14:textId="77777777" w:rsidR="00643B55" w:rsidRPr="00455936" w:rsidRDefault="00643B55" w:rsidP="00643B55">
            <w:pPr>
              <w:jc w:val="center"/>
              <w:rPr>
                <w:rFonts w:ascii="GHEA Grapalat" w:hAnsi="GHEA Grapalat" w:cs="Sylfaen"/>
                <w:sz w:val="20"/>
                <w:szCs w:val="20"/>
                <w:lang w:val="af-ZA"/>
              </w:rPr>
            </w:pPr>
          </w:p>
        </w:tc>
      </w:tr>
      <w:tr w:rsidR="00643B55" w:rsidRPr="00455936" w14:paraId="744313A3" w14:textId="77777777" w:rsidTr="00643B55">
        <w:trPr>
          <w:gridAfter w:val="1"/>
          <w:wAfter w:w="9794" w:type="dxa"/>
        </w:trPr>
        <w:tc>
          <w:tcPr>
            <w:tcW w:w="2070" w:type="dxa"/>
          </w:tcPr>
          <w:p w14:paraId="27372ED5"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7</w:t>
            </w:r>
          </w:p>
        </w:tc>
        <w:tc>
          <w:tcPr>
            <w:tcW w:w="1606" w:type="dxa"/>
          </w:tcPr>
          <w:p w14:paraId="0B0C5FF3"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4C99416" w14:textId="77777777" w:rsidR="00643B55" w:rsidRPr="00455936" w:rsidRDefault="00643B55" w:rsidP="00643B55">
            <w:pPr>
              <w:jc w:val="center"/>
              <w:rPr>
                <w:rFonts w:ascii="GHEA Grapalat" w:hAnsi="GHEA Grapalat" w:cs="Sylfaen"/>
                <w:sz w:val="20"/>
                <w:szCs w:val="20"/>
                <w:lang w:val="af-ZA"/>
              </w:rPr>
            </w:pPr>
          </w:p>
        </w:tc>
      </w:tr>
      <w:tr w:rsidR="00643B55" w:rsidRPr="00455936" w14:paraId="78521295" w14:textId="77777777" w:rsidTr="00643B55">
        <w:trPr>
          <w:gridAfter w:val="1"/>
          <w:wAfter w:w="9794" w:type="dxa"/>
        </w:trPr>
        <w:tc>
          <w:tcPr>
            <w:tcW w:w="2070" w:type="dxa"/>
          </w:tcPr>
          <w:p w14:paraId="4C5559F6"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8</w:t>
            </w:r>
          </w:p>
        </w:tc>
        <w:tc>
          <w:tcPr>
            <w:tcW w:w="1606" w:type="dxa"/>
          </w:tcPr>
          <w:p w14:paraId="0169150D"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7594FAB" w14:textId="77777777" w:rsidR="00643B55" w:rsidRPr="00455936" w:rsidRDefault="00643B55" w:rsidP="00643B55">
            <w:pPr>
              <w:jc w:val="center"/>
              <w:rPr>
                <w:rFonts w:ascii="GHEA Grapalat" w:hAnsi="GHEA Grapalat" w:cs="Sylfaen"/>
                <w:sz w:val="20"/>
                <w:szCs w:val="20"/>
                <w:lang w:val="af-ZA"/>
              </w:rPr>
            </w:pPr>
          </w:p>
        </w:tc>
      </w:tr>
      <w:tr w:rsidR="00643B55" w:rsidRPr="00455936" w14:paraId="5EFF146E" w14:textId="77777777" w:rsidTr="00643B55">
        <w:trPr>
          <w:gridAfter w:val="1"/>
          <w:wAfter w:w="9794" w:type="dxa"/>
        </w:trPr>
        <w:tc>
          <w:tcPr>
            <w:tcW w:w="2070" w:type="dxa"/>
          </w:tcPr>
          <w:p w14:paraId="7F9FE406"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9</w:t>
            </w:r>
          </w:p>
        </w:tc>
        <w:tc>
          <w:tcPr>
            <w:tcW w:w="1606" w:type="dxa"/>
          </w:tcPr>
          <w:p w14:paraId="33FBAACC"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8D42E3F" w14:textId="77777777" w:rsidR="00643B55" w:rsidRPr="00455936" w:rsidRDefault="00643B55" w:rsidP="00643B55">
            <w:pPr>
              <w:jc w:val="center"/>
              <w:rPr>
                <w:rFonts w:ascii="GHEA Grapalat" w:hAnsi="GHEA Grapalat" w:cs="Sylfaen"/>
                <w:sz w:val="20"/>
                <w:szCs w:val="20"/>
                <w:lang w:val="af-ZA"/>
              </w:rPr>
            </w:pPr>
          </w:p>
        </w:tc>
      </w:tr>
      <w:tr w:rsidR="00643B55" w:rsidRPr="00455936" w14:paraId="7B4BFE98" w14:textId="77777777" w:rsidTr="00643B55">
        <w:trPr>
          <w:gridAfter w:val="1"/>
          <w:wAfter w:w="9794" w:type="dxa"/>
        </w:trPr>
        <w:tc>
          <w:tcPr>
            <w:tcW w:w="2070" w:type="dxa"/>
          </w:tcPr>
          <w:p w14:paraId="7ABFAF3A"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30</w:t>
            </w:r>
          </w:p>
        </w:tc>
        <w:tc>
          <w:tcPr>
            <w:tcW w:w="1606" w:type="dxa"/>
          </w:tcPr>
          <w:p w14:paraId="26B23A29"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E6DF490" w14:textId="77777777" w:rsidR="00643B55" w:rsidRPr="00455936" w:rsidRDefault="00643B55" w:rsidP="00643B55">
            <w:pPr>
              <w:jc w:val="center"/>
              <w:rPr>
                <w:rFonts w:ascii="GHEA Grapalat" w:hAnsi="GHEA Grapalat" w:cs="Sylfaen"/>
                <w:sz w:val="20"/>
                <w:szCs w:val="20"/>
                <w:lang w:val="af-ZA"/>
              </w:rPr>
            </w:pPr>
          </w:p>
        </w:tc>
      </w:tr>
      <w:tr w:rsidR="00643B55" w:rsidRPr="00455936" w14:paraId="1167A820" w14:textId="77777777" w:rsidTr="00643B55">
        <w:trPr>
          <w:gridAfter w:val="1"/>
          <w:wAfter w:w="9794" w:type="dxa"/>
        </w:trPr>
        <w:tc>
          <w:tcPr>
            <w:tcW w:w="2070" w:type="dxa"/>
          </w:tcPr>
          <w:p w14:paraId="2D72F598"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31</w:t>
            </w:r>
          </w:p>
        </w:tc>
        <w:tc>
          <w:tcPr>
            <w:tcW w:w="1606" w:type="dxa"/>
          </w:tcPr>
          <w:p w14:paraId="2E44A31C"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A322950" w14:textId="77777777" w:rsidR="00643B55" w:rsidRPr="00455936" w:rsidRDefault="00643B55" w:rsidP="00643B55">
            <w:pPr>
              <w:jc w:val="center"/>
              <w:rPr>
                <w:rFonts w:ascii="GHEA Grapalat" w:hAnsi="GHEA Grapalat" w:cs="Sylfaen"/>
                <w:sz w:val="20"/>
                <w:szCs w:val="20"/>
                <w:lang w:val="af-ZA"/>
              </w:rPr>
            </w:pPr>
          </w:p>
        </w:tc>
      </w:tr>
      <w:tr w:rsidR="00643B55" w:rsidRPr="00455936" w14:paraId="55208DDF" w14:textId="77777777" w:rsidTr="00643B55">
        <w:trPr>
          <w:gridAfter w:val="1"/>
          <w:wAfter w:w="9794" w:type="dxa"/>
        </w:trPr>
        <w:tc>
          <w:tcPr>
            <w:tcW w:w="2070" w:type="dxa"/>
          </w:tcPr>
          <w:p w14:paraId="50A980BB"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w:t>
            </w:r>
            <w:r w:rsidRPr="00455936">
              <w:rPr>
                <w:rFonts w:ascii="GHEA Grapalat" w:hAnsi="GHEA Grapalat" w:cs="Sylfaen"/>
                <w:sz w:val="20"/>
                <w:szCs w:val="20"/>
                <w:lang w:val="af-ZA"/>
              </w:rPr>
              <w:t>2</w:t>
            </w:r>
          </w:p>
        </w:tc>
        <w:tc>
          <w:tcPr>
            <w:tcW w:w="1606" w:type="dxa"/>
          </w:tcPr>
          <w:p w14:paraId="11BC6D1D"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4B2A996" w14:textId="77777777" w:rsidR="00643B55" w:rsidRPr="00455936" w:rsidRDefault="00643B55" w:rsidP="00643B55">
            <w:pPr>
              <w:jc w:val="center"/>
              <w:rPr>
                <w:rFonts w:ascii="GHEA Grapalat" w:hAnsi="GHEA Grapalat" w:cs="Sylfaen"/>
                <w:sz w:val="20"/>
                <w:szCs w:val="20"/>
                <w:lang w:val="af-ZA"/>
              </w:rPr>
            </w:pPr>
          </w:p>
        </w:tc>
      </w:tr>
      <w:tr w:rsidR="00643B55" w:rsidRPr="00455936" w14:paraId="1354DE14" w14:textId="77777777" w:rsidTr="00643B55">
        <w:trPr>
          <w:gridAfter w:val="1"/>
          <w:wAfter w:w="9794" w:type="dxa"/>
        </w:trPr>
        <w:tc>
          <w:tcPr>
            <w:tcW w:w="2070" w:type="dxa"/>
          </w:tcPr>
          <w:p w14:paraId="5CEF8E8F"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33</w:t>
            </w:r>
          </w:p>
        </w:tc>
        <w:tc>
          <w:tcPr>
            <w:tcW w:w="1606" w:type="dxa"/>
          </w:tcPr>
          <w:p w14:paraId="6D3CE906"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4C48CA8" w14:textId="77777777" w:rsidR="00643B55" w:rsidRPr="00455936" w:rsidRDefault="00643B55" w:rsidP="00643B55">
            <w:pPr>
              <w:rPr>
                <w:rFonts w:ascii="GHEA Grapalat" w:hAnsi="GHEA Grapalat" w:cs="Sylfaen"/>
                <w:sz w:val="20"/>
                <w:szCs w:val="20"/>
                <w:lang w:val="af-ZA"/>
              </w:rPr>
            </w:pPr>
          </w:p>
        </w:tc>
      </w:tr>
      <w:tr w:rsidR="00643B55" w:rsidRPr="00455936" w14:paraId="1B136825" w14:textId="77777777" w:rsidTr="00643B55">
        <w:trPr>
          <w:gridAfter w:val="1"/>
          <w:wAfter w:w="9794" w:type="dxa"/>
        </w:trPr>
        <w:tc>
          <w:tcPr>
            <w:tcW w:w="2070" w:type="dxa"/>
          </w:tcPr>
          <w:p w14:paraId="39D85EF6"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34</w:t>
            </w:r>
          </w:p>
        </w:tc>
        <w:tc>
          <w:tcPr>
            <w:tcW w:w="1606" w:type="dxa"/>
          </w:tcPr>
          <w:p w14:paraId="3CBFD7F6"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6CCD4FB" w14:textId="77777777" w:rsidR="00643B55" w:rsidRPr="00455936" w:rsidRDefault="00643B55" w:rsidP="00643B55">
            <w:pPr>
              <w:rPr>
                <w:rFonts w:ascii="GHEA Grapalat" w:hAnsi="GHEA Grapalat" w:cs="Sylfaen"/>
                <w:sz w:val="20"/>
                <w:szCs w:val="20"/>
                <w:lang w:val="af-ZA"/>
              </w:rPr>
            </w:pPr>
          </w:p>
        </w:tc>
      </w:tr>
      <w:tr w:rsidR="00643B55" w:rsidRPr="00455936" w14:paraId="7F27279B" w14:textId="77777777" w:rsidTr="00643B55">
        <w:trPr>
          <w:gridAfter w:val="1"/>
          <w:wAfter w:w="9794" w:type="dxa"/>
        </w:trPr>
        <w:tc>
          <w:tcPr>
            <w:tcW w:w="2070" w:type="dxa"/>
          </w:tcPr>
          <w:p w14:paraId="528F0771" w14:textId="77777777" w:rsidR="00643B55" w:rsidRPr="00455936" w:rsidRDefault="00643B55" w:rsidP="00643B55">
            <w:pPr>
              <w:rPr>
                <w:rFonts w:ascii="GHEA Grapalat" w:hAnsi="GHEA Grapalat" w:cs="Sylfaen"/>
                <w:sz w:val="20"/>
                <w:szCs w:val="20"/>
                <w:lang w:val="ru-RU"/>
              </w:rPr>
            </w:pPr>
            <w:r w:rsidRPr="00455936">
              <w:rPr>
                <w:rFonts w:ascii="GHEA Grapalat" w:hAnsi="GHEA Grapalat" w:cs="Sylfaen"/>
                <w:sz w:val="20"/>
                <w:szCs w:val="20"/>
                <w:lang w:val="af-ZA"/>
              </w:rPr>
              <w:t>Հարց 35</w:t>
            </w:r>
          </w:p>
        </w:tc>
        <w:tc>
          <w:tcPr>
            <w:tcW w:w="1606" w:type="dxa"/>
          </w:tcPr>
          <w:p w14:paraId="541D5623"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47E5FA0" w14:textId="77777777" w:rsidR="00643B55" w:rsidRPr="00455936" w:rsidRDefault="00643B55" w:rsidP="00643B55">
            <w:pPr>
              <w:rPr>
                <w:rFonts w:ascii="GHEA Grapalat" w:hAnsi="GHEA Grapalat" w:cs="Sylfaen"/>
                <w:sz w:val="20"/>
                <w:szCs w:val="20"/>
                <w:lang w:val="af-ZA"/>
              </w:rPr>
            </w:pPr>
          </w:p>
        </w:tc>
      </w:tr>
      <w:tr w:rsidR="00643B55" w:rsidRPr="00455936" w14:paraId="4548D1ED" w14:textId="77777777" w:rsidTr="00643B55">
        <w:trPr>
          <w:gridAfter w:val="1"/>
          <w:wAfter w:w="9794" w:type="dxa"/>
        </w:trPr>
        <w:tc>
          <w:tcPr>
            <w:tcW w:w="2070" w:type="dxa"/>
          </w:tcPr>
          <w:p w14:paraId="1C276524"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36</w:t>
            </w:r>
          </w:p>
        </w:tc>
        <w:tc>
          <w:tcPr>
            <w:tcW w:w="1606" w:type="dxa"/>
          </w:tcPr>
          <w:p w14:paraId="2E5FC50F"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B17A605" w14:textId="77777777" w:rsidR="00643B55" w:rsidRPr="00455936" w:rsidRDefault="00643B55" w:rsidP="00643B55">
            <w:pPr>
              <w:rPr>
                <w:rFonts w:ascii="GHEA Grapalat" w:hAnsi="GHEA Grapalat" w:cs="Sylfaen"/>
                <w:sz w:val="20"/>
                <w:szCs w:val="20"/>
                <w:lang w:val="af-ZA"/>
              </w:rPr>
            </w:pPr>
          </w:p>
        </w:tc>
      </w:tr>
      <w:tr w:rsidR="00643B55" w:rsidRPr="00455936" w14:paraId="0CDA0DD9" w14:textId="77777777" w:rsidTr="00643B55">
        <w:trPr>
          <w:gridAfter w:val="1"/>
          <w:wAfter w:w="9794" w:type="dxa"/>
        </w:trPr>
        <w:tc>
          <w:tcPr>
            <w:tcW w:w="2070" w:type="dxa"/>
          </w:tcPr>
          <w:p w14:paraId="15AA4F36"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37</w:t>
            </w:r>
          </w:p>
        </w:tc>
        <w:tc>
          <w:tcPr>
            <w:tcW w:w="1606" w:type="dxa"/>
          </w:tcPr>
          <w:p w14:paraId="41AD837D"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89A2714" w14:textId="77777777" w:rsidR="00643B55" w:rsidRPr="00455936" w:rsidRDefault="00643B55" w:rsidP="00643B55">
            <w:pPr>
              <w:rPr>
                <w:rFonts w:ascii="GHEA Grapalat" w:hAnsi="GHEA Grapalat" w:cs="Sylfaen"/>
                <w:sz w:val="20"/>
                <w:szCs w:val="20"/>
                <w:lang w:val="af-ZA"/>
              </w:rPr>
            </w:pPr>
          </w:p>
        </w:tc>
      </w:tr>
      <w:tr w:rsidR="00643B55" w:rsidRPr="00455936" w14:paraId="4C85E3DC" w14:textId="77777777" w:rsidTr="00643B55">
        <w:trPr>
          <w:gridAfter w:val="1"/>
          <w:wAfter w:w="9794" w:type="dxa"/>
        </w:trPr>
        <w:tc>
          <w:tcPr>
            <w:tcW w:w="2070" w:type="dxa"/>
          </w:tcPr>
          <w:p w14:paraId="245200AC"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38</w:t>
            </w:r>
          </w:p>
        </w:tc>
        <w:tc>
          <w:tcPr>
            <w:tcW w:w="1606" w:type="dxa"/>
          </w:tcPr>
          <w:p w14:paraId="78F07ADB"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CA6227D" w14:textId="77777777" w:rsidR="00643B55" w:rsidRPr="00455936" w:rsidRDefault="00643B55" w:rsidP="00643B55">
            <w:pPr>
              <w:rPr>
                <w:rFonts w:ascii="GHEA Grapalat" w:hAnsi="GHEA Grapalat" w:cs="Sylfaen"/>
                <w:sz w:val="20"/>
                <w:szCs w:val="20"/>
                <w:lang w:val="af-ZA"/>
              </w:rPr>
            </w:pPr>
          </w:p>
        </w:tc>
      </w:tr>
      <w:tr w:rsidR="00643B55" w:rsidRPr="00455936" w14:paraId="156F81DD" w14:textId="77777777" w:rsidTr="00643B55">
        <w:trPr>
          <w:gridAfter w:val="1"/>
          <w:wAfter w:w="9794" w:type="dxa"/>
        </w:trPr>
        <w:tc>
          <w:tcPr>
            <w:tcW w:w="2070" w:type="dxa"/>
          </w:tcPr>
          <w:p w14:paraId="47834F94"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39</w:t>
            </w:r>
          </w:p>
        </w:tc>
        <w:tc>
          <w:tcPr>
            <w:tcW w:w="1606" w:type="dxa"/>
          </w:tcPr>
          <w:p w14:paraId="1390C6BF"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4254908" w14:textId="77777777" w:rsidR="00643B55" w:rsidRPr="00455936" w:rsidRDefault="00643B55" w:rsidP="00643B55">
            <w:pPr>
              <w:rPr>
                <w:rFonts w:ascii="GHEA Grapalat" w:hAnsi="GHEA Grapalat" w:cs="Sylfaen"/>
                <w:sz w:val="20"/>
                <w:szCs w:val="20"/>
                <w:lang w:val="af-ZA"/>
              </w:rPr>
            </w:pPr>
          </w:p>
        </w:tc>
      </w:tr>
      <w:tr w:rsidR="00643B55" w:rsidRPr="00455936" w14:paraId="063EAA47" w14:textId="77777777" w:rsidTr="00643B55">
        <w:trPr>
          <w:gridAfter w:val="1"/>
          <w:wAfter w:w="9794" w:type="dxa"/>
        </w:trPr>
        <w:tc>
          <w:tcPr>
            <w:tcW w:w="2070" w:type="dxa"/>
          </w:tcPr>
          <w:p w14:paraId="71D5B979"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40</w:t>
            </w:r>
          </w:p>
        </w:tc>
        <w:tc>
          <w:tcPr>
            <w:tcW w:w="1606" w:type="dxa"/>
          </w:tcPr>
          <w:p w14:paraId="2F394E05"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472E16B" w14:textId="77777777" w:rsidR="00643B55" w:rsidRPr="00455936" w:rsidRDefault="00643B55" w:rsidP="00643B55">
            <w:pPr>
              <w:rPr>
                <w:rFonts w:ascii="GHEA Grapalat" w:hAnsi="GHEA Grapalat" w:cs="Sylfaen"/>
                <w:sz w:val="20"/>
                <w:szCs w:val="20"/>
                <w:lang w:val="af-ZA"/>
              </w:rPr>
            </w:pPr>
          </w:p>
        </w:tc>
      </w:tr>
      <w:tr w:rsidR="00643B55" w:rsidRPr="00455936" w14:paraId="740D8B62" w14:textId="77777777" w:rsidTr="00643B55">
        <w:trPr>
          <w:gridAfter w:val="1"/>
          <w:wAfter w:w="9794" w:type="dxa"/>
        </w:trPr>
        <w:tc>
          <w:tcPr>
            <w:tcW w:w="2070" w:type="dxa"/>
          </w:tcPr>
          <w:p w14:paraId="2D17288E"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1</w:t>
            </w:r>
          </w:p>
        </w:tc>
        <w:tc>
          <w:tcPr>
            <w:tcW w:w="1606" w:type="dxa"/>
          </w:tcPr>
          <w:p w14:paraId="6C7BA35A"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E36B6BE" w14:textId="77777777" w:rsidR="00643B55" w:rsidRPr="00455936" w:rsidRDefault="00643B55" w:rsidP="00643B55">
            <w:pPr>
              <w:jc w:val="center"/>
              <w:rPr>
                <w:rFonts w:ascii="GHEA Grapalat" w:hAnsi="GHEA Grapalat" w:cs="Sylfaen"/>
                <w:sz w:val="20"/>
                <w:szCs w:val="20"/>
                <w:lang w:val="af-ZA"/>
              </w:rPr>
            </w:pPr>
          </w:p>
        </w:tc>
      </w:tr>
      <w:tr w:rsidR="00643B55" w:rsidRPr="00455936" w14:paraId="34402EC0" w14:textId="77777777" w:rsidTr="00643B55">
        <w:trPr>
          <w:gridAfter w:val="1"/>
          <w:wAfter w:w="9794" w:type="dxa"/>
        </w:trPr>
        <w:tc>
          <w:tcPr>
            <w:tcW w:w="2070" w:type="dxa"/>
          </w:tcPr>
          <w:p w14:paraId="46A9322D"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2</w:t>
            </w:r>
          </w:p>
        </w:tc>
        <w:tc>
          <w:tcPr>
            <w:tcW w:w="1606" w:type="dxa"/>
          </w:tcPr>
          <w:p w14:paraId="63F6C0B0"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C4AFFB3" w14:textId="77777777" w:rsidR="00643B55" w:rsidRPr="00455936" w:rsidRDefault="00643B55" w:rsidP="00643B55">
            <w:pPr>
              <w:jc w:val="center"/>
              <w:rPr>
                <w:rFonts w:ascii="GHEA Grapalat" w:hAnsi="GHEA Grapalat" w:cs="Sylfaen"/>
                <w:sz w:val="20"/>
                <w:szCs w:val="20"/>
                <w:lang w:val="af-ZA"/>
              </w:rPr>
            </w:pPr>
          </w:p>
        </w:tc>
      </w:tr>
      <w:tr w:rsidR="00643B55" w:rsidRPr="00455936" w14:paraId="7203FBD7" w14:textId="77777777" w:rsidTr="00643B55">
        <w:trPr>
          <w:gridAfter w:val="1"/>
          <w:wAfter w:w="9794" w:type="dxa"/>
        </w:trPr>
        <w:tc>
          <w:tcPr>
            <w:tcW w:w="2070" w:type="dxa"/>
          </w:tcPr>
          <w:p w14:paraId="1D4E427C"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3</w:t>
            </w:r>
          </w:p>
        </w:tc>
        <w:tc>
          <w:tcPr>
            <w:tcW w:w="1606" w:type="dxa"/>
          </w:tcPr>
          <w:p w14:paraId="5E595481"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40BC151" w14:textId="77777777" w:rsidR="00643B55" w:rsidRPr="00455936" w:rsidRDefault="00643B55" w:rsidP="00643B55">
            <w:pPr>
              <w:jc w:val="center"/>
              <w:rPr>
                <w:rFonts w:ascii="GHEA Grapalat" w:hAnsi="GHEA Grapalat" w:cs="Sylfaen"/>
                <w:sz w:val="20"/>
                <w:szCs w:val="20"/>
                <w:lang w:val="af-ZA"/>
              </w:rPr>
            </w:pPr>
          </w:p>
        </w:tc>
      </w:tr>
      <w:tr w:rsidR="00643B55" w:rsidRPr="00455936" w14:paraId="23A98C8E" w14:textId="77777777" w:rsidTr="00643B55">
        <w:trPr>
          <w:gridAfter w:val="1"/>
          <w:wAfter w:w="9794" w:type="dxa"/>
        </w:trPr>
        <w:tc>
          <w:tcPr>
            <w:tcW w:w="2070" w:type="dxa"/>
          </w:tcPr>
          <w:p w14:paraId="1DE168E2"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4</w:t>
            </w:r>
          </w:p>
        </w:tc>
        <w:tc>
          <w:tcPr>
            <w:tcW w:w="1606" w:type="dxa"/>
          </w:tcPr>
          <w:p w14:paraId="6B8170A7"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FCBAC9A" w14:textId="77777777" w:rsidR="00643B55" w:rsidRPr="00455936" w:rsidRDefault="00643B55" w:rsidP="00643B55">
            <w:pPr>
              <w:jc w:val="center"/>
              <w:rPr>
                <w:rFonts w:ascii="GHEA Grapalat" w:hAnsi="GHEA Grapalat" w:cs="Sylfaen"/>
                <w:sz w:val="20"/>
                <w:szCs w:val="20"/>
                <w:lang w:val="af-ZA"/>
              </w:rPr>
            </w:pPr>
          </w:p>
        </w:tc>
      </w:tr>
      <w:tr w:rsidR="00643B55" w:rsidRPr="00455936" w14:paraId="6059E602" w14:textId="77777777" w:rsidTr="00643B55">
        <w:trPr>
          <w:gridAfter w:val="1"/>
          <w:wAfter w:w="9794" w:type="dxa"/>
        </w:trPr>
        <w:tc>
          <w:tcPr>
            <w:tcW w:w="2070" w:type="dxa"/>
          </w:tcPr>
          <w:p w14:paraId="3A81D9AF"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5</w:t>
            </w:r>
          </w:p>
        </w:tc>
        <w:tc>
          <w:tcPr>
            <w:tcW w:w="1606" w:type="dxa"/>
          </w:tcPr>
          <w:p w14:paraId="2288EDF6"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A1DB29B" w14:textId="77777777" w:rsidR="00643B55" w:rsidRPr="00455936" w:rsidRDefault="00643B55" w:rsidP="00643B55">
            <w:pPr>
              <w:jc w:val="center"/>
              <w:rPr>
                <w:rFonts w:ascii="GHEA Grapalat" w:hAnsi="GHEA Grapalat" w:cs="Sylfaen"/>
                <w:sz w:val="20"/>
                <w:szCs w:val="20"/>
                <w:lang w:val="af-ZA"/>
              </w:rPr>
            </w:pPr>
          </w:p>
        </w:tc>
      </w:tr>
      <w:tr w:rsidR="00643B55" w:rsidRPr="00455936" w14:paraId="166B75F9" w14:textId="77777777" w:rsidTr="00643B55">
        <w:trPr>
          <w:gridAfter w:val="1"/>
          <w:wAfter w:w="9794" w:type="dxa"/>
        </w:trPr>
        <w:tc>
          <w:tcPr>
            <w:tcW w:w="2070" w:type="dxa"/>
          </w:tcPr>
          <w:p w14:paraId="73D9C4BF"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6</w:t>
            </w:r>
          </w:p>
        </w:tc>
        <w:tc>
          <w:tcPr>
            <w:tcW w:w="1606" w:type="dxa"/>
          </w:tcPr>
          <w:p w14:paraId="045DD46B"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EAAB842" w14:textId="77777777" w:rsidR="00643B55" w:rsidRPr="00455936" w:rsidRDefault="00643B55" w:rsidP="00643B55">
            <w:pPr>
              <w:jc w:val="center"/>
              <w:rPr>
                <w:rFonts w:ascii="GHEA Grapalat" w:hAnsi="GHEA Grapalat" w:cs="Sylfaen"/>
                <w:sz w:val="20"/>
                <w:szCs w:val="20"/>
                <w:lang w:val="af-ZA"/>
              </w:rPr>
            </w:pPr>
          </w:p>
        </w:tc>
      </w:tr>
      <w:tr w:rsidR="00643B55" w:rsidRPr="00455936" w14:paraId="710B2980" w14:textId="77777777" w:rsidTr="00643B55">
        <w:trPr>
          <w:gridAfter w:val="1"/>
          <w:wAfter w:w="9794" w:type="dxa"/>
        </w:trPr>
        <w:tc>
          <w:tcPr>
            <w:tcW w:w="2070" w:type="dxa"/>
          </w:tcPr>
          <w:p w14:paraId="33999B90"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7</w:t>
            </w:r>
          </w:p>
        </w:tc>
        <w:tc>
          <w:tcPr>
            <w:tcW w:w="1606" w:type="dxa"/>
          </w:tcPr>
          <w:p w14:paraId="26F1AF71"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0E44A82" w14:textId="77777777" w:rsidR="00643B55" w:rsidRPr="00455936" w:rsidRDefault="00643B55" w:rsidP="00643B55">
            <w:pPr>
              <w:jc w:val="center"/>
              <w:rPr>
                <w:rFonts w:ascii="GHEA Grapalat" w:hAnsi="GHEA Grapalat" w:cs="Sylfaen"/>
                <w:sz w:val="20"/>
                <w:szCs w:val="20"/>
                <w:lang w:val="af-ZA"/>
              </w:rPr>
            </w:pPr>
          </w:p>
        </w:tc>
      </w:tr>
      <w:tr w:rsidR="00643B55" w:rsidRPr="00455936" w14:paraId="2ED23EAE" w14:textId="77777777" w:rsidTr="00643B55">
        <w:trPr>
          <w:gridAfter w:val="1"/>
          <w:wAfter w:w="9794" w:type="dxa"/>
        </w:trPr>
        <w:tc>
          <w:tcPr>
            <w:tcW w:w="2070" w:type="dxa"/>
          </w:tcPr>
          <w:p w14:paraId="54441041"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8</w:t>
            </w:r>
          </w:p>
        </w:tc>
        <w:tc>
          <w:tcPr>
            <w:tcW w:w="1606" w:type="dxa"/>
          </w:tcPr>
          <w:p w14:paraId="52307816"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87BC21B" w14:textId="77777777" w:rsidR="00643B55" w:rsidRPr="00455936" w:rsidRDefault="00643B55" w:rsidP="00643B55">
            <w:pPr>
              <w:jc w:val="center"/>
              <w:rPr>
                <w:rFonts w:ascii="GHEA Grapalat" w:hAnsi="GHEA Grapalat" w:cs="Sylfaen"/>
                <w:sz w:val="20"/>
                <w:szCs w:val="20"/>
                <w:lang w:val="af-ZA"/>
              </w:rPr>
            </w:pPr>
          </w:p>
        </w:tc>
      </w:tr>
      <w:tr w:rsidR="00643B55" w:rsidRPr="00455936" w14:paraId="71DE04DC" w14:textId="77777777" w:rsidTr="00643B55">
        <w:trPr>
          <w:gridAfter w:val="1"/>
          <w:wAfter w:w="9794" w:type="dxa"/>
        </w:trPr>
        <w:tc>
          <w:tcPr>
            <w:tcW w:w="2070" w:type="dxa"/>
          </w:tcPr>
          <w:p w14:paraId="52BB6DE1"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lastRenderedPageBreak/>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0</w:t>
            </w:r>
          </w:p>
        </w:tc>
        <w:tc>
          <w:tcPr>
            <w:tcW w:w="1606" w:type="dxa"/>
          </w:tcPr>
          <w:p w14:paraId="7B733451"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DAAF0A1" w14:textId="77777777" w:rsidR="00643B55" w:rsidRPr="00455936" w:rsidRDefault="00643B55" w:rsidP="00643B55">
            <w:pPr>
              <w:jc w:val="center"/>
              <w:rPr>
                <w:rFonts w:ascii="GHEA Grapalat" w:hAnsi="GHEA Grapalat" w:cs="Sylfaen"/>
                <w:sz w:val="20"/>
                <w:szCs w:val="20"/>
                <w:lang w:val="af-ZA"/>
              </w:rPr>
            </w:pPr>
          </w:p>
        </w:tc>
      </w:tr>
      <w:tr w:rsidR="00643B55" w:rsidRPr="00455936" w14:paraId="38A7B86E" w14:textId="77777777" w:rsidTr="00643B55">
        <w:trPr>
          <w:gridAfter w:val="1"/>
          <w:wAfter w:w="9794" w:type="dxa"/>
        </w:trPr>
        <w:tc>
          <w:tcPr>
            <w:tcW w:w="2070" w:type="dxa"/>
          </w:tcPr>
          <w:p w14:paraId="6D6D6AD9"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Հարց 50</w:t>
            </w:r>
          </w:p>
        </w:tc>
        <w:tc>
          <w:tcPr>
            <w:tcW w:w="1606" w:type="dxa"/>
          </w:tcPr>
          <w:p w14:paraId="19A8FBA6"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02CAC9AE" w14:textId="77777777" w:rsidR="00643B55" w:rsidRPr="00455936" w:rsidRDefault="00643B55" w:rsidP="00643B55">
            <w:pPr>
              <w:jc w:val="center"/>
              <w:rPr>
                <w:rFonts w:ascii="GHEA Grapalat" w:hAnsi="GHEA Grapalat" w:cs="Sylfaen"/>
                <w:sz w:val="20"/>
                <w:szCs w:val="20"/>
                <w:lang w:val="af-ZA"/>
              </w:rPr>
            </w:pPr>
          </w:p>
        </w:tc>
      </w:tr>
      <w:tr w:rsidR="00643B55" w:rsidRPr="00455936" w14:paraId="493E2FFD" w14:textId="77777777" w:rsidTr="00643B55">
        <w:trPr>
          <w:gridAfter w:val="1"/>
          <w:wAfter w:w="9794" w:type="dxa"/>
        </w:trPr>
        <w:tc>
          <w:tcPr>
            <w:tcW w:w="2070" w:type="dxa"/>
          </w:tcPr>
          <w:p w14:paraId="155B31DA" w14:textId="77777777" w:rsidR="00643B55" w:rsidRPr="00455936" w:rsidRDefault="00643B55" w:rsidP="00643B55">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51</w:t>
            </w:r>
          </w:p>
        </w:tc>
        <w:tc>
          <w:tcPr>
            <w:tcW w:w="1606" w:type="dxa"/>
          </w:tcPr>
          <w:p w14:paraId="66943329"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E7BAA39" w14:textId="77777777" w:rsidR="00643B55" w:rsidRPr="00455936" w:rsidRDefault="00643B55" w:rsidP="00643B55">
            <w:pPr>
              <w:jc w:val="center"/>
              <w:rPr>
                <w:rFonts w:ascii="GHEA Grapalat" w:hAnsi="GHEA Grapalat" w:cs="Sylfaen"/>
                <w:sz w:val="20"/>
                <w:szCs w:val="20"/>
                <w:lang w:val="af-ZA"/>
              </w:rPr>
            </w:pPr>
          </w:p>
        </w:tc>
      </w:tr>
      <w:tr w:rsidR="00643B55" w:rsidRPr="00455936" w14:paraId="6840FB6E" w14:textId="77777777" w:rsidTr="00643B55">
        <w:trPr>
          <w:gridAfter w:val="1"/>
          <w:wAfter w:w="9794" w:type="dxa"/>
        </w:trPr>
        <w:tc>
          <w:tcPr>
            <w:tcW w:w="2070" w:type="dxa"/>
          </w:tcPr>
          <w:p w14:paraId="71C3CA3C"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52</w:t>
            </w:r>
          </w:p>
        </w:tc>
        <w:tc>
          <w:tcPr>
            <w:tcW w:w="1606" w:type="dxa"/>
          </w:tcPr>
          <w:p w14:paraId="7F324B04"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4774D5F5" w14:textId="77777777" w:rsidR="00643B55" w:rsidRPr="00455936" w:rsidRDefault="00643B55" w:rsidP="00643B55">
            <w:pPr>
              <w:jc w:val="center"/>
              <w:rPr>
                <w:rFonts w:ascii="GHEA Grapalat" w:hAnsi="GHEA Grapalat" w:cs="Sylfaen"/>
                <w:sz w:val="20"/>
                <w:szCs w:val="20"/>
                <w:lang w:val="af-ZA"/>
              </w:rPr>
            </w:pPr>
          </w:p>
        </w:tc>
      </w:tr>
      <w:tr w:rsidR="00643B55" w:rsidRPr="00455936" w14:paraId="16135747" w14:textId="77777777" w:rsidTr="00643B55">
        <w:trPr>
          <w:gridAfter w:val="1"/>
          <w:wAfter w:w="9794" w:type="dxa"/>
        </w:trPr>
        <w:tc>
          <w:tcPr>
            <w:tcW w:w="2070" w:type="dxa"/>
          </w:tcPr>
          <w:p w14:paraId="1FFAAC97"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53</w:t>
            </w:r>
          </w:p>
        </w:tc>
        <w:tc>
          <w:tcPr>
            <w:tcW w:w="1606" w:type="dxa"/>
          </w:tcPr>
          <w:p w14:paraId="6EBBD978"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3792CEC6" w14:textId="77777777" w:rsidR="00643B55" w:rsidRPr="00455936" w:rsidRDefault="00643B55" w:rsidP="00643B55">
            <w:pPr>
              <w:jc w:val="center"/>
              <w:rPr>
                <w:rFonts w:ascii="GHEA Grapalat" w:hAnsi="GHEA Grapalat" w:cs="Sylfaen"/>
                <w:sz w:val="20"/>
                <w:szCs w:val="20"/>
                <w:lang w:val="af-ZA"/>
              </w:rPr>
            </w:pPr>
          </w:p>
        </w:tc>
      </w:tr>
      <w:tr w:rsidR="00643B55" w:rsidRPr="00455936" w14:paraId="357EE356" w14:textId="77777777" w:rsidTr="00643B55">
        <w:trPr>
          <w:gridAfter w:val="1"/>
          <w:wAfter w:w="9794" w:type="dxa"/>
        </w:trPr>
        <w:tc>
          <w:tcPr>
            <w:tcW w:w="2070" w:type="dxa"/>
          </w:tcPr>
          <w:p w14:paraId="7F07EDFF"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54</w:t>
            </w:r>
          </w:p>
        </w:tc>
        <w:tc>
          <w:tcPr>
            <w:tcW w:w="1606" w:type="dxa"/>
          </w:tcPr>
          <w:p w14:paraId="6E423A1B"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DBC225A" w14:textId="77777777" w:rsidR="00643B55" w:rsidRPr="00455936" w:rsidRDefault="00643B55" w:rsidP="00643B55">
            <w:pPr>
              <w:jc w:val="center"/>
              <w:rPr>
                <w:rFonts w:ascii="GHEA Grapalat" w:hAnsi="GHEA Grapalat" w:cs="Sylfaen"/>
                <w:sz w:val="20"/>
                <w:szCs w:val="20"/>
                <w:lang w:val="af-ZA"/>
              </w:rPr>
            </w:pPr>
          </w:p>
        </w:tc>
      </w:tr>
      <w:tr w:rsidR="00643B55" w:rsidRPr="00455936" w14:paraId="04B041EE" w14:textId="77777777" w:rsidTr="00643B55">
        <w:trPr>
          <w:gridAfter w:val="1"/>
          <w:wAfter w:w="9794" w:type="dxa"/>
        </w:trPr>
        <w:tc>
          <w:tcPr>
            <w:tcW w:w="2070" w:type="dxa"/>
          </w:tcPr>
          <w:p w14:paraId="5FE431D5"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55</w:t>
            </w:r>
          </w:p>
        </w:tc>
        <w:tc>
          <w:tcPr>
            <w:tcW w:w="1606" w:type="dxa"/>
          </w:tcPr>
          <w:p w14:paraId="50589F2E"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72DF89A4" w14:textId="77777777" w:rsidR="00643B55" w:rsidRPr="00455936" w:rsidRDefault="00643B55" w:rsidP="00643B55">
            <w:pPr>
              <w:jc w:val="center"/>
              <w:rPr>
                <w:rFonts w:ascii="GHEA Grapalat" w:hAnsi="GHEA Grapalat" w:cs="Sylfaen"/>
                <w:sz w:val="20"/>
                <w:szCs w:val="20"/>
                <w:lang w:val="af-ZA"/>
              </w:rPr>
            </w:pPr>
          </w:p>
        </w:tc>
      </w:tr>
      <w:tr w:rsidR="00643B55" w:rsidRPr="00455936" w14:paraId="46030AA8" w14:textId="77777777" w:rsidTr="00643B55">
        <w:trPr>
          <w:gridAfter w:val="1"/>
          <w:wAfter w:w="9794" w:type="dxa"/>
        </w:trPr>
        <w:tc>
          <w:tcPr>
            <w:tcW w:w="2070" w:type="dxa"/>
          </w:tcPr>
          <w:p w14:paraId="78DE09EB"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56</w:t>
            </w:r>
          </w:p>
        </w:tc>
        <w:tc>
          <w:tcPr>
            <w:tcW w:w="1606" w:type="dxa"/>
          </w:tcPr>
          <w:p w14:paraId="792F80FE"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E747D98" w14:textId="77777777" w:rsidR="00643B55" w:rsidRPr="00455936" w:rsidRDefault="00643B55" w:rsidP="00643B55">
            <w:pPr>
              <w:jc w:val="center"/>
              <w:rPr>
                <w:rFonts w:ascii="GHEA Grapalat" w:hAnsi="GHEA Grapalat" w:cs="Sylfaen"/>
                <w:sz w:val="20"/>
                <w:szCs w:val="20"/>
                <w:lang w:val="af-ZA"/>
              </w:rPr>
            </w:pPr>
          </w:p>
        </w:tc>
      </w:tr>
      <w:tr w:rsidR="00643B55" w:rsidRPr="00455936" w14:paraId="684528C4" w14:textId="77777777" w:rsidTr="00643B55">
        <w:trPr>
          <w:gridAfter w:val="1"/>
          <w:wAfter w:w="9794" w:type="dxa"/>
        </w:trPr>
        <w:tc>
          <w:tcPr>
            <w:tcW w:w="2070" w:type="dxa"/>
          </w:tcPr>
          <w:p w14:paraId="7DBCB215"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57</w:t>
            </w:r>
          </w:p>
        </w:tc>
        <w:tc>
          <w:tcPr>
            <w:tcW w:w="1606" w:type="dxa"/>
          </w:tcPr>
          <w:p w14:paraId="4B08D4C7"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2CD7A797" w14:textId="77777777" w:rsidR="00643B55" w:rsidRPr="00455936" w:rsidRDefault="00643B55" w:rsidP="00643B55">
            <w:pPr>
              <w:jc w:val="center"/>
              <w:rPr>
                <w:rFonts w:ascii="GHEA Grapalat" w:hAnsi="GHEA Grapalat" w:cs="Sylfaen"/>
                <w:sz w:val="20"/>
                <w:szCs w:val="20"/>
                <w:lang w:val="af-ZA"/>
              </w:rPr>
            </w:pPr>
          </w:p>
        </w:tc>
      </w:tr>
      <w:tr w:rsidR="00643B55" w:rsidRPr="00455936" w14:paraId="61F53125" w14:textId="77777777" w:rsidTr="00643B55">
        <w:trPr>
          <w:gridAfter w:val="1"/>
          <w:wAfter w:w="9794" w:type="dxa"/>
        </w:trPr>
        <w:tc>
          <w:tcPr>
            <w:tcW w:w="2070" w:type="dxa"/>
          </w:tcPr>
          <w:p w14:paraId="4039CA09"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58</w:t>
            </w:r>
          </w:p>
        </w:tc>
        <w:tc>
          <w:tcPr>
            <w:tcW w:w="1606" w:type="dxa"/>
          </w:tcPr>
          <w:p w14:paraId="04088527"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55E8E064" w14:textId="77777777" w:rsidR="00643B55" w:rsidRPr="00455936" w:rsidRDefault="00643B55" w:rsidP="00643B55">
            <w:pPr>
              <w:jc w:val="center"/>
              <w:rPr>
                <w:rFonts w:ascii="GHEA Grapalat" w:hAnsi="GHEA Grapalat" w:cs="Sylfaen"/>
                <w:sz w:val="20"/>
                <w:szCs w:val="20"/>
                <w:lang w:val="af-ZA"/>
              </w:rPr>
            </w:pPr>
          </w:p>
        </w:tc>
      </w:tr>
      <w:tr w:rsidR="00643B55" w:rsidRPr="00455936" w14:paraId="69187714" w14:textId="77777777" w:rsidTr="00643B55">
        <w:trPr>
          <w:gridAfter w:val="1"/>
          <w:wAfter w:w="9794" w:type="dxa"/>
        </w:trPr>
        <w:tc>
          <w:tcPr>
            <w:tcW w:w="2070" w:type="dxa"/>
          </w:tcPr>
          <w:p w14:paraId="166B49F6"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59</w:t>
            </w:r>
          </w:p>
        </w:tc>
        <w:tc>
          <w:tcPr>
            <w:tcW w:w="1606" w:type="dxa"/>
          </w:tcPr>
          <w:p w14:paraId="2D011CF6"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1EC0E4DB" w14:textId="77777777" w:rsidR="00643B55" w:rsidRPr="00455936" w:rsidRDefault="00643B55" w:rsidP="00643B55">
            <w:pPr>
              <w:jc w:val="center"/>
              <w:rPr>
                <w:rFonts w:ascii="GHEA Grapalat" w:hAnsi="GHEA Grapalat" w:cs="Sylfaen"/>
                <w:sz w:val="20"/>
                <w:szCs w:val="20"/>
                <w:lang w:val="af-ZA"/>
              </w:rPr>
            </w:pPr>
          </w:p>
        </w:tc>
      </w:tr>
      <w:tr w:rsidR="00643B55" w:rsidRPr="00455936" w14:paraId="1898F904" w14:textId="77777777" w:rsidTr="00643B55">
        <w:trPr>
          <w:gridAfter w:val="1"/>
          <w:wAfter w:w="9794" w:type="dxa"/>
        </w:trPr>
        <w:tc>
          <w:tcPr>
            <w:tcW w:w="2070" w:type="dxa"/>
          </w:tcPr>
          <w:p w14:paraId="6A9D2C14" w14:textId="77777777" w:rsidR="00643B55" w:rsidRPr="00455936" w:rsidRDefault="00643B55" w:rsidP="00643B55">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60</w:t>
            </w:r>
          </w:p>
        </w:tc>
        <w:tc>
          <w:tcPr>
            <w:tcW w:w="1606" w:type="dxa"/>
          </w:tcPr>
          <w:p w14:paraId="2AB0F819" w14:textId="77777777" w:rsidR="00643B55" w:rsidRPr="00455936" w:rsidRDefault="00643B55" w:rsidP="00643B55">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904" w:type="dxa"/>
          </w:tcPr>
          <w:p w14:paraId="622AA215" w14:textId="77777777" w:rsidR="00643B55" w:rsidRPr="00455936" w:rsidRDefault="00643B55" w:rsidP="00643B55">
            <w:pPr>
              <w:jc w:val="center"/>
              <w:rPr>
                <w:rFonts w:ascii="GHEA Grapalat" w:hAnsi="GHEA Grapalat" w:cs="Sylfaen"/>
                <w:sz w:val="20"/>
                <w:szCs w:val="20"/>
                <w:lang w:val="af-ZA"/>
              </w:rPr>
            </w:pPr>
          </w:p>
        </w:tc>
      </w:tr>
      <w:tr w:rsidR="00643B55" w:rsidRPr="00455936" w14:paraId="05772050" w14:textId="77777777" w:rsidTr="00643B55">
        <w:trPr>
          <w:gridAfter w:val="1"/>
          <w:wAfter w:w="9794" w:type="dxa"/>
        </w:trPr>
        <w:tc>
          <w:tcPr>
            <w:tcW w:w="2070" w:type="dxa"/>
            <w:tcBorders>
              <w:bottom w:val="single" w:sz="4" w:space="0" w:color="auto"/>
            </w:tcBorders>
            <w:shd w:val="clear" w:color="auto" w:fill="EAF1DD" w:themeFill="accent3" w:themeFillTint="33"/>
          </w:tcPr>
          <w:p w14:paraId="3F95CBD2" w14:textId="77777777" w:rsidR="00643B55" w:rsidRPr="00455936" w:rsidRDefault="00643B55" w:rsidP="00643B55">
            <w:pPr>
              <w:rPr>
                <w:rFonts w:ascii="GHEA Grapalat" w:hAnsi="GHEA Grapalat" w:cs="Sylfaen"/>
                <w:b/>
                <w:sz w:val="20"/>
                <w:szCs w:val="20"/>
                <w:lang w:val="af-ZA"/>
              </w:rPr>
            </w:pPr>
            <w:r w:rsidRPr="00455936">
              <w:rPr>
                <w:rFonts w:ascii="GHEA Grapalat" w:hAnsi="GHEA Grapalat" w:cs="Sylfaen"/>
                <w:b/>
                <w:sz w:val="20"/>
                <w:szCs w:val="20"/>
                <w:lang w:val="af-ZA"/>
              </w:rPr>
              <w:t>Ընդամենը</w:t>
            </w:r>
          </w:p>
        </w:tc>
        <w:tc>
          <w:tcPr>
            <w:tcW w:w="3510" w:type="dxa"/>
            <w:gridSpan w:val="2"/>
            <w:tcBorders>
              <w:bottom w:val="single" w:sz="4" w:space="0" w:color="auto"/>
            </w:tcBorders>
            <w:shd w:val="clear" w:color="auto" w:fill="EAF1DD" w:themeFill="accent3" w:themeFillTint="33"/>
          </w:tcPr>
          <w:p w14:paraId="70B9080F" w14:textId="77777777" w:rsidR="00643B55" w:rsidRPr="00455936" w:rsidRDefault="00643B55" w:rsidP="00643B55">
            <w:pPr>
              <w:rPr>
                <w:rFonts w:ascii="GHEA Grapalat" w:hAnsi="GHEA Grapalat" w:cs="Sylfaen"/>
                <w:sz w:val="20"/>
                <w:szCs w:val="20"/>
                <w:lang w:val="af-ZA"/>
              </w:rPr>
            </w:pPr>
          </w:p>
        </w:tc>
      </w:tr>
    </w:tbl>
    <w:p w14:paraId="461F5017" w14:textId="77777777" w:rsidR="00643B55" w:rsidRPr="00455936" w:rsidRDefault="00643B55" w:rsidP="00643B55">
      <w:pPr>
        <w:spacing w:before="120" w:after="120"/>
        <w:rPr>
          <w:rFonts w:ascii="GHEA Grapalat" w:hAnsi="GHEA Grapalat" w:cs="Sylfaen"/>
          <w:b/>
          <w:sz w:val="20"/>
          <w:szCs w:val="20"/>
          <w:lang w:val="af-ZA"/>
        </w:rPr>
      </w:pPr>
    </w:p>
    <w:p w14:paraId="3A505095" w14:textId="77777777" w:rsidR="00643B55" w:rsidRPr="00455936" w:rsidRDefault="00643B55" w:rsidP="00643B55">
      <w:pPr>
        <w:spacing w:before="120" w:after="120"/>
        <w:rPr>
          <w:rFonts w:ascii="GHEA Grapalat" w:hAnsi="GHEA Grapalat" w:cs="Sylfaen"/>
          <w:b/>
          <w:sz w:val="20"/>
          <w:szCs w:val="20"/>
          <w:lang w:val="af-ZA"/>
        </w:rPr>
      </w:pPr>
    </w:p>
    <w:p w14:paraId="36302FE2" w14:textId="77777777" w:rsidR="00643B55" w:rsidRPr="00455936" w:rsidRDefault="00643B55" w:rsidP="00643B55">
      <w:pPr>
        <w:spacing w:before="120" w:after="120"/>
        <w:rPr>
          <w:rFonts w:ascii="GHEA Grapalat" w:hAnsi="GHEA Grapalat" w:cs="Sylfaen"/>
          <w:b/>
          <w:sz w:val="20"/>
          <w:szCs w:val="20"/>
          <w:lang w:val="af-ZA"/>
        </w:rPr>
      </w:pPr>
    </w:p>
    <w:p w14:paraId="71A9BD13" w14:textId="77777777" w:rsidR="00643B55" w:rsidRPr="00455936" w:rsidRDefault="00643B55" w:rsidP="00643B55">
      <w:pPr>
        <w:spacing w:before="120" w:after="120"/>
        <w:rPr>
          <w:rFonts w:ascii="GHEA Grapalat" w:hAnsi="GHEA Grapalat" w:cs="Sylfaen"/>
          <w:b/>
          <w:sz w:val="20"/>
          <w:szCs w:val="20"/>
          <w:lang w:val="af-ZA"/>
        </w:rPr>
      </w:pPr>
    </w:p>
    <w:p w14:paraId="17C78927" w14:textId="77777777" w:rsidR="00643B55" w:rsidRPr="00455936" w:rsidRDefault="00643B55" w:rsidP="00643B55">
      <w:pPr>
        <w:spacing w:before="120" w:after="120"/>
        <w:rPr>
          <w:rFonts w:ascii="GHEA Grapalat" w:hAnsi="GHEA Grapalat" w:cs="Sylfaen"/>
          <w:b/>
          <w:sz w:val="20"/>
          <w:szCs w:val="20"/>
          <w:lang w:val="af-ZA"/>
        </w:rPr>
      </w:pPr>
    </w:p>
    <w:p w14:paraId="5CE54B66" w14:textId="77777777" w:rsidR="00643B55" w:rsidRPr="00455936" w:rsidRDefault="00643B55" w:rsidP="00643B55">
      <w:pPr>
        <w:spacing w:before="120" w:after="120"/>
        <w:rPr>
          <w:rFonts w:ascii="GHEA Grapalat" w:hAnsi="GHEA Grapalat" w:cs="Sylfaen"/>
          <w:b/>
          <w:sz w:val="20"/>
          <w:szCs w:val="20"/>
          <w:lang w:val="af-ZA"/>
        </w:rPr>
      </w:pPr>
    </w:p>
    <w:p w14:paraId="638A64AA" w14:textId="77777777" w:rsidR="00643B55" w:rsidRPr="00455936" w:rsidRDefault="00643B55" w:rsidP="00643B55">
      <w:pPr>
        <w:spacing w:before="120" w:after="120"/>
        <w:rPr>
          <w:rFonts w:ascii="GHEA Grapalat" w:hAnsi="GHEA Grapalat" w:cs="Sylfaen"/>
          <w:b/>
          <w:sz w:val="20"/>
          <w:szCs w:val="20"/>
          <w:lang w:val="af-ZA"/>
        </w:rPr>
      </w:pPr>
    </w:p>
    <w:p w14:paraId="4F44BB14" w14:textId="77777777" w:rsidR="00643B55" w:rsidRPr="00455936" w:rsidRDefault="00643B55" w:rsidP="00643B55">
      <w:pPr>
        <w:spacing w:before="120" w:after="120"/>
        <w:rPr>
          <w:rFonts w:ascii="GHEA Grapalat" w:hAnsi="GHEA Grapalat" w:cs="Sylfaen"/>
          <w:b/>
          <w:sz w:val="20"/>
          <w:szCs w:val="20"/>
          <w:lang w:val="af-ZA"/>
        </w:rPr>
      </w:pPr>
    </w:p>
    <w:p w14:paraId="1AC9C8A2" w14:textId="77777777" w:rsidR="00643B55" w:rsidRPr="00455936" w:rsidRDefault="00643B55" w:rsidP="00643B55">
      <w:pPr>
        <w:spacing w:before="120" w:after="120"/>
        <w:rPr>
          <w:rFonts w:ascii="GHEA Grapalat" w:hAnsi="GHEA Grapalat" w:cs="Sylfaen"/>
          <w:b/>
          <w:sz w:val="20"/>
          <w:szCs w:val="20"/>
          <w:lang w:val="af-ZA"/>
        </w:rPr>
      </w:pPr>
    </w:p>
    <w:p w14:paraId="4A22A493" w14:textId="77777777" w:rsidR="00643B55" w:rsidRPr="00455936" w:rsidRDefault="00643B55" w:rsidP="00643B55">
      <w:pPr>
        <w:spacing w:before="120" w:after="120"/>
        <w:ind w:left="2160" w:firstLine="720"/>
        <w:rPr>
          <w:rFonts w:ascii="GHEA Grapalat" w:hAnsi="GHEA Grapalat" w:cs="Sylfaen"/>
          <w:i/>
          <w:sz w:val="20"/>
          <w:szCs w:val="20"/>
          <w:lang w:val="af-ZA"/>
        </w:rPr>
      </w:pPr>
      <w:r w:rsidRPr="00455936">
        <w:rPr>
          <w:rFonts w:ascii="GHEA Grapalat" w:hAnsi="GHEA Grapalat" w:cs="Sylfaen"/>
          <w:b/>
          <w:sz w:val="20"/>
          <w:szCs w:val="20"/>
          <w:lang w:val="af-ZA"/>
        </w:rPr>
        <w:t xml:space="preserve">Հանձնաժողովի անդամ             </w:t>
      </w:r>
    </w:p>
    <w:p w14:paraId="2E107E4F" w14:textId="77777777" w:rsidR="00643B55" w:rsidRPr="00455936" w:rsidRDefault="00643B55" w:rsidP="00643B55">
      <w:pPr>
        <w:spacing w:before="120" w:after="120"/>
        <w:ind w:left="5760"/>
        <w:jc w:val="center"/>
        <w:rPr>
          <w:rFonts w:ascii="GHEA Grapalat" w:hAnsi="GHEA Grapalat" w:cs="Sylfaen"/>
          <w:sz w:val="20"/>
          <w:szCs w:val="20"/>
          <w:lang w:val="af-ZA"/>
        </w:rPr>
      </w:pPr>
      <w:r w:rsidRPr="00455936">
        <w:rPr>
          <w:rFonts w:ascii="GHEA Grapalat" w:hAnsi="GHEA Grapalat" w:cs="Sylfaen"/>
          <w:sz w:val="20"/>
          <w:szCs w:val="20"/>
          <w:lang w:val="af-ZA"/>
        </w:rPr>
        <w:t xml:space="preserve">       ________________________</w:t>
      </w:r>
    </w:p>
    <w:p w14:paraId="49CA6D8C" w14:textId="77777777" w:rsidR="00643B55" w:rsidRPr="00455936" w:rsidRDefault="00643B55" w:rsidP="00643B55">
      <w:pPr>
        <w:spacing w:before="120" w:after="120"/>
        <w:jc w:val="center"/>
        <w:rPr>
          <w:rFonts w:ascii="GHEA Grapalat" w:hAnsi="GHEA Grapalat" w:cs="Sylfaen"/>
          <w:i/>
          <w:sz w:val="20"/>
          <w:szCs w:val="20"/>
          <w:lang w:val="af-ZA"/>
        </w:rPr>
      </w:pPr>
      <w:r w:rsidRPr="00455936">
        <w:rPr>
          <w:rFonts w:ascii="GHEA Grapalat" w:hAnsi="GHEA Grapalat" w:cs="Sylfaen"/>
          <w:sz w:val="20"/>
          <w:szCs w:val="20"/>
          <w:lang w:val="af-ZA"/>
        </w:rPr>
        <w:t xml:space="preserve">   </w:t>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18"/>
          <w:szCs w:val="18"/>
          <w:lang w:val="af-ZA"/>
        </w:rPr>
        <w:t xml:space="preserve">  </w:t>
      </w:r>
      <w:r w:rsidRPr="00455936">
        <w:rPr>
          <w:rFonts w:ascii="GHEA Grapalat" w:hAnsi="GHEA Grapalat" w:cs="Sylfaen"/>
          <w:i/>
          <w:sz w:val="18"/>
          <w:szCs w:val="18"/>
          <w:lang w:val="af-ZA"/>
        </w:rPr>
        <w:t>(ստորագրություն)</w:t>
      </w:r>
    </w:p>
    <w:p w14:paraId="75D96D52" w14:textId="77777777" w:rsidR="00643B55" w:rsidRPr="00455936" w:rsidRDefault="00643B55" w:rsidP="00643B55">
      <w:pPr>
        <w:spacing w:before="120" w:after="120"/>
        <w:ind w:left="5040" w:firstLine="720"/>
        <w:jc w:val="center"/>
        <w:rPr>
          <w:rFonts w:ascii="GHEA Grapalat" w:hAnsi="GHEA Grapalat" w:cs="Sylfaen"/>
          <w:i/>
          <w:sz w:val="18"/>
          <w:szCs w:val="18"/>
          <w:lang w:val="af-ZA"/>
        </w:rPr>
      </w:pPr>
      <w:r w:rsidRPr="00455936">
        <w:rPr>
          <w:rFonts w:ascii="GHEA Grapalat" w:hAnsi="GHEA Grapalat" w:cs="Sylfaen"/>
          <w:sz w:val="20"/>
          <w:szCs w:val="20"/>
          <w:lang w:val="af-ZA"/>
        </w:rPr>
        <w:t xml:space="preserve">    </w:t>
      </w:r>
    </w:p>
    <w:p w14:paraId="3143DE59" w14:textId="77777777" w:rsidR="00643B55" w:rsidRPr="00455936" w:rsidRDefault="00643B55" w:rsidP="00643B55">
      <w:pPr>
        <w:spacing w:before="120" w:after="120"/>
        <w:ind w:left="5040" w:firstLine="720"/>
        <w:jc w:val="center"/>
        <w:rPr>
          <w:rFonts w:ascii="GHEA Grapalat" w:hAnsi="GHEA Grapalat" w:cs="Sylfaen"/>
          <w:i/>
          <w:sz w:val="18"/>
          <w:szCs w:val="18"/>
          <w:lang w:val="af-ZA"/>
        </w:rPr>
      </w:pPr>
    </w:p>
    <w:p w14:paraId="13B5C40B" w14:textId="77777777" w:rsidR="00643B55" w:rsidRPr="00455936" w:rsidRDefault="00643B55" w:rsidP="00643B55">
      <w:pPr>
        <w:spacing w:before="120" w:after="120"/>
        <w:ind w:left="5040" w:firstLine="720"/>
        <w:jc w:val="center"/>
        <w:rPr>
          <w:rFonts w:ascii="GHEA Grapalat" w:hAnsi="GHEA Grapalat" w:cs="Sylfaen"/>
          <w:i/>
          <w:sz w:val="18"/>
          <w:szCs w:val="18"/>
          <w:lang w:val="af-ZA"/>
        </w:rPr>
      </w:pPr>
    </w:p>
    <w:p w14:paraId="3F2E86F4" w14:textId="77777777" w:rsidR="00643B55" w:rsidRPr="00455936" w:rsidRDefault="00643B55" w:rsidP="00643B55">
      <w:pPr>
        <w:spacing w:before="120" w:after="120"/>
        <w:ind w:left="5040" w:firstLine="720"/>
        <w:jc w:val="center"/>
        <w:rPr>
          <w:rFonts w:ascii="GHEA Grapalat" w:hAnsi="GHEA Grapalat" w:cs="Sylfaen"/>
          <w:i/>
          <w:sz w:val="20"/>
          <w:szCs w:val="20"/>
          <w:lang w:val="af-ZA"/>
        </w:rPr>
      </w:pPr>
    </w:p>
    <w:p w14:paraId="76FC17E1" w14:textId="77777777" w:rsidR="00643B55" w:rsidRPr="00455936" w:rsidRDefault="00643B55" w:rsidP="00643B55">
      <w:pPr>
        <w:pStyle w:val="Heading3"/>
        <w:widowControl w:val="0"/>
        <w:numPr>
          <w:ilvl w:val="0"/>
          <w:numId w:val="0"/>
        </w:numPr>
        <w:tabs>
          <w:tab w:val="left" w:pos="810"/>
          <w:tab w:val="left" w:pos="900"/>
          <w:tab w:val="left" w:pos="990"/>
        </w:tabs>
        <w:spacing w:line="276" w:lineRule="auto"/>
        <w:ind w:firstLine="630"/>
        <w:contextualSpacing/>
        <w:rPr>
          <w:shd w:val="clear" w:color="auto" w:fill="FFFFFF"/>
        </w:rPr>
      </w:pPr>
    </w:p>
    <w:p w14:paraId="402CF964" w14:textId="77777777" w:rsidR="00643B55" w:rsidRDefault="00643B55" w:rsidP="00643B55">
      <w:pPr>
        <w:ind w:firstLine="540"/>
        <w:jc w:val="both"/>
        <w:rPr>
          <w:rFonts w:ascii="GHEA Grapalat" w:eastAsia="Times New Roman" w:hAnsi="GHEA Grapalat" w:cs="Times New Roman"/>
          <w:sz w:val="24"/>
          <w:szCs w:val="24"/>
          <w:shd w:val="clear" w:color="auto" w:fill="FFFFFF"/>
          <w:lang w:val="hy-AM"/>
        </w:rPr>
      </w:pPr>
      <w:r w:rsidRPr="00455936">
        <w:rPr>
          <w:rFonts w:ascii="GHEA Grapalat" w:eastAsia="Times New Roman" w:hAnsi="GHEA Grapalat" w:cs="Times New Roman"/>
          <w:sz w:val="24"/>
          <w:szCs w:val="24"/>
          <w:shd w:val="clear" w:color="auto" w:fill="FFFFFF"/>
          <w:lang w:val="hy-AM"/>
        </w:rPr>
        <w:t xml:space="preserve">      </w:t>
      </w:r>
    </w:p>
    <w:p w14:paraId="1868457A" w14:textId="77777777" w:rsidR="00643B55" w:rsidRDefault="00643B55" w:rsidP="00643B55">
      <w:pPr>
        <w:ind w:firstLine="540"/>
        <w:jc w:val="both"/>
        <w:rPr>
          <w:rFonts w:ascii="GHEA Grapalat" w:eastAsia="Times New Roman" w:hAnsi="GHEA Grapalat" w:cs="Times New Roman"/>
          <w:sz w:val="24"/>
          <w:szCs w:val="24"/>
          <w:shd w:val="clear" w:color="auto" w:fill="FFFFFF"/>
          <w:lang w:val="hy-AM"/>
        </w:rPr>
      </w:pPr>
    </w:p>
    <w:p w14:paraId="733E0C1E" w14:textId="77777777" w:rsidR="00643B55" w:rsidRDefault="00643B55" w:rsidP="00643B55">
      <w:pPr>
        <w:ind w:firstLine="540"/>
        <w:jc w:val="both"/>
        <w:rPr>
          <w:rFonts w:ascii="GHEA Grapalat" w:eastAsia="Times New Roman" w:hAnsi="GHEA Grapalat" w:cs="Times New Roman"/>
          <w:sz w:val="24"/>
          <w:szCs w:val="24"/>
          <w:shd w:val="clear" w:color="auto" w:fill="FFFFFF"/>
          <w:lang w:val="hy-AM"/>
        </w:rPr>
      </w:pPr>
    </w:p>
    <w:p w14:paraId="2E63E0F2" w14:textId="77777777" w:rsidR="00643B55" w:rsidRPr="00455936" w:rsidRDefault="00643B55" w:rsidP="00643B55">
      <w:pPr>
        <w:ind w:firstLine="540"/>
        <w:jc w:val="both"/>
        <w:rPr>
          <w:rFonts w:ascii="GHEA Grapalat" w:eastAsia="Times New Roman" w:hAnsi="GHEA Grapalat" w:cs="Times New Roman"/>
          <w:sz w:val="24"/>
          <w:szCs w:val="24"/>
          <w:shd w:val="clear" w:color="auto" w:fill="FFFFFF"/>
          <w:lang w:val="hy-AM"/>
        </w:rPr>
      </w:pPr>
    </w:p>
    <w:tbl>
      <w:tblPr>
        <w:tblStyle w:val="TableGrid"/>
        <w:tblpPr w:leftFromText="180" w:rightFromText="180" w:vertAnchor="text" w:tblpY="1"/>
        <w:tblOverlap w:val="never"/>
        <w:tblW w:w="15168" w:type="dxa"/>
        <w:tblLook w:val="04A0" w:firstRow="1" w:lastRow="0" w:firstColumn="1" w:lastColumn="0" w:noHBand="0" w:noVBand="1"/>
      </w:tblPr>
      <w:tblGrid>
        <w:gridCol w:w="1398"/>
        <w:gridCol w:w="1737"/>
        <w:gridCol w:w="1719"/>
        <w:gridCol w:w="1800"/>
        <w:gridCol w:w="1652"/>
        <w:gridCol w:w="1740"/>
        <w:gridCol w:w="1698"/>
        <w:gridCol w:w="1712"/>
        <w:gridCol w:w="1712"/>
      </w:tblGrid>
      <w:tr w:rsidR="00643B55" w:rsidRPr="00455936" w14:paraId="0EDAE9A2" w14:textId="77777777" w:rsidTr="00643B55">
        <w:tc>
          <w:tcPr>
            <w:tcW w:w="15168" w:type="dxa"/>
            <w:gridSpan w:val="9"/>
            <w:tcBorders>
              <w:top w:val="nil"/>
              <w:left w:val="nil"/>
              <w:bottom w:val="single" w:sz="4" w:space="0" w:color="auto"/>
              <w:right w:val="nil"/>
            </w:tcBorders>
          </w:tcPr>
          <w:p w14:paraId="48B97C1B" w14:textId="77777777" w:rsidR="00643B55" w:rsidRPr="00455936" w:rsidRDefault="00643B55" w:rsidP="00643B55">
            <w:pPr>
              <w:spacing w:before="120" w:after="120"/>
              <w:jc w:val="center"/>
              <w:rPr>
                <w:rFonts w:ascii="GHEA Grapalat" w:hAnsi="GHEA Grapalat" w:cs="Sylfaen"/>
                <w:b/>
                <w:lang w:val="af-ZA"/>
              </w:rPr>
            </w:pPr>
            <w:r w:rsidRPr="00455936">
              <w:rPr>
                <w:rFonts w:ascii="GHEA Grapalat" w:hAnsi="GHEA Grapalat" w:cs="Sylfaen"/>
                <w:b/>
                <w:lang w:val="hy-AM"/>
              </w:rPr>
              <w:lastRenderedPageBreak/>
              <w:t>ԻՐԱՎԱԿԱՆ ԽՆԴԻՐ</w:t>
            </w:r>
          </w:p>
        </w:tc>
      </w:tr>
      <w:tr w:rsidR="00643B55" w:rsidRPr="008E567D" w14:paraId="6BB5D155" w14:textId="77777777" w:rsidTr="00643B55">
        <w:tc>
          <w:tcPr>
            <w:tcW w:w="1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41ACD0" w14:textId="77777777" w:rsidR="00643B55" w:rsidRPr="00455936" w:rsidRDefault="00643B55" w:rsidP="00643B55">
            <w:pPr>
              <w:jc w:val="center"/>
              <w:rPr>
                <w:rFonts w:ascii="GHEA Grapalat" w:hAnsi="GHEA Grapalat" w:cs="Sylfaen"/>
                <w:b/>
                <w:lang w:val="af-ZA"/>
              </w:rPr>
            </w:pPr>
          </w:p>
        </w:tc>
        <w:tc>
          <w:tcPr>
            <w:tcW w:w="3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F93E9" w14:textId="77777777" w:rsidR="00643B55" w:rsidRPr="00455936" w:rsidRDefault="00643B55" w:rsidP="00643B55">
            <w:pPr>
              <w:spacing w:before="60" w:after="60"/>
              <w:jc w:val="center"/>
              <w:rPr>
                <w:rFonts w:ascii="GHEA Grapalat" w:hAnsi="GHEA Grapalat" w:cs="Sylfaen"/>
                <w:b/>
                <w:lang w:val="af-ZA"/>
              </w:rPr>
            </w:pPr>
            <w:r w:rsidRPr="00455936">
              <w:rPr>
                <w:rFonts w:ascii="GHEA Grapalat" w:hAnsi="GHEA Grapalat" w:cs="Sylfaen"/>
                <w:b/>
                <w:lang w:val="af-ZA"/>
              </w:rPr>
              <w:t>Մասնագիտացման ոլորտում իրավական գիտելիքներ</w:t>
            </w:r>
          </w:p>
        </w:tc>
        <w:tc>
          <w:tcPr>
            <w:tcW w:w="34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2A1E4C" w14:textId="77777777" w:rsidR="00643B55" w:rsidRPr="00455936" w:rsidRDefault="00643B55" w:rsidP="00643B55">
            <w:pPr>
              <w:spacing w:before="60" w:after="60"/>
              <w:jc w:val="center"/>
              <w:rPr>
                <w:rFonts w:ascii="GHEA Grapalat" w:hAnsi="GHEA Grapalat" w:cs="Sylfaen"/>
                <w:b/>
                <w:lang w:val="af-ZA"/>
              </w:rPr>
            </w:pPr>
            <w:r w:rsidRPr="00455936">
              <w:rPr>
                <w:rFonts w:ascii="GHEA Grapalat" w:hAnsi="GHEA Grapalat" w:cs="Sylfaen"/>
                <w:b/>
                <w:lang w:val="af-ZA"/>
              </w:rPr>
              <w:t>Վերլուծական և մեկնաբանման հմտություններ</w:t>
            </w:r>
          </w:p>
        </w:tc>
        <w:tc>
          <w:tcPr>
            <w:tcW w:w="343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D91C7B" w14:textId="77777777" w:rsidR="00643B55" w:rsidRPr="00455936" w:rsidRDefault="00643B55" w:rsidP="00643B55">
            <w:pPr>
              <w:spacing w:before="60" w:after="60"/>
              <w:jc w:val="center"/>
              <w:rPr>
                <w:rFonts w:ascii="GHEA Grapalat" w:hAnsi="GHEA Grapalat" w:cs="Sylfaen"/>
                <w:b/>
                <w:lang w:val="af-ZA"/>
              </w:rPr>
            </w:pPr>
            <w:r w:rsidRPr="00455936">
              <w:rPr>
                <w:rFonts w:ascii="GHEA Grapalat" w:hAnsi="GHEA Grapalat" w:cs="Sylfaen"/>
                <w:b/>
                <w:lang w:val="af-ZA"/>
              </w:rPr>
              <w:t>Կատարված վերլուծությունից բխող եզրակացություն</w:t>
            </w:r>
          </w:p>
        </w:tc>
        <w:tc>
          <w:tcPr>
            <w:tcW w:w="342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267079" w14:textId="77777777" w:rsidR="00643B55" w:rsidRPr="00455936" w:rsidRDefault="00643B55" w:rsidP="00643B55">
            <w:pPr>
              <w:spacing w:before="60" w:after="60"/>
              <w:jc w:val="center"/>
              <w:rPr>
                <w:rFonts w:ascii="GHEA Grapalat" w:hAnsi="GHEA Grapalat" w:cs="Sylfaen"/>
                <w:b/>
                <w:lang w:val="af-ZA"/>
              </w:rPr>
            </w:pPr>
            <w:r w:rsidRPr="00455936">
              <w:rPr>
                <w:rFonts w:ascii="GHEA Grapalat" w:hAnsi="GHEA Grapalat" w:cs="Sylfaen"/>
                <w:b/>
                <w:lang w:val="af-ZA"/>
              </w:rPr>
              <w:t>Իրավաբանական գրավոր խոսքի հստակություն և տրամաբանական սահունություն</w:t>
            </w:r>
          </w:p>
        </w:tc>
      </w:tr>
      <w:tr w:rsidR="00643B55" w:rsidRPr="00455936" w14:paraId="57A7BFFA" w14:textId="77777777" w:rsidTr="00643B55">
        <w:tc>
          <w:tcPr>
            <w:tcW w:w="13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92CA1FD" w14:textId="77777777" w:rsidR="00643B55" w:rsidRPr="00455936" w:rsidRDefault="00643B55" w:rsidP="00643B55">
            <w:pPr>
              <w:jc w:val="center"/>
              <w:rPr>
                <w:rFonts w:ascii="GHEA Grapalat" w:hAnsi="GHEA Grapalat" w:cs="Sylfaen"/>
                <w:b/>
                <w:lang w:val="af-ZA"/>
              </w:rPr>
            </w:pPr>
          </w:p>
        </w:tc>
        <w:tc>
          <w:tcPr>
            <w:tcW w:w="17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4F4759"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70CC0A"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0E508A02"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2CB1FA8"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65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58A3AF7"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2304BB6C"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7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796DFBA"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6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2118C9B"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364BEC54"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7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B61A13"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131048"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4864A200" w14:textId="77777777" w:rsidR="00643B55" w:rsidRPr="00455936" w:rsidRDefault="00643B55" w:rsidP="00643B55">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r>
      <w:tr w:rsidR="00643B55" w:rsidRPr="00455936" w14:paraId="0FADB8ED" w14:textId="77777777" w:rsidTr="00643B55">
        <w:tc>
          <w:tcPr>
            <w:tcW w:w="1398" w:type="dxa"/>
            <w:tcBorders>
              <w:top w:val="single" w:sz="4" w:space="0" w:color="auto"/>
            </w:tcBorders>
          </w:tcPr>
          <w:p w14:paraId="597CBBD3" w14:textId="77777777" w:rsidR="00643B55" w:rsidRPr="00455936" w:rsidRDefault="00643B55" w:rsidP="00643B55">
            <w:pPr>
              <w:rPr>
                <w:rFonts w:ascii="GHEA Grapalat" w:hAnsi="GHEA Grapalat" w:cs="Sylfaen"/>
                <w:lang w:val="af-ZA"/>
              </w:rPr>
            </w:pPr>
            <w:r w:rsidRPr="00455936">
              <w:rPr>
                <w:rFonts w:ascii="GHEA Grapalat" w:hAnsi="GHEA Grapalat" w:cs="Sylfaen"/>
                <w:lang w:val="af-ZA"/>
              </w:rPr>
              <w:t>Հարց 1</w:t>
            </w:r>
          </w:p>
        </w:tc>
        <w:tc>
          <w:tcPr>
            <w:tcW w:w="1737" w:type="dxa"/>
            <w:tcBorders>
              <w:top w:val="single" w:sz="4" w:space="0" w:color="auto"/>
            </w:tcBorders>
          </w:tcPr>
          <w:p w14:paraId="213E7DF9"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Borders>
              <w:top w:val="single" w:sz="4" w:space="0" w:color="auto"/>
            </w:tcBorders>
          </w:tcPr>
          <w:p w14:paraId="757377A5" w14:textId="77777777" w:rsidR="00643B55" w:rsidRPr="00455936" w:rsidRDefault="00643B55" w:rsidP="00643B55">
            <w:pPr>
              <w:jc w:val="center"/>
              <w:rPr>
                <w:rFonts w:ascii="GHEA Grapalat" w:hAnsi="GHEA Grapalat" w:cs="Sylfaen"/>
                <w:lang w:val="af-ZA"/>
              </w:rPr>
            </w:pPr>
          </w:p>
        </w:tc>
        <w:tc>
          <w:tcPr>
            <w:tcW w:w="1800" w:type="dxa"/>
            <w:tcBorders>
              <w:top w:val="single" w:sz="4" w:space="0" w:color="auto"/>
            </w:tcBorders>
          </w:tcPr>
          <w:p w14:paraId="69C1EC00"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Borders>
              <w:top w:val="single" w:sz="4" w:space="0" w:color="auto"/>
            </w:tcBorders>
          </w:tcPr>
          <w:p w14:paraId="4F87ADF7" w14:textId="77777777" w:rsidR="00643B55" w:rsidRPr="00455936" w:rsidRDefault="00643B55" w:rsidP="00643B55">
            <w:pPr>
              <w:jc w:val="center"/>
              <w:rPr>
                <w:rFonts w:ascii="GHEA Grapalat" w:hAnsi="GHEA Grapalat" w:cs="Sylfaen"/>
                <w:lang w:val="af-ZA"/>
              </w:rPr>
            </w:pPr>
          </w:p>
        </w:tc>
        <w:tc>
          <w:tcPr>
            <w:tcW w:w="1740" w:type="dxa"/>
            <w:tcBorders>
              <w:top w:val="single" w:sz="4" w:space="0" w:color="auto"/>
            </w:tcBorders>
          </w:tcPr>
          <w:p w14:paraId="2329C123"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698" w:type="dxa"/>
            <w:tcBorders>
              <w:top w:val="single" w:sz="4" w:space="0" w:color="auto"/>
            </w:tcBorders>
          </w:tcPr>
          <w:p w14:paraId="13E31E7B" w14:textId="77777777" w:rsidR="00643B55" w:rsidRPr="00455936" w:rsidRDefault="00643B55" w:rsidP="00643B55">
            <w:pPr>
              <w:jc w:val="center"/>
              <w:rPr>
                <w:rFonts w:ascii="GHEA Grapalat" w:hAnsi="GHEA Grapalat" w:cs="Sylfaen"/>
                <w:lang w:val="af-ZA"/>
              </w:rPr>
            </w:pPr>
          </w:p>
        </w:tc>
        <w:tc>
          <w:tcPr>
            <w:tcW w:w="1712" w:type="dxa"/>
            <w:tcBorders>
              <w:top w:val="single" w:sz="4" w:space="0" w:color="auto"/>
            </w:tcBorders>
          </w:tcPr>
          <w:p w14:paraId="0B150218"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712" w:type="dxa"/>
            <w:tcBorders>
              <w:top w:val="single" w:sz="4" w:space="0" w:color="auto"/>
            </w:tcBorders>
          </w:tcPr>
          <w:p w14:paraId="3FFE090B" w14:textId="77777777" w:rsidR="00643B55" w:rsidRPr="00455936" w:rsidRDefault="00643B55" w:rsidP="00643B55">
            <w:pPr>
              <w:jc w:val="center"/>
              <w:rPr>
                <w:rFonts w:ascii="GHEA Grapalat" w:hAnsi="GHEA Grapalat" w:cs="Sylfaen"/>
                <w:lang w:val="af-ZA"/>
              </w:rPr>
            </w:pPr>
          </w:p>
        </w:tc>
      </w:tr>
      <w:tr w:rsidR="00643B55" w:rsidRPr="00455936" w14:paraId="3800A0CA" w14:textId="77777777" w:rsidTr="00643B55">
        <w:tc>
          <w:tcPr>
            <w:tcW w:w="1398" w:type="dxa"/>
          </w:tcPr>
          <w:p w14:paraId="169C0BFB" w14:textId="77777777" w:rsidR="00643B55" w:rsidRPr="00455936" w:rsidRDefault="00643B55" w:rsidP="00643B55">
            <w:pPr>
              <w:rPr>
                <w:rFonts w:ascii="GHEA Grapalat" w:hAnsi="GHEA Grapalat" w:cs="Sylfaen"/>
                <w:lang w:val="af-ZA"/>
              </w:rPr>
            </w:pPr>
            <w:r w:rsidRPr="00455936">
              <w:rPr>
                <w:rFonts w:ascii="GHEA Grapalat" w:hAnsi="GHEA Grapalat" w:cs="Sylfaen"/>
                <w:lang w:val="af-ZA"/>
              </w:rPr>
              <w:t>Հարց 2</w:t>
            </w:r>
          </w:p>
        </w:tc>
        <w:tc>
          <w:tcPr>
            <w:tcW w:w="1737" w:type="dxa"/>
          </w:tcPr>
          <w:p w14:paraId="7B845247"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1E55738B" w14:textId="77777777" w:rsidR="00643B55" w:rsidRPr="00455936" w:rsidRDefault="00643B55" w:rsidP="00643B55">
            <w:pPr>
              <w:jc w:val="center"/>
              <w:rPr>
                <w:rFonts w:ascii="GHEA Grapalat" w:hAnsi="GHEA Grapalat" w:cs="Sylfaen"/>
                <w:lang w:val="af-ZA"/>
              </w:rPr>
            </w:pPr>
          </w:p>
        </w:tc>
        <w:tc>
          <w:tcPr>
            <w:tcW w:w="1800" w:type="dxa"/>
          </w:tcPr>
          <w:p w14:paraId="4F3E57D0"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25BBA8DF" w14:textId="77777777" w:rsidR="00643B55" w:rsidRPr="00455936" w:rsidRDefault="00643B55" w:rsidP="00643B55">
            <w:pPr>
              <w:jc w:val="center"/>
              <w:rPr>
                <w:rFonts w:ascii="GHEA Grapalat" w:hAnsi="GHEA Grapalat" w:cs="Sylfaen"/>
                <w:lang w:val="af-ZA"/>
              </w:rPr>
            </w:pPr>
          </w:p>
        </w:tc>
        <w:tc>
          <w:tcPr>
            <w:tcW w:w="1740" w:type="dxa"/>
          </w:tcPr>
          <w:p w14:paraId="2B4A327A"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698" w:type="dxa"/>
          </w:tcPr>
          <w:p w14:paraId="587F4664" w14:textId="77777777" w:rsidR="00643B55" w:rsidRPr="00455936" w:rsidRDefault="00643B55" w:rsidP="00643B55">
            <w:pPr>
              <w:jc w:val="center"/>
              <w:rPr>
                <w:rFonts w:ascii="GHEA Grapalat" w:hAnsi="GHEA Grapalat" w:cs="Sylfaen"/>
                <w:lang w:val="af-ZA"/>
              </w:rPr>
            </w:pPr>
          </w:p>
        </w:tc>
        <w:tc>
          <w:tcPr>
            <w:tcW w:w="1712" w:type="dxa"/>
          </w:tcPr>
          <w:p w14:paraId="25BC3C87"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712" w:type="dxa"/>
          </w:tcPr>
          <w:p w14:paraId="416AC47C" w14:textId="77777777" w:rsidR="00643B55" w:rsidRPr="00455936" w:rsidRDefault="00643B55" w:rsidP="00643B55">
            <w:pPr>
              <w:jc w:val="center"/>
              <w:rPr>
                <w:rFonts w:ascii="GHEA Grapalat" w:hAnsi="GHEA Grapalat" w:cs="Sylfaen"/>
                <w:lang w:val="af-ZA"/>
              </w:rPr>
            </w:pPr>
          </w:p>
        </w:tc>
      </w:tr>
      <w:tr w:rsidR="00643B55" w:rsidRPr="00455936" w14:paraId="70B4F10B" w14:textId="77777777" w:rsidTr="00643B55">
        <w:tc>
          <w:tcPr>
            <w:tcW w:w="1398" w:type="dxa"/>
          </w:tcPr>
          <w:p w14:paraId="0B2533C3" w14:textId="77777777" w:rsidR="00643B55" w:rsidRPr="00455936" w:rsidRDefault="00643B55" w:rsidP="00643B55">
            <w:pPr>
              <w:rPr>
                <w:rFonts w:ascii="GHEA Grapalat" w:hAnsi="GHEA Grapalat" w:cs="Sylfaen"/>
                <w:lang w:val="af-ZA"/>
              </w:rPr>
            </w:pPr>
            <w:r w:rsidRPr="00455936">
              <w:rPr>
                <w:rFonts w:ascii="GHEA Grapalat" w:hAnsi="GHEA Grapalat" w:cs="Sylfaen"/>
                <w:lang w:val="af-ZA"/>
              </w:rPr>
              <w:t>Հարց 3</w:t>
            </w:r>
          </w:p>
        </w:tc>
        <w:tc>
          <w:tcPr>
            <w:tcW w:w="1737" w:type="dxa"/>
          </w:tcPr>
          <w:p w14:paraId="2D3F732B"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7631FC5A" w14:textId="77777777" w:rsidR="00643B55" w:rsidRPr="00455936" w:rsidRDefault="00643B55" w:rsidP="00643B55">
            <w:pPr>
              <w:jc w:val="center"/>
              <w:rPr>
                <w:rFonts w:ascii="GHEA Grapalat" w:hAnsi="GHEA Grapalat" w:cs="Sylfaen"/>
                <w:lang w:val="af-ZA"/>
              </w:rPr>
            </w:pPr>
          </w:p>
        </w:tc>
        <w:tc>
          <w:tcPr>
            <w:tcW w:w="1800" w:type="dxa"/>
          </w:tcPr>
          <w:p w14:paraId="76AB10B0"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1BAC23DB" w14:textId="77777777" w:rsidR="00643B55" w:rsidRPr="00455936" w:rsidRDefault="00643B55" w:rsidP="00643B55">
            <w:pPr>
              <w:jc w:val="center"/>
              <w:rPr>
                <w:rFonts w:ascii="GHEA Grapalat" w:hAnsi="GHEA Grapalat" w:cs="Sylfaen"/>
                <w:lang w:val="af-ZA"/>
              </w:rPr>
            </w:pPr>
          </w:p>
        </w:tc>
        <w:tc>
          <w:tcPr>
            <w:tcW w:w="1740" w:type="dxa"/>
          </w:tcPr>
          <w:p w14:paraId="35E83C09"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698" w:type="dxa"/>
          </w:tcPr>
          <w:p w14:paraId="2953F6F1" w14:textId="77777777" w:rsidR="00643B55" w:rsidRPr="00455936" w:rsidRDefault="00643B55" w:rsidP="00643B55">
            <w:pPr>
              <w:jc w:val="center"/>
              <w:rPr>
                <w:rFonts w:ascii="GHEA Grapalat" w:hAnsi="GHEA Grapalat" w:cs="Sylfaen"/>
                <w:lang w:val="af-ZA"/>
              </w:rPr>
            </w:pPr>
          </w:p>
        </w:tc>
        <w:tc>
          <w:tcPr>
            <w:tcW w:w="1712" w:type="dxa"/>
          </w:tcPr>
          <w:p w14:paraId="153554F1"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712" w:type="dxa"/>
          </w:tcPr>
          <w:p w14:paraId="3A086FC7" w14:textId="77777777" w:rsidR="00643B55" w:rsidRPr="00455936" w:rsidRDefault="00643B55" w:rsidP="00643B55">
            <w:pPr>
              <w:jc w:val="center"/>
              <w:rPr>
                <w:rFonts w:ascii="GHEA Grapalat" w:hAnsi="GHEA Grapalat" w:cs="Sylfaen"/>
                <w:lang w:val="af-ZA"/>
              </w:rPr>
            </w:pPr>
          </w:p>
        </w:tc>
      </w:tr>
      <w:tr w:rsidR="00643B55" w:rsidRPr="00455936" w14:paraId="0C6E047B" w14:textId="77777777" w:rsidTr="00643B55">
        <w:tc>
          <w:tcPr>
            <w:tcW w:w="1398" w:type="dxa"/>
          </w:tcPr>
          <w:p w14:paraId="68902556" w14:textId="77777777" w:rsidR="00643B55" w:rsidRPr="00455936" w:rsidRDefault="00643B55" w:rsidP="00643B55">
            <w:pPr>
              <w:rPr>
                <w:rFonts w:ascii="GHEA Grapalat" w:hAnsi="GHEA Grapalat" w:cs="Sylfaen"/>
                <w:lang w:val="af-ZA"/>
              </w:rPr>
            </w:pPr>
            <w:r w:rsidRPr="00455936">
              <w:rPr>
                <w:rFonts w:ascii="GHEA Grapalat" w:hAnsi="GHEA Grapalat" w:cs="Sylfaen"/>
                <w:lang w:val="af-ZA"/>
              </w:rPr>
              <w:t>Հարց 4</w:t>
            </w:r>
          </w:p>
        </w:tc>
        <w:tc>
          <w:tcPr>
            <w:tcW w:w="1737" w:type="dxa"/>
          </w:tcPr>
          <w:p w14:paraId="7CF53545"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6609A0E2" w14:textId="77777777" w:rsidR="00643B55" w:rsidRPr="00455936" w:rsidRDefault="00643B55" w:rsidP="00643B55">
            <w:pPr>
              <w:jc w:val="center"/>
              <w:rPr>
                <w:rFonts w:ascii="GHEA Grapalat" w:hAnsi="GHEA Grapalat" w:cs="Sylfaen"/>
                <w:lang w:val="af-ZA"/>
              </w:rPr>
            </w:pPr>
          </w:p>
        </w:tc>
        <w:tc>
          <w:tcPr>
            <w:tcW w:w="1800" w:type="dxa"/>
          </w:tcPr>
          <w:p w14:paraId="1A6DF205"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06EA5D39" w14:textId="77777777" w:rsidR="00643B55" w:rsidRPr="00455936" w:rsidRDefault="00643B55" w:rsidP="00643B55">
            <w:pPr>
              <w:jc w:val="center"/>
              <w:rPr>
                <w:rFonts w:ascii="GHEA Grapalat" w:hAnsi="GHEA Grapalat" w:cs="Sylfaen"/>
                <w:lang w:val="af-ZA"/>
              </w:rPr>
            </w:pPr>
          </w:p>
        </w:tc>
        <w:tc>
          <w:tcPr>
            <w:tcW w:w="1740" w:type="dxa"/>
          </w:tcPr>
          <w:p w14:paraId="6806F80C"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698" w:type="dxa"/>
          </w:tcPr>
          <w:p w14:paraId="6E66C1DE" w14:textId="77777777" w:rsidR="00643B55" w:rsidRPr="00455936" w:rsidRDefault="00643B55" w:rsidP="00643B55">
            <w:pPr>
              <w:jc w:val="center"/>
              <w:rPr>
                <w:rFonts w:ascii="GHEA Grapalat" w:hAnsi="GHEA Grapalat" w:cs="Sylfaen"/>
                <w:lang w:val="af-ZA"/>
              </w:rPr>
            </w:pPr>
          </w:p>
        </w:tc>
        <w:tc>
          <w:tcPr>
            <w:tcW w:w="1712" w:type="dxa"/>
          </w:tcPr>
          <w:p w14:paraId="772855DC"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712" w:type="dxa"/>
          </w:tcPr>
          <w:p w14:paraId="6172CEA2" w14:textId="77777777" w:rsidR="00643B55" w:rsidRPr="00455936" w:rsidRDefault="00643B55" w:rsidP="00643B55">
            <w:pPr>
              <w:jc w:val="center"/>
              <w:rPr>
                <w:rFonts w:ascii="GHEA Grapalat" w:hAnsi="GHEA Grapalat" w:cs="Sylfaen"/>
                <w:lang w:val="af-ZA"/>
              </w:rPr>
            </w:pPr>
          </w:p>
        </w:tc>
      </w:tr>
      <w:tr w:rsidR="00643B55" w:rsidRPr="00455936" w14:paraId="3D406C40" w14:textId="77777777" w:rsidTr="00643B55">
        <w:tc>
          <w:tcPr>
            <w:tcW w:w="1398" w:type="dxa"/>
          </w:tcPr>
          <w:p w14:paraId="73AE9E2D" w14:textId="77777777" w:rsidR="00643B55" w:rsidRPr="00455936" w:rsidRDefault="00643B55" w:rsidP="00643B55">
            <w:pPr>
              <w:rPr>
                <w:rFonts w:ascii="GHEA Grapalat" w:hAnsi="GHEA Grapalat" w:cs="Sylfaen"/>
                <w:lang w:val="af-ZA"/>
              </w:rPr>
            </w:pPr>
            <w:r w:rsidRPr="00455936">
              <w:rPr>
                <w:rFonts w:ascii="GHEA Grapalat" w:hAnsi="GHEA Grapalat" w:cs="Sylfaen"/>
                <w:lang w:val="af-ZA"/>
              </w:rPr>
              <w:t>Հարց 5</w:t>
            </w:r>
          </w:p>
        </w:tc>
        <w:tc>
          <w:tcPr>
            <w:tcW w:w="1737" w:type="dxa"/>
          </w:tcPr>
          <w:p w14:paraId="0CF706BB"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7BC9FA70" w14:textId="77777777" w:rsidR="00643B55" w:rsidRPr="00455936" w:rsidRDefault="00643B55" w:rsidP="00643B55">
            <w:pPr>
              <w:jc w:val="center"/>
              <w:rPr>
                <w:rFonts w:ascii="GHEA Grapalat" w:hAnsi="GHEA Grapalat" w:cs="Sylfaen"/>
                <w:lang w:val="af-ZA"/>
              </w:rPr>
            </w:pPr>
          </w:p>
        </w:tc>
        <w:tc>
          <w:tcPr>
            <w:tcW w:w="1800" w:type="dxa"/>
          </w:tcPr>
          <w:p w14:paraId="0E9997F9"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3567D38B" w14:textId="77777777" w:rsidR="00643B55" w:rsidRPr="00455936" w:rsidRDefault="00643B55" w:rsidP="00643B55">
            <w:pPr>
              <w:jc w:val="center"/>
              <w:rPr>
                <w:rFonts w:ascii="GHEA Grapalat" w:hAnsi="GHEA Grapalat" w:cs="Sylfaen"/>
                <w:lang w:val="af-ZA"/>
              </w:rPr>
            </w:pPr>
          </w:p>
        </w:tc>
        <w:tc>
          <w:tcPr>
            <w:tcW w:w="1740" w:type="dxa"/>
          </w:tcPr>
          <w:p w14:paraId="6B2B5C27"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698" w:type="dxa"/>
          </w:tcPr>
          <w:p w14:paraId="797B2A24" w14:textId="77777777" w:rsidR="00643B55" w:rsidRPr="00455936" w:rsidRDefault="00643B55" w:rsidP="00643B55">
            <w:pPr>
              <w:jc w:val="center"/>
              <w:rPr>
                <w:rFonts w:ascii="GHEA Grapalat" w:hAnsi="GHEA Grapalat" w:cs="Sylfaen"/>
                <w:lang w:val="af-ZA"/>
              </w:rPr>
            </w:pPr>
          </w:p>
        </w:tc>
        <w:tc>
          <w:tcPr>
            <w:tcW w:w="1712" w:type="dxa"/>
          </w:tcPr>
          <w:p w14:paraId="050CAF87"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712" w:type="dxa"/>
          </w:tcPr>
          <w:p w14:paraId="52B678AD" w14:textId="77777777" w:rsidR="00643B55" w:rsidRPr="00455936" w:rsidRDefault="00643B55" w:rsidP="00643B55">
            <w:pPr>
              <w:jc w:val="center"/>
              <w:rPr>
                <w:rFonts w:ascii="GHEA Grapalat" w:hAnsi="GHEA Grapalat" w:cs="Sylfaen"/>
                <w:lang w:val="af-ZA"/>
              </w:rPr>
            </w:pPr>
          </w:p>
        </w:tc>
      </w:tr>
      <w:tr w:rsidR="00643B55" w:rsidRPr="00455936" w14:paraId="26D110E9" w14:textId="77777777" w:rsidTr="00643B55">
        <w:tc>
          <w:tcPr>
            <w:tcW w:w="1398" w:type="dxa"/>
          </w:tcPr>
          <w:p w14:paraId="6B85A033" w14:textId="77777777" w:rsidR="00643B55" w:rsidRPr="00455936" w:rsidRDefault="00643B55" w:rsidP="00643B55">
            <w:pPr>
              <w:rPr>
                <w:rFonts w:ascii="GHEA Grapalat" w:hAnsi="GHEA Grapalat" w:cs="Sylfaen"/>
                <w:lang w:val="af-ZA"/>
              </w:rPr>
            </w:pPr>
            <w:r w:rsidRPr="00455936">
              <w:rPr>
                <w:rFonts w:ascii="GHEA Grapalat" w:hAnsi="GHEA Grapalat" w:cs="Sylfaen"/>
                <w:lang w:val="af-ZA"/>
              </w:rPr>
              <w:t>Հարց 6</w:t>
            </w:r>
          </w:p>
        </w:tc>
        <w:tc>
          <w:tcPr>
            <w:tcW w:w="1737" w:type="dxa"/>
          </w:tcPr>
          <w:p w14:paraId="005FB347"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726D49E3" w14:textId="77777777" w:rsidR="00643B55" w:rsidRPr="00455936" w:rsidRDefault="00643B55" w:rsidP="00643B55">
            <w:pPr>
              <w:jc w:val="center"/>
              <w:rPr>
                <w:rFonts w:ascii="GHEA Grapalat" w:hAnsi="GHEA Grapalat" w:cs="Sylfaen"/>
                <w:lang w:val="af-ZA"/>
              </w:rPr>
            </w:pPr>
          </w:p>
        </w:tc>
        <w:tc>
          <w:tcPr>
            <w:tcW w:w="1800" w:type="dxa"/>
          </w:tcPr>
          <w:p w14:paraId="65B871EA"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6FF70E2C" w14:textId="77777777" w:rsidR="00643B55" w:rsidRPr="00455936" w:rsidRDefault="00643B55" w:rsidP="00643B55">
            <w:pPr>
              <w:jc w:val="center"/>
              <w:rPr>
                <w:rFonts w:ascii="GHEA Grapalat" w:hAnsi="GHEA Grapalat" w:cs="Sylfaen"/>
                <w:lang w:val="af-ZA"/>
              </w:rPr>
            </w:pPr>
          </w:p>
        </w:tc>
        <w:tc>
          <w:tcPr>
            <w:tcW w:w="1740" w:type="dxa"/>
          </w:tcPr>
          <w:p w14:paraId="73E7AAF6"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698" w:type="dxa"/>
          </w:tcPr>
          <w:p w14:paraId="19969EAC" w14:textId="77777777" w:rsidR="00643B55" w:rsidRPr="00455936" w:rsidRDefault="00643B55" w:rsidP="00643B55">
            <w:pPr>
              <w:jc w:val="center"/>
              <w:rPr>
                <w:rFonts w:ascii="GHEA Grapalat" w:hAnsi="GHEA Grapalat" w:cs="Sylfaen"/>
                <w:lang w:val="af-ZA"/>
              </w:rPr>
            </w:pPr>
          </w:p>
        </w:tc>
        <w:tc>
          <w:tcPr>
            <w:tcW w:w="1712" w:type="dxa"/>
          </w:tcPr>
          <w:p w14:paraId="4251F757"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712" w:type="dxa"/>
          </w:tcPr>
          <w:p w14:paraId="5D8A89B0" w14:textId="77777777" w:rsidR="00643B55" w:rsidRPr="00455936" w:rsidRDefault="00643B55" w:rsidP="00643B55">
            <w:pPr>
              <w:jc w:val="center"/>
              <w:rPr>
                <w:rFonts w:ascii="GHEA Grapalat" w:hAnsi="GHEA Grapalat" w:cs="Sylfaen"/>
                <w:lang w:val="af-ZA"/>
              </w:rPr>
            </w:pPr>
          </w:p>
        </w:tc>
      </w:tr>
      <w:tr w:rsidR="00643B55" w:rsidRPr="00455936" w14:paraId="43312326" w14:textId="77777777" w:rsidTr="00643B55">
        <w:tc>
          <w:tcPr>
            <w:tcW w:w="1398" w:type="dxa"/>
          </w:tcPr>
          <w:p w14:paraId="3D828AAB" w14:textId="77777777" w:rsidR="00643B55" w:rsidRPr="00455936" w:rsidRDefault="00643B55" w:rsidP="00643B55">
            <w:pPr>
              <w:rPr>
                <w:rFonts w:ascii="GHEA Grapalat" w:hAnsi="GHEA Grapalat" w:cs="Sylfaen"/>
                <w:lang w:val="af-ZA"/>
              </w:rPr>
            </w:pPr>
            <w:r w:rsidRPr="00455936">
              <w:rPr>
                <w:rFonts w:ascii="GHEA Grapalat" w:hAnsi="GHEA Grapalat" w:cs="Sylfaen"/>
                <w:lang w:val="af-ZA"/>
              </w:rPr>
              <w:t>Հարց 7</w:t>
            </w:r>
          </w:p>
        </w:tc>
        <w:tc>
          <w:tcPr>
            <w:tcW w:w="1737" w:type="dxa"/>
          </w:tcPr>
          <w:p w14:paraId="540E9BA9"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4F767E8E" w14:textId="77777777" w:rsidR="00643B55" w:rsidRPr="00455936" w:rsidRDefault="00643B55" w:rsidP="00643B55">
            <w:pPr>
              <w:jc w:val="center"/>
              <w:rPr>
                <w:rFonts w:ascii="GHEA Grapalat" w:hAnsi="GHEA Grapalat" w:cs="Sylfaen"/>
                <w:lang w:val="af-ZA"/>
              </w:rPr>
            </w:pPr>
          </w:p>
        </w:tc>
        <w:tc>
          <w:tcPr>
            <w:tcW w:w="1800" w:type="dxa"/>
          </w:tcPr>
          <w:p w14:paraId="0FE1F776"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6ADF3697" w14:textId="77777777" w:rsidR="00643B55" w:rsidRPr="00455936" w:rsidRDefault="00643B55" w:rsidP="00643B55">
            <w:pPr>
              <w:jc w:val="center"/>
              <w:rPr>
                <w:rFonts w:ascii="GHEA Grapalat" w:hAnsi="GHEA Grapalat" w:cs="Sylfaen"/>
                <w:lang w:val="af-ZA"/>
              </w:rPr>
            </w:pPr>
          </w:p>
        </w:tc>
        <w:tc>
          <w:tcPr>
            <w:tcW w:w="1740" w:type="dxa"/>
          </w:tcPr>
          <w:p w14:paraId="103E3F10"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698" w:type="dxa"/>
          </w:tcPr>
          <w:p w14:paraId="3F05F432" w14:textId="77777777" w:rsidR="00643B55" w:rsidRPr="00455936" w:rsidRDefault="00643B55" w:rsidP="00643B55">
            <w:pPr>
              <w:jc w:val="center"/>
              <w:rPr>
                <w:rFonts w:ascii="GHEA Grapalat" w:hAnsi="GHEA Grapalat" w:cs="Sylfaen"/>
                <w:lang w:val="af-ZA"/>
              </w:rPr>
            </w:pPr>
          </w:p>
        </w:tc>
        <w:tc>
          <w:tcPr>
            <w:tcW w:w="1712" w:type="dxa"/>
          </w:tcPr>
          <w:p w14:paraId="62760285"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712" w:type="dxa"/>
          </w:tcPr>
          <w:p w14:paraId="644B98C8" w14:textId="77777777" w:rsidR="00643B55" w:rsidRPr="00455936" w:rsidRDefault="00643B55" w:rsidP="00643B55">
            <w:pPr>
              <w:jc w:val="center"/>
              <w:rPr>
                <w:rFonts w:ascii="GHEA Grapalat" w:hAnsi="GHEA Grapalat" w:cs="Sylfaen"/>
                <w:lang w:val="af-ZA"/>
              </w:rPr>
            </w:pPr>
          </w:p>
        </w:tc>
      </w:tr>
      <w:tr w:rsidR="00643B55" w:rsidRPr="00455936" w14:paraId="1C8D8562" w14:textId="77777777" w:rsidTr="00643B55">
        <w:tc>
          <w:tcPr>
            <w:tcW w:w="1398" w:type="dxa"/>
          </w:tcPr>
          <w:p w14:paraId="4F1E3142" w14:textId="77777777" w:rsidR="00643B55" w:rsidRPr="00455936" w:rsidRDefault="00643B55" w:rsidP="00643B55">
            <w:pPr>
              <w:rPr>
                <w:rFonts w:ascii="GHEA Grapalat" w:hAnsi="GHEA Grapalat" w:cs="Sylfaen"/>
                <w:lang w:val="af-ZA"/>
              </w:rPr>
            </w:pPr>
            <w:r w:rsidRPr="00455936">
              <w:rPr>
                <w:rFonts w:ascii="GHEA Grapalat" w:hAnsi="GHEA Grapalat" w:cs="Sylfaen"/>
                <w:lang w:val="af-ZA"/>
              </w:rPr>
              <w:t>Հարց 8</w:t>
            </w:r>
          </w:p>
        </w:tc>
        <w:tc>
          <w:tcPr>
            <w:tcW w:w="1737" w:type="dxa"/>
          </w:tcPr>
          <w:p w14:paraId="5454A39E"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4E15BACA" w14:textId="77777777" w:rsidR="00643B55" w:rsidRPr="00455936" w:rsidRDefault="00643B55" w:rsidP="00643B55">
            <w:pPr>
              <w:jc w:val="center"/>
              <w:rPr>
                <w:rFonts w:ascii="GHEA Grapalat" w:hAnsi="GHEA Grapalat" w:cs="Sylfaen"/>
                <w:lang w:val="af-ZA"/>
              </w:rPr>
            </w:pPr>
          </w:p>
        </w:tc>
        <w:tc>
          <w:tcPr>
            <w:tcW w:w="1800" w:type="dxa"/>
          </w:tcPr>
          <w:p w14:paraId="32ABC1C8"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0235ECCD" w14:textId="77777777" w:rsidR="00643B55" w:rsidRPr="00455936" w:rsidRDefault="00643B55" w:rsidP="00643B55">
            <w:pPr>
              <w:jc w:val="center"/>
              <w:rPr>
                <w:rFonts w:ascii="GHEA Grapalat" w:hAnsi="GHEA Grapalat" w:cs="Sylfaen"/>
                <w:lang w:val="af-ZA"/>
              </w:rPr>
            </w:pPr>
          </w:p>
        </w:tc>
        <w:tc>
          <w:tcPr>
            <w:tcW w:w="1740" w:type="dxa"/>
          </w:tcPr>
          <w:p w14:paraId="69CA3176"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698" w:type="dxa"/>
          </w:tcPr>
          <w:p w14:paraId="0CD87688" w14:textId="77777777" w:rsidR="00643B55" w:rsidRPr="00455936" w:rsidRDefault="00643B55" w:rsidP="00643B55">
            <w:pPr>
              <w:jc w:val="center"/>
              <w:rPr>
                <w:rFonts w:ascii="GHEA Grapalat" w:hAnsi="GHEA Grapalat" w:cs="Sylfaen"/>
                <w:lang w:val="af-ZA"/>
              </w:rPr>
            </w:pPr>
          </w:p>
        </w:tc>
        <w:tc>
          <w:tcPr>
            <w:tcW w:w="1712" w:type="dxa"/>
          </w:tcPr>
          <w:p w14:paraId="6747F0C8"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lang w:val="af-ZA"/>
              </w:rPr>
              <w:t>(1)</w:t>
            </w:r>
          </w:p>
        </w:tc>
        <w:tc>
          <w:tcPr>
            <w:tcW w:w="1712" w:type="dxa"/>
          </w:tcPr>
          <w:p w14:paraId="4DED1D65" w14:textId="77777777" w:rsidR="00643B55" w:rsidRPr="00455936" w:rsidRDefault="00643B55" w:rsidP="00643B55">
            <w:pPr>
              <w:jc w:val="center"/>
              <w:rPr>
                <w:rFonts w:ascii="GHEA Grapalat" w:hAnsi="GHEA Grapalat" w:cs="Sylfaen"/>
                <w:lang w:val="af-ZA"/>
              </w:rPr>
            </w:pPr>
          </w:p>
        </w:tc>
      </w:tr>
      <w:tr w:rsidR="00643B55" w:rsidRPr="00455936" w14:paraId="3EEE626C" w14:textId="77777777" w:rsidTr="00643B55">
        <w:tc>
          <w:tcPr>
            <w:tcW w:w="1398" w:type="dxa"/>
            <w:tcBorders>
              <w:bottom w:val="single" w:sz="4" w:space="0" w:color="auto"/>
            </w:tcBorders>
            <w:shd w:val="clear" w:color="auto" w:fill="EAF1DD" w:themeFill="accent3" w:themeFillTint="33"/>
          </w:tcPr>
          <w:p w14:paraId="7C42C455" w14:textId="77777777" w:rsidR="00643B55" w:rsidRPr="00455936" w:rsidRDefault="00643B55" w:rsidP="00643B55">
            <w:pPr>
              <w:rPr>
                <w:rFonts w:ascii="GHEA Grapalat" w:hAnsi="GHEA Grapalat" w:cs="Sylfaen"/>
                <w:b/>
                <w:lang w:val="af-ZA"/>
              </w:rPr>
            </w:pPr>
            <w:r w:rsidRPr="00455936">
              <w:rPr>
                <w:rFonts w:ascii="GHEA Grapalat" w:hAnsi="GHEA Grapalat" w:cs="Sylfaen"/>
                <w:b/>
                <w:lang w:val="af-ZA"/>
              </w:rPr>
              <w:t>Ընդամենը</w:t>
            </w:r>
          </w:p>
        </w:tc>
        <w:tc>
          <w:tcPr>
            <w:tcW w:w="3456" w:type="dxa"/>
            <w:gridSpan w:val="2"/>
            <w:tcBorders>
              <w:bottom w:val="single" w:sz="4" w:space="0" w:color="auto"/>
            </w:tcBorders>
            <w:shd w:val="clear" w:color="auto" w:fill="EAF1DD" w:themeFill="accent3" w:themeFillTint="33"/>
          </w:tcPr>
          <w:p w14:paraId="2872F8E0" w14:textId="77777777" w:rsidR="00643B55" w:rsidRPr="00455936" w:rsidRDefault="00643B55" w:rsidP="00643B55">
            <w:pPr>
              <w:rPr>
                <w:rFonts w:ascii="GHEA Grapalat" w:hAnsi="GHEA Grapalat" w:cs="Sylfaen"/>
                <w:lang w:val="af-ZA"/>
              </w:rPr>
            </w:pPr>
          </w:p>
        </w:tc>
        <w:tc>
          <w:tcPr>
            <w:tcW w:w="3452" w:type="dxa"/>
            <w:gridSpan w:val="2"/>
            <w:tcBorders>
              <w:bottom w:val="single" w:sz="4" w:space="0" w:color="auto"/>
            </w:tcBorders>
            <w:shd w:val="clear" w:color="auto" w:fill="EAF1DD" w:themeFill="accent3" w:themeFillTint="33"/>
          </w:tcPr>
          <w:p w14:paraId="5DC276ED" w14:textId="77777777" w:rsidR="00643B55" w:rsidRPr="00455936" w:rsidRDefault="00643B55" w:rsidP="00643B55">
            <w:pPr>
              <w:rPr>
                <w:rFonts w:ascii="GHEA Grapalat" w:hAnsi="GHEA Grapalat" w:cs="Sylfaen"/>
                <w:lang w:val="af-ZA"/>
              </w:rPr>
            </w:pPr>
          </w:p>
        </w:tc>
        <w:tc>
          <w:tcPr>
            <w:tcW w:w="3438" w:type="dxa"/>
            <w:gridSpan w:val="2"/>
            <w:tcBorders>
              <w:bottom w:val="single" w:sz="4" w:space="0" w:color="auto"/>
            </w:tcBorders>
            <w:shd w:val="clear" w:color="auto" w:fill="EAF1DD" w:themeFill="accent3" w:themeFillTint="33"/>
          </w:tcPr>
          <w:p w14:paraId="08593BDE" w14:textId="77777777" w:rsidR="00643B55" w:rsidRPr="00455936" w:rsidRDefault="00643B55" w:rsidP="00643B55">
            <w:pPr>
              <w:rPr>
                <w:rFonts w:ascii="GHEA Grapalat" w:hAnsi="GHEA Grapalat" w:cs="Sylfaen"/>
                <w:lang w:val="af-ZA"/>
              </w:rPr>
            </w:pPr>
          </w:p>
        </w:tc>
        <w:tc>
          <w:tcPr>
            <w:tcW w:w="3424" w:type="dxa"/>
            <w:gridSpan w:val="2"/>
            <w:tcBorders>
              <w:bottom w:val="single" w:sz="4" w:space="0" w:color="auto"/>
            </w:tcBorders>
            <w:shd w:val="clear" w:color="auto" w:fill="EAF1DD" w:themeFill="accent3" w:themeFillTint="33"/>
          </w:tcPr>
          <w:p w14:paraId="625A57FD" w14:textId="77777777" w:rsidR="00643B55" w:rsidRPr="00455936" w:rsidRDefault="00643B55" w:rsidP="00643B55">
            <w:pPr>
              <w:rPr>
                <w:rFonts w:ascii="GHEA Grapalat" w:hAnsi="GHEA Grapalat" w:cs="Sylfaen"/>
                <w:lang w:val="af-ZA"/>
              </w:rPr>
            </w:pPr>
          </w:p>
        </w:tc>
      </w:tr>
    </w:tbl>
    <w:tbl>
      <w:tblPr>
        <w:tblStyle w:val="TableGrid"/>
        <w:tblW w:w="15173" w:type="dxa"/>
        <w:tblInd w:w="-5" w:type="dxa"/>
        <w:tblLook w:val="04A0" w:firstRow="1" w:lastRow="0" w:firstColumn="1" w:lastColumn="0" w:noHBand="0" w:noVBand="1"/>
      </w:tblPr>
      <w:tblGrid>
        <w:gridCol w:w="1414"/>
        <w:gridCol w:w="13759"/>
      </w:tblGrid>
      <w:tr w:rsidR="00643B55" w:rsidRPr="00455936" w14:paraId="47AAF644" w14:textId="77777777" w:rsidTr="00643B55">
        <w:tc>
          <w:tcPr>
            <w:tcW w:w="15173" w:type="dxa"/>
            <w:gridSpan w:val="2"/>
            <w:shd w:val="clear" w:color="auto" w:fill="DBE5F1" w:themeFill="accent1" w:themeFillTint="33"/>
          </w:tcPr>
          <w:p w14:paraId="5A429715" w14:textId="77777777" w:rsidR="00643B55" w:rsidRPr="00455936" w:rsidRDefault="00643B55" w:rsidP="00643B55">
            <w:pPr>
              <w:jc w:val="center"/>
              <w:rPr>
                <w:rFonts w:ascii="GHEA Grapalat" w:hAnsi="GHEA Grapalat" w:cs="Sylfaen"/>
                <w:lang w:val="af-ZA"/>
              </w:rPr>
            </w:pPr>
            <w:r w:rsidRPr="00455936">
              <w:rPr>
                <w:rFonts w:ascii="GHEA Grapalat" w:hAnsi="GHEA Grapalat" w:cs="Sylfaen"/>
                <w:b/>
                <w:lang w:val="af-ZA"/>
              </w:rPr>
              <w:t>Նշումներ, մեկնաբանություններ</w:t>
            </w:r>
          </w:p>
        </w:tc>
      </w:tr>
      <w:tr w:rsidR="00643B55" w:rsidRPr="00455936" w14:paraId="2FB17B2C" w14:textId="77777777" w:rsidTr="00643B55">
        <w:trPr>
          <w:trHeight w:val="1785"/>
        </w:trPr>
        <w:tc>
          <w:tcPr>
            <w:tcW w:w="1414" w:type="dxa"/>
          </w:tcPr>
          <w:p w14:paraId="04B66F4A" w14:textId="77777777" w:rsidR="00643B55" w:rsidRPr="00455936" w:rsidRDefault="00643B55" w:rsidP="00643B55">
            <w:pPr>
              <w:jc w:val="center"/>
              <w:rPr>
                <w:rFonts w:ascii="GHEA Grapalat" w:hAnsi="GHEA Grapalat" w:cs="Sylfaen"/>
                <w:b/>
                <w:lang w:val="af-ZA"/>
              </w:rPr>
            </w:pPr>
            <w:r w:rsidRPr="00455936">
              <w:rPr>
                <w:rFonts w:ascii="GHEA Grapalat" w:hAnsi="GHEA Grapalat" w:cs="Sylfaen"/>
                <w:b/>
                <w:lang w:val="af-ZA"/>
              </w:rPr>
              <w:t>Հարց 1</w:t>
            </w:r>
          </w:p>
        </w:tc>
        <w:tc>
          <w:tcPr>
            <w:tcW w:w="13759" w:type="dxa"/>
          </w:tcPr>
          <w:p w14:paraId="65D82287" w14:textId="77777777" w:rsidR="00643B55" w:rsidRPr="00455936" w:rsidRDefault="00643B55" w:rsidP="00643B55">
            <w:pPr>
              <w:rPr>
                <w:rFonts w:ascii="GHEA Grapalat" w:hAnsi="GHEA Grapalat" w:cs="Sylfaen"/>
                <w:lang w:val="af-ZA"/>
              </w:rPr>
            </w:pPr>
          </w:p>
        </w:tc>
      </w:tr>
      <w:tr w:rsidR="00643B55" w:rsidRPr="00455936" w14:paraId="7C6E5744" w14:textId="77777777" w:rsidTr="00643B55">
        <w:trPr>
          <w:trHeight w:val="1785"/>
        </w:trPr>
        <w:tc>
          <w:tcPr>
            <w:tcW w:w="1414" w:type="dxa"/>
          </w:tcPr>
          <w:p w14:paraId="46CF1090" w14:textId="77777777" w:rsidR="00643B55" w:rsidRPr="00455936" w:rsidRDefault="00643B55" w:rsidP="00643B55">
            <w:pPr>
              <w:jc w:val="center"/>
              <w:rPr>
                <w:rFonts w:ascii="GHEA Grapalat" w:hAnsi="GHEA Grapalat" w:cs="Sylfaen"/>
                <w:b/>
                <w:lang w:val="af-ZA"/>
              </w:rPr>
            </w:pPr>
            <w:r w:rsidRPr="00455936">
              <w:rPr>
                <w:rFonts w:ascii="GHEA Grapalat" w:hAnsi="GHEA Grapalat" w:cs="Sylfaen"/>
                <w:b/>
                <w:lang w:val="af-ZA"/>
              </w:rPr>
              <w:t>Հարց 2</w:t>
            </w:r>
          </w:p>
        </w:tc>
        <w:tc>
          <w:tcPr>
            <w:tcW w:w="13759" w:type="dxa"/>
          </w:tcPr>
          <w:p w14:paraId="10BB4C64" w14:textId="77777777" w:rsidR="00643B55" w:rsidRPr="00455936" w:rsidRDefault="00643B55" w:rsidP="00643B55">
            <w:pPr>
              <w:rPr>
                <w:rFonts w:ascii="GHEA Grapalat" w:hAnsi="GHEA Grapalat" w:cs="Sylfaen"/>
                <w:lang w:val="af-ZA"/>
              </w:rPr>
            </w:pPr>
          </w:p>
        </w:tc>
      </w:tr>
      <w:tr w:rsidR="00643B55" w:rsidRPr="00455936" w14:paraId="0AF67585" w14:textId="77777777" w:rsidTr="00643B55">
        <w:trPr>
          <w:trHeight w:val="1785"/>
        </w:trPr>
        <w:tc>
          <w:tcPr>
            <w:tcW w:w="1414" w:type="dxa"/>
          </w:tcPr>
          <w:p w14:paraId="3016BBB9" w14:textId="77777777" w:rsidR="00643B55" w:rsidRPr="00455936" w:rsidRDefault="00643B55" w:rsidP="00643B55">
            <w:pPr>
              <w:jc w:val="center"/>
              <w:rPr>
                <w:rFonts w:ascii="GHEA Grapalat" w:hAnsi="GHEA Grapalat" w:cs="Sylfaen"/>
                <w:b/>
                <w:lang w:val="af-ZA"/>
              </w:rPr>
            </w:pPr>
            <w:r w:rsidRPr="00455936">
              <w:rPr>
                <w:rFonts w:ascii="GHEA Grapalat" w:hAnsi="GHEA Grapalat" w:cs="Sylfaen"/>
                <w:b/>
                <w:lang w:val="af-ZA"/>
              </w:rPr>
              <w:lastRenderedPageBreak/>
              <w:t>Հարց 3</w:t>
            </w:r>
          </w:p>
        </w:tc>
        <w:tc>
          <w:tcPr>
            <w:tcW w:w="13759" w:type="dxa"/>
          </w:tcPr>
          <w:p w14:paraId="732C70F6" w14:textId="77777777" w:rsidR="00643B55" w:rsidRPr="00455936" w:rsidRDefault="00643B55" w:rsidP="00643B55">
            <w:pPr>
              <w:rPr>
                <w:rFonts w:ascii="GHEA Grapalat" w:hAnsi="GHEA Grapalat" w:cs="Sylfaen"/>
                <w:lang w:val="af-ZA"/>
              </w:rPr>
            </w:pPr>
          </w:p>
        </w:tc>
      </w:tr>
      <w:tr w:rsidR="00643B55" w:rsidRPr="00455936" w14:paraId="6CCA5225" w14:textId="77777777" w:rsidTr="00643B55">
        <w:trPr>
          <w:trHeight w:val="1785"/>
        </w:trPr>
        <w:tc>
          <w:tcPr>
            <w:tcW w:w="1414" w:type="dxa"/>
          </w:tcPr>
          <w:p w14:paraId="2C073560" w14:textId="77777777" w:rsidR="00643B55" w:rsidRPr="00455936" w:rsidRDefault="00643B55" w:rsidP="00643B55">
            <w:pPr>
              <w:jc w:val="center"/>
              <w:rPr>
                <w:rFonts w:ascii="GHEA Grapalat" w:hAnsi="GHEA Grapalat" w:cs="Sylfaen"/>
                <w:b/>
                <w:lang w:val="af-ZA"/>
              </w:rPr>
            </w:pPr>
            <w:r w:rsidRPr="00455936">
              <w:rPr>
                <w:rFonts w:ascii="GHEA Grapalat" w:hAnsi="GHEA Grapalat" w:cs="Sylfaen"/>
                <w:b/>
                <w:lang w:val="af-ZA"/>
              </w:rPr>
              <w:t>Հարց 4</w:t>
            </w:r>
          </w:p>
        </w:tc>
        <w:tc>
          <w:tcPr>
            <w:tcW w:w="13759" w:type="dxa"/>
          </w:tcPr>
          <w:p w14:paraId="2B977759" w14:textId="77777777" w:rsidR="00643B55" w:rsidRPr="00455936" w:rsidRDefault="00643B55" w:rsidP="00643B55">
            <w:pPr>
              <w:rPr>
                <w:rFonts w:ascii="GHEA Grapalat" w:hAnsi="GHEA Grapalat" w:cs="Sylfaen"/>
                <w:lang w:val="af-ZA"/>
              </w:rPr>
            </w:pPr>
          </w:p>
        </w:tc>
      </w:tr>
      <w:tr w:rsidR="00643B55" w:rsidRPr="00455936" w14:paraId="318F0FBD" w14:textId="77777777" w:rsidTr="00643B55">
        <w:trPr>
          <w:trHeight w:val="1785"/>
        </w:trPr>
        <w:tc>
          <w:tcPr>
            <w:tcW w:w="1414" w:type="dxa"/>
          </w:tcPr>
          <w:p w14:paraId="28BE33DA" w14:textId="77777777" w:rsidR="00643B55" w:rsidRPr="00455936" w:rsidRDefault="00643B55" w:rsidP="00643B55">
            <w:pPr>
              <w:jc w:val="center"/>
              <w:rPr>
                <w:rFonts w:ascii="GHEA Grapalat" w:hAnsi="GHEA Grapalat" w:cs="Sylfaen"/>
                <w:b/>
                <w:lang w:val="af-ZA"/>
              </w:rPr>
            </w:pPr>
            <w:r w:rsidRPr="00455936">
              <w:rPr>
                <w:rFonts w:ascii="GHEA Grapalat" w:hAnsi="GHEA Grapalat" w:cs="Sylfaen"/>
                <w:b/>
                <w:lang w:val="af-ZA"/>
              </w:rPr>
              <w:t>Հարց 5</w:t>
            </w:r>
          </w:p>
        </w:tc>
        <w:tc>
          <w:tcPr>
            <w:tcW w:w="13759" w:type="dxa"/>
          </w:tcPr>
          <w:p w14:paraId="23D806F1" w14:textId="77777777" w:rsidR="00643B55" w:rsidRPr="00455936" w:rsidRDefault="00643B55" w:rsidP="00643B55">
            <w:pPr>
              <w:rPr>
                <w:rFonts w:ascii="GHEA Grapalat" w:hAnsi="GHEA Grapalat" w:cs="Sylfaen"/>
                <w:lang w:val="af-ZA"/>
              </w:rPr>
            </w:pPr>
          </w:p>
        </w:tc>
      </w:tr>
      <w:tr w:rsidR="00643B55" w:rsidRPr="00455936" w14:paraId="6B748BF4" w14:textId="77777777" w:rsidTr="00643B55">
        <w:trPr>
          <w:trHeight w:val="1785"/>
        </w:trPr>
        <w:tc>
          <w:tcPr>
            <w:tcW w:w="1414" w:type="dxa"/>
          </w:tcPr>
          <w:p w14:paraId="585B8460" w14:textId="77777777" w:rsidR="00643B55" w:rsidRPr="00455936" w:rsidRDefault="00643B55" w:rsidP="00643B55">
            <w:pPr>
              <w:jc w:val="center"/>
              <w:rPr>
                <w:rFonts w:ascii="GHEA Grapalat" w:hAnsi="GHEA Grapalat" w:cs="Sylfaen"/>
                <w:b/>
                <w:lang w:val="af-ZA"/>
              </w:rPr>
            </w:pPr>
            <w:r w:rsidRPr="00455936">
              <w:rPr>
                <w:rFonts w:ascii="GHEA Grapalat" w:hAnsi="GHEA Grapalat" w:cs="Sylfaen"/>
                <w:b/>
                <w:lang w:val="af-ZA"/>
              </w:rPr>
              <w:t>Հարց 6</w:t>
            </w:r>
          </w:p>
        </w:tc>
        <w:tc>
          <w:tcPr>
            <w:tcW w:w="13759" w:type="dxa"/>
          </w:tcPr>
          <w:p w14:paraId="49F231FD" w14:textId="77777777" w:rsidR="00643B55" w:rsidRPr="00455936" w:rsidRDefault="00643B55" w:rsidP="00643B55">
            <w:pPr>
              <w:rPr>
                <w:rFonts w:ascii="GHEA Grapalat" w:hAnsi="GHEA Grapalat" w:cs="Sylfaen"/>
                <w:lang w:val="af-ZA"/>
              </w:rPr>
            </w:pPr>
          </w:p>
        </w:tc>
      </w:tr>
      <w:tr w:rsidR="00643B55" w:rsidRPr="00455936" w14:paraId="7BBBC230" w14:textId="77777777" w:rsidTr="00643B55">
        <w:trPr>
          <w:trHeight w:val="1785"/>
        </w:trPr>
        <w:tc>
          <w:tcPr>
            <w:tcW w:w="1414" w:type="dxa"/>
          </w:tcPr>
          <w:p w14:paraId="7129EFB2" w14:textId="77777777" w:rsidR="00643B55" w:rsidRPr="00455936" w:rsidRDefault="00643B55" w:rsidP="00643B55">
            <w:pPr>
              <w:jc w:val="center"/>
              <w:rPr>
                <w:rFonts w:ascii="GHEA Grapalat" w:hAnsi="GHEA Grapalat" w:cs="Sylfaen"/>
                <w:b/>
                <w:lang w:val="af-ZA"/>
              </w:rPr>
            </w:pPr>
            <w:r w:rsidRPr="00455936">
              <w:rPr>
                <w:rFonts w:ascii="GHEA Grapalat" w:hAnsi="GHEA Grapalat" w:cs="Sylfaen"/>
                <w:b/>
                <w:lang w:val="af-ZA"/>
              </w:rPr>
              <w:t>Հարց 7</w:t>
            </w:r>
          </w:p>
        </w:tc>
        <w:tc>
          <w:tcPr>
            <w:tcW w:w="13759" w:type="dxa"/>
          </w:tcPr>
          <w:p w14:paraId="70DD7AC5" w14:textId="77777777" w:rsidR="00643B55" w:rsidRPr="00455936" w:rsidRDefault="00643B55" w:rsidP="00643B55">
            <w:pPr>
              <w:rPr>
                <w:rFonts w:ascii="GHEA Grapalat" w:hAnsi="GHEA Grapalat" w:cs="Sylfaen"/>
                <w:lang w:val="af-ZA"/>
              </w:rPr>
            </w:pPr>
          </w:p>
        </w:tc>
      </w:tr>
      <w:tr w:rsidR="00643B55" w:rsidRPr="00455936" w14:paraId="4D3869E3" w14:textId="77777777" w:rsidTr="00643B55">
        <w:trPr>
          <w:trHeight w:val="1785"/>
        </w:trPr>
        <w:tc>
          <w:tcPr>
            <w:tcW w:w="1414" w:type="dxa"/>
          </w:tcPr>
          <w:p w14:paraId="6D15978E" w14:textId="77777777" w:rsidR="00643B55" w:rsidRPr="00455936" w:rsidRDefault="00643B55" w:rsidP="00643B55">
            <w:pPr>
              <w:jc w:val="center"/>
              <w:rPr>
                <w:rFonts w:ascii="GHEA Grapalat" w:hAnsi="GHEA Grapalat" w:cs="Sylfaen"/>
                <w:b/>
                <w:lang w:val="af-ZA"/>
              </w:rPr>
            </w:pPr>
            <w:r w:rsidRPr="00455936">
              <w:rPr>
                <w:rFonts w:ascii="GHEA Grapalat" w:hAnsi="GHEA Grapalat" w:cs="Sylfaen"/>
                <w:b/>
                <w:lang w:val="af-ZA"/>
              </w:rPr>
              <w:lastRenderedPageBreak/>
              <w:t>Հարց 8</w:t>
            </w:r>
          </w:p>
        </w:tc>
        <w:tc>
          <w:tcPr>
            <w:tcW w:w="13759" w:type="dxa"/>
          </w:tcPr>
          <w:p w14:paraId="706426FB" w14:textId="77777777" w:rsidR="00643B55" w:rsidRPr="00455936" w:rsidRDefault="00643B55" w:rsidP="00643B55">
            <w:pPr>
              <w:rPr>
                <w:rFonts w:ascii="GHEA Grapalat" w:hAnsi="GHEA Grapalat" w:cs="Sylfaen"/>
                <w:lang w:val="af-ZA"/>
              </w:rPr>
            </w:pPr>
          </w:p>
        </w:tc>
      </w:tr>
    </w:tbl>
    <w:p w14:paraId="0843094D" w14:textId="77777777" w:rsidR="00643B55" w:rsidRPr="00455936" w:rsidRDefault="00643B55" w:rsidP="00643B55">
      <w:pPr>
        <w:rPr>
          <w:rFonts w:ascii="GHEA Grapalat" w:hAnsi="GHEA Grapalat" w:cs="Sylfaen"/>
          <w:b/>
          <w:i/>
          <w:sz w:val="24"/>
          <w:szCs w:val="24"/>
          <w:lang w:val="af-ZA"/>
        </w:rPr>
      </w:pPr>
    </w:p>
    <w:tbl>
      <w:tblPr>
        <w:tblStyle w:val="TableGrid"/>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44"/>
      </w:tblGrid>
      <w:tr w:rsidR="00643B55" w:rsidRPr="00455936" w14:paraId="43344C58" w14:textId="77777777" w:rsidTr="00643B55">
        <w:trPr>
          <w:jc w:val="right"/>
        </w:trPr>
        <w:tc>
          <w:tcPr>
            <w:tcW w:w="2977" w:type="dxa"/>
          </w:tcPr>
          <w:p w14:paraId="0EC88EAA" w14:textId="77777777" w:rsidR="00643B55" w:rsidRPr="00455936" w:rsidRDefault="00643B55" w:rsidP="00643B55">
            <w:pPr>
              <w:rPr>
                <w:rFonts w:ascii="GHEA Grapalat" w:hAnsi="GHEA Grapalat" w:cs="Sylfaen"/>
                <w:b/>
                <w:sz w:val="24"/>
                <w:szCs w:val="24"/>
                <w:lang w:val="af-ZA"/>
              </w:rPr>
            </w:pPr>
            <w:r w:rsidRPr="00455936">
              <w:rPr>
                <w:rFonts w:ascii="GHEA Grapalat" w:hAnsi="GHEA Grapalat" w:cs="Sylfaen"/>
                <w:b/>
                <w:sz w:val="24"/>
                <w:szCs w:val="24"/>
                <w:lang w:val="af-ZA"/>
              </w:rPr>
              <w:t>Հանձնաժողովի անդամ</w:t>
            </w:r>
          </w:p>
        </w:tc>
        <w:tc>
          <w:tcPr>
            <w:tcW w:w="3544" w:type="dxa"/>
            <w:tcBorders>
              <w:bottom w:val="single" w:sz="4" w:space="0" w:color="auto"/>
            </w:tcBorders>
          </w:tcPr>
          <w:p w14:paraId="3F15D25F" w14:textId="77777777" w:rsidR="00643B55" w:rsidRPr="00455936" w:rsidRDefault="00643B55" w:rsidP="00643B55">
            <w:pPr>
              <w:rPr>
                <w:rFonts w:ascii="GHEA Grapalat" w:hAnsi="GHEA Grapalat" w:cs="Sylfaen"/>
                <w:b/>
                <w:sz w:val="24"/>
                <w:szCs w:val="24"/>
                <w:lang w:val="af-ZA"/>
              </w:rPr>
            </w:pPr>
          </w:p>
        </w:tc>
      </w:tr>
      <w:tr w:rsidR="00643B55" w:rsidRPr="00455936" w14:paraId="430FC738" w14:textId="77777777" w:rsidTr="00643B55">
        <w:trPr>
          <w:jc w:val="right"/>
        </w:trPr>
        <w:tc>
          <w:tcPr>
            <w:tcW w:w="2977" w:type="dxa"/>
          </w:tcPr>
          <w:p w14:paraId="4861B0E6" w14:textId="77777777" w:rsidR="00643B55" w:rsidRPr="00455936" w:rsidRDefault="00643B55" w:rsidP="00643B55">
            <w:pPr>
              <w:rPr>
                <w:rFonts w:ascii="GHEA Grapalat" w:hAnsi="GHEA Grapalat" w:cs="Sylfaen"/>
                <w:b/>
                <w:sz w:val="24"/>
                <w:szCs w:val="24"/>
                <w:lang w:val="af-ZA"/>
              </w:rPr>
            </w:pPr>
          </w:p>
        </w:tc>
        <w:tc>
          <w:tcPr>
            <w:tcW w:w="3544" w:type="dxa"/>
            <w:tcBorders>
              <w:top w:val="single" w:sz="4" w:space="0" w:color="auto"/>
            </w:tcBorders>
          </w:tcPr>
          <w:p w14:paraId="66CC34BB" w14:textId="77777777" w:rsidR="00643B55" w:rsidRPr="00455936" w:rsidRDefault="00643B55" w:rsidP="00643B55">
            <w:pPr>
              <w:jc w:val="center"/>
              <w:rPr>
                <w:rFonts w:ascii="GHEA Grapalat" w:hAnsi="GHEA Grapalat" w:cs="Sylfaen"/>
                <w:i/>
                <w:sz w:val="24"/>
                <w:szCs w:val="24"/>
                <w:lang w:val="af-ZA"/>
              </w:rPr>
            </w:pPr>
            <w:r w:rsidRPr="00455936">
              <w:rPr>
                <w:rFonts w:ascii="GHEA Grapalat" w:hAnsi="GHEA Grapalat" w:cs="Sylfaen"/>
                <w:i/>
                <w:sz w:val="18"/>
                <w:szCs w:val="24"/>
                <w:lang w:val="af-ZA"/>
              </w:rPr>
              <w:t>ստորագրություն</w:t>
            </w:r>
          </w:p>
        </w:tc>
      </w:tr>
    </w:tbl>
    <w:p w14:paraId="4F5A8EA7" w14:textId="77777777" w:rsidR="00643B55" w:rsidRPr="00455936" w:rsidRDefault="00643B55" w:rsidP="00643B55">
      <w:pPr>
        <w:widowControl w:val="0"/>
        <w:spacing w:after="0" w:line="240" w:lineRule="auto"/>
        <w:rPr>
          <w:rFonts w:ascii="GHEA Grapalat" w:hAnsi="GHEA Grapalat" w:cs="Sylfaen"/>
          <w:sz w:val="24"/>
          <w:szCs w:val="24"/>
          <w:lang w:val="af-ZA"/>
        </w:rPr>
      </w:pPr>
    </w:p>
    <w:p w14:paraId="55866E2A" w14:textId="213D2E6E" w:rsidR="00643B55" w:rsidRDefault="00643B55" w:rsidP="003B6702">
      <w:pPr>
        <w:ind w:firstLine="540"/>
        <w:jc w:val="both"/>
        <w:rPr>
          <w:rFonts w:ascii="GHEA Grapalat" w:hAnsi="GHEA Grapalat" w:cs="Sylfaen"/>
          <w:b/>
          <w:sz w:val="24"/>
          <w:szCs w:val="24"/>
          <w:lang w:val="af-ZA"/>
        </w:rPr>
      </w:pPr>
    </w:p>
    <w:p w14:paraId="432AFE63" w14:textId="636E004B" w:rsidR="00643B55" w:rsidRDefault="00643B55" w:rsidP="003B6702">
      <w:pPr>
        <w:ind w:firstLine="540"/>
        <w:jc w:val="both"/>
        <w:rPr>
          <w:rFonts w:ascii="GHEA Grapalat" w:hAnsi="GHEA Grapalat" w:cs="Sylfaen"/>
          <w:b/>
          <w:sz w:val="24"/>
          <w:szCs w:val="24"/>
          <w:lang w:val="af-ZA"/>
        </w:rPr>
      </w:pPr>
    </w:p>
    <w:p w14:paraId="0E0E1F68" w14:textId="77777777" w:rsidR="00643B55" w:rsidRPr="003B6702" w:rsidRDefault="00643B55" w:rsidP="003B6702">
      <w:pPr>
        <w:ind w:firstLine="540"/>
        <w:jc w:val="both"/>
        <w:rPr>
          <w:rFonts w:ascii="GHEA Grapalat" w:hAnsi="GHEA Grapalat" w:cs="Sylfaen"/>
          <w:b/>
          <w:sz w:val="24"/>
          <w:szCs w:val="24"/>
          <w:lang w:val="af-ZA"/>
        </w:rPr>
        <w:sectPr w:rsidR="00643B55" w:rsidRPr="003B6702" w:rsidSect="00AA29E9">
          <w:pgSz w:w="16838" w:h="11906" w:orient="landscape" w:code="9"/>
          <w:pgMar w:top="994" w:right="850" w:bottom="270" w:left="562" w:header="706" w:footer="418" w:gutter="0"/>
          <w:cols w:space="708"/>
          <w:titlePg/>
          <w:docGrid w:linePitch="360"/>
        </w:sectPr>
      </w:pPr>
    </w:p>
    <w:p w14:paraId="58566C24" w14:textId="77777777" w:rsidR="00032113" w:rsidRDefault="00032113" w:rsidP="009611AC">
      <w:pPr>
        <w:pStyle w:val="NoSpacing"/>
        <w:widowControl w:val="0"/>
        <w:ind w:left="8640"/>
        <w:jc w:val="center"/>
        <w:rPr>
          <w:rFonts w:ascii="GHEA Grapalat" w:hAnsi="GHEA Grapalat" w:cs="Sylfaen"/>
          <w:b/>
          <w:lang w:val="af-ZA"/>
        </w:rPr>
      </w:pPr>
    </w:p>
    <w:p w14:paraId="6637ACEF" w14:textId="77777777" w:rsidR="00032113" w:rsidRDefault="00032113" w:rsidP="009611AC">
      <w:pPr>
        <w:pStyle w:val="NoSpacing"/>
        <w:widowControl w:val="0"/>
        <w:ind w:left="8640"/>
        <w:jc w:val="center"/>
        <w:rPr>
          <w:rFonts w:ascii="GHEA Grapalat" w:hAnsi="GHEA Grapalat" w:cs="Sylfaen"/>
          <w:b/>
          <w:lang w:val="af-ZA"/>
        </w:rPr>
      </w:pPr>
    </w:p>
    <w:p w14:paraId="73EEB816" w14:textId="77777777" w:rsidR="00032113" w:rsidRDefault="00032113" w:rsidP="009611AC">
      <w:pPr>
        <w:pStyle w:val="NoSpacing"/>
        <w:widowControl w:val="0"/>
        <w:ind w:left="8640"/>
        <w:jc w:val="center"/>
        <w:rPr>
          <w:rFonts w:ascii="GHEA Grapalat" w:hAnsi="GHEA Grapalat" w:cs="Sylfaen"/>
          <w:b/>
          <w:lang w:val="af-ZA"/>
        </w:rPr>
      </w:pPr>
    </w:p>
    <w:p w14:paraId="28EB76C6" w14:textId="5729A6BE" w:rsidR="009611AC" w:rsidRPr="00FD0EEB" w:rsidRDefault="009611AC" w:rsidP="009611AC">
      <w:pPr>
        <w:pStyle w:val="NoSpacing"/>
        <w:widowControl w:val="0"/>
        <w:ind w:left="8640"/>
        <w:jc w:val="center"/>
        <w:rPr>
          <w:rFonts w:ascii="GHEA Grapalat" w:hAnsi="GHEA Grapalat" w:cs="Sylfaen"/>
          <w:b/>
          <w:lang w:val="af-ZA"/>
        </w:rPr>
      </w:pPr>
      <w:r w:rsidRPr="00FD0EEB">
        <w:rPr>
          <w:rFonts w:ascii="GHEA Grapalat" w:hAnsi="GHEA Grapalat" w:cs="Sylfaen"/>
          <w:b/>
          <w:lang w:val="af-ZA"/>
        </w:rPr>
        <w:t>Հավելված</w:t>
      </w:r>
      <w:r>
        <w:rPr>
          <w:rFonts w:ascii="GHEA Grapalat" w:hAnsi="GHEA Grapalat" w:cs="Sylfaen"/>
          <w:b/>
          <w:lang w:val="af-ZA"/>
        </w:rPr>
        <w:t xml:space="preserve"> 6</w:t>
      </w:r>
    </w:p>
    <w:p w14:paraId="0B902D4E" w14:textId="77777777" w:rsidR="00CE3B6D" w:rsidRPr="00FD0EEB" w:rsidRDefault="00CE3B6D" w:rsidP="00CE3B6D">
      <w:pPr>
        <w:pStyle w:val="NoSpacing"/>
        <w:widowControl w:val="0"/>
        <w:ind w:left="8640"/>
        <w:jc w:val="center"/>
        <w:rPr>
          <w:rFonts w:ascii="GHEA Grapalat" w:hAnsi="GHEA Grapalat" w:cs="Arial"/>
          <w:b/>
          <w:lang w:val="af-ZA"/>
        </w:rPr>
      </w:pPr>
      <w:r w:rsidRPr="00FD0EEB">
        <w:rPr>
          <w:rFonts w:ascii="GHEA Grapalat" w:hAnsi="GHEA Grapalat" w:cs="Arial"/>
          <w:b/>
          <w:lang w:val="af-ZA"/>
        </w:rPr>
        <w:t>Բարձրագույն</w:t>
      </w:r>
      <w:r w:rsidRPr="00FD0EEB">
        <w:rPr>
          <w:rFonts w:ascii="GHEA Grapalat" w:hAnsi="GHEA Grapalat" w:cs="Sylfaen"/>
          <w:b/>
          <w:lang w:val="af-ZA"/>
        </w:rPr>
        <w:t xml:space="preserve"> </w:t>
      </w:r>
      <w:r w:rsidRPr="00FD0EEB">
        <w:rPr>
          <w:rFonts w:ascii="GHEA Grapalat" w:hAnsi="GHEA Grapalat" w:cs="Arial"/>
          <w:b/>
          <w:lang w:val="af-ZA"/>
        </w:rPr>
        <w:t>դատական</w:t>
      </w:r>
      <w:r w:rsidRPr="00FD0EEB">
        <w:rPr>
          <w:rFonts w:ascii="GHEA Grapalat" w:hAnsi="GHEA Grapalat" w:cs="Sylfaen"/>
          <w:b/>
          <w:lang w:val="af-ZA"/>
        </w:rPr>
        <w:t xml:space="preserve"> </w:t>
      </w:r>
      <w:r w:rsidRPr="00FD0EEB">
        <w:rPr>
          <w:rFonts w:ascii="GHEA Grapalat" w:hAnsi="GHEA Grapalat" w:cs="Arial"/>
          <w:b/>
          <w:lang w:val="af-ZA"/>
        </w:rPr>
        <w:t>խորհրդի</w:t>
      </w:r>
    </w:p>
    <w:p w14:paraId="3526CB0D" w14:textId="084BFCC6" w:rsidR="00CE3B6D" w:rsidRPr="00FD0EEB" w:rsidRDefault="00CE3B6D" w:rsidP="00CE3B6D">
      <w:pPr>
        <w:pStyle w:val="NoSpacing"/>
        <w:widowControl w:val="0"/>
        <w:ind w:left="8640"/>
        <w:jc w:val="center"/>
        <w:rPr>
          <w:rFonts w:ascii="GHEA Grapalat" w:hAnsi="GHEA Grapalat" w:cs="Sylfaen"/>
          <w:b/>
          <w:lang w:val="af-ZA"/>
        </w:rPr>
      </w:pPr>
      <w:r w:rsidRPr="00FD0EEB">
        <w:rPr>
          <w:rFonts w:ascii="GHEA Grapalat" w:hAnsi="GHEA Grapalat" w:cs="Sylfaen"/>
          <w:b/>
          <w:lang w:val="af-ZA"/>
        </w:rPr>
        <w:t>202</w:t>
      </w:r>
      <w:r w:rsidRPr="00FD0EEB">
        <w:rPr>
          <w:rFonts w:ascii="GHEA Grapalat" w:hAnsi="GHEA Grapalat" w:cs="Sylfaen"/>
          <w:b/>
          <w:lang w:val="hy-AM"/>
        </w:rPr>
        <w:t>3</w:t>
      </w:r>
      <w:r w:rsidRPr="00FD0EEB">
        <w:rPr>
          <w:rFonts w:ascii="GHEA Grapalat" w:hAnsi="GHEA Grapalat" w:cs="Arial"/>
          <w:b/>
          <w:lang w:val="af-ZA"/>
        </w:rPr>
        <w:t>թ</w:t>
      </w:r>
      <w:r w:rsidRPr="00FD0EEB">
        <w:rPr>
          <w:rFonts w:ascii="GHEA Grapalat" w:hAnsi="GHEA Grapalat" w:cs="Sylfaen"/>
          <w:b/>
          <w:lang w:val="af-ZA"/>
        </w:rPr>
        <w:t xml:space="preserve">. </w:t>
      </w:r>
      <w:r>
        <w:rPr>
          <w:rFonts w:ascii="GHEA Grapalat" w:hAnsi="GHEA Grapalat" w:cs="Sylfaen"/>
          <w:b/>
          <w:lang w:val="hy-AM"/>
        </w:rPr>
        <w:t>փետրվարի 2</w:t>
      </w:r>
      <w:r w:rsidRPr="00FD0EEB">
        <w:rPr>
          <w:rFonts w:ascii="GHEA Grapalat" w:hAnsi="GHEA Grapalat" w:cs="Sylfaen"/>
          <w:b/>
          <w:lang w:val="af-ZA"/>
        </w:rPr>
        <w:t xml:space="preserve">-ի </w:t>
      </w:r>
      <w:r w:rsidRPr="00FD0EEB">
        <w:rPr>
          <w:rFonts w:ascii="GHEA Grapalat" w:hAnsi="GHEA Grapalat" w:cs="Arial"/>
          <w:b/>
          <w:lang w:val="af-ZA"/>
        </w:rPr>
        <w:t>թիվ</w:t>
      </w:r>
    </w:p>
    <w:p w14:paraId="2C4870AA" w14:textId="262EB6C4" w:rsidR="00CE3B6D" w:rsidRPr="00FD0EEB" w:rsidRDefault="00CE3B6D" w:rsidP="00CE3B6D">
      <w:pPr>
        <w:pStyle w:val="NoSpacing"/>
        <w:widowControl w:val="0"/>
        <w:ind w:left="8640"/>
        <w:jc w:val="center"/>
        <w:rPr>
          <w:rFonts w:ascii="GHEA Grapalat" w:hAnsi="GHEA Grapalat" w:cs="Sylfaen"/>
          <w:b/>
          <w:lang w:val="af-ZA"/>
        </w:rPr>
      </w:pPr>
      <w:r w:rsidRPr="00DC5AB7">
        <w:rPr>
          <w:rFonts w:ascii="GHEA Grapalat" w:hAnsi="GHEA Grapalat" w:cs="Sylfaen"/>
          <w:b/>
          <w:lang w:val="af-ZA"/>
        </w:rPr>
        <w:t>ԲԴԽ</w:t>
      </w:r>
      <w:r w:rsidRPr="00DC5AB7">
        <w:rPr>
          <w:rFonts w:ascii="GHEA Grapalat" w:hAnsi="GHEA Grapalat"/>
          <w:b/>
          <w:lang w:val="af-ZA"/>
        </w:rPr>
        <w:t>-</w:t>
      </w:r>
      <w:r w:rsidR="008A67AE" w:rsidRPr="00DC5AB7">
        <w:rPr>
          <w:rFonts w:ascii="GHEA Grapalat" w:hAnsi="GHEA Grapalat"/>
          <w:b/>
          <w:lang w:val="hy-AM"/>
        </w:rPr>
        <w:t>1</w:t>
      </w:r>
      <w:r w:rsidR="00DC5AB7" w:rsidRPr="00DC5AB7">
        <w:rPr>
          <w:rFonts w:ascii="GHEA Grapalat" w:hAnsi="GHEA Grapalat"/>
          <w:b/>
        </w:rPr>
        <w:t>5</w:t>
      </w:r>
      <w:r w:rsidRPr="00DC5AB7">
        <w:rPr>
          <w:rFonts w:ascii="GHEA Grapalat" w:hAnsi="GHEA Grapalat"/>
          <w:b/>
          <w:lang w:val="hy-AM"/>
        </w:rPr>
        <w:t>-Ո-</w:t>
      </w:r>
      <w:r w:rsidR="008A67AE" w:rsidRPr="00DC5AB7">
        <w:rPr>
          <w:rFonts w:ascii="GHEA Grapalat" w:hAnsi="GHEA Grapalat"/>
          <w:b/>
          <w:lang w:val="hy-AM"/>
        </w:rPr>
        <w:t>5</w:t>
      </w:r>
      <w:r w:rsidR="00DC5AB7" w:rsidRPr="00DC5AB7">
        <w:rPr>
          <w:rFonts w:ascii="GHEA Grapalat" w:hAnsi="GHEA Grapalat"/>
          <w:b/>
        </w:rPr>
        <w:t>5</w:t>
      </w:r>
      <w:r w:rsidRPr="00FD0EEB">
        <w:rPr>
          <w:rFonts w:ascii="GHEA Grapalat" w:hAnsi="GHEA Grapalat"/>
          <w:b/>
          <w:lang w:val="hy-AM"/>
        </w:rPr>
        <w:t xml:space="preserve"> </w:t>
      </w:r>
      <w:r w:rsidRPr="00FD0EEB">
        <w:rPr>
          <w:rFonts w:ascii="GHEA Grapalat" w:hAnsi="GHEA Grapalat" w:cs="Arial"/>
          <w:b/>
          <w:lang w:val="af-ZA"/>
        </w:rPr>
        <w:t>որոշման</w:t>
      </w:r>
    </w:p>
    <w:p w14:paraId="6A2665D2" w14:textId="77777777" w:rsidR="009611AC" w:rsidRDefault="009611AC" w:rsidP="009611AC">
      <w:pPr>
        <w:widowControl w:val="0"/>
        <w:spacing w:after="0" w:line="240" w:lineRule="auto"/>
        <w:jc w:val="center"/>
        <w:rPr>
          <w:rFonts w:ascii="GHEA Grapalat" w:hAnsi="GHEA Grapalat"/>
          <w:b/>
          <w:sz w:val="24"/>
          <w:szCs w:val="24"/>
          <w:lang w:val="hy-AM"/>
        </w:rPr>
      </w:pPr>
    </w:p>
    <w:p w14:paraId="5E1D0945" w14:textId="77777777" w:rsidR="009611AC" w:rsidRDefault="009611AC" w:rsidP="009611AC">
      <w:pPr>
        <w:widowControl w:val="0"/>
        <w:spacing w:after="0" w:line="240" w:lineRule="auto"/>
        <w:jc w:val="center"/>
        <w:rPr>
          <w:rFonts w:ascii="GHEA Grapalat" w:hAnsi="GHEA Grapalat"/>
          <w:b/>
          <w:sz w:val="24"/>
          <w:szCs w:val="24"/>
          <w:lang w:val="hy-AM"/>
        </w:rPr>
      </w:pPr>
    </w:p>
    <w:p w14:paraId="1AF9900F" w14:textId="1CCDD79D" w:rsidR="009611AC" w:rsidRPr="00455936" w:rsidRDefault="009611AC" w:rsidP="009611AC">
      <w:pPr>
        <w:widowControl w:val="0"/>
        <w:spacing w:after="0" w:line="240" w:lineRule="auto"/>
        <w:jc w:val="center"/>
        <w:rPr>
          <w:rFonts w:ascii="GHEA Grapalat" w:hAnsi="GHEA Grapalat" w:cs="Arial"/>
          <w:b/>
          <w:sz w:val="24"/>
          <w:szCs w:val="24"/>
          <w:lang w:val="af-ZA"/>
        </w:rPr>
      </w:pPr>
      <w:r w:rsidRPr="00455936">
        <w:rPr>
          <w:rFonts w:ascii="GHEA Grapalat" w:hAnsi="GHEA Grapalat"/>
          <w:b/>
          <w:sz w:val="24"/>
          <w:szCs w:val="24"/>
          <w:lang w:val="hy-AM"/>
        </w:rPr>
        <w:t>ՀԱՏՈՒԿ</w:t>
      </w:r>
      <w:r w:rsidRPr="00455936">
        <w:rPr>
          <w:rFonts w:ascii="GHEA Grapalat" w:hAnsi="GHEA Grapalat"/>
          <w:b/>
          <w:sz w:val="24"/>
          <w:szCs w:val="24"/>
          <w:lang w:val="af-ZA"/>
        </w:rPr>
        <w:t xml:space="preserve"> </w:t>
      </w:r>
      <w:r w:rsidRPr="00455936">
        <w:rPr>
          <w:rFonts w:ascii="GHEA Grapalat" w:hAnsi="GHEA Grapalat"/>
          <w:b/>
          <w:sz w:val="24"/>
          <w:szCs w:val="24"/>
          <w:lang w:val="hy-AM"/>
        </w:rPr>
        <w:t>ԿԱՐԳՈՎ</w:t>
      </w:r>
      <w:r w:rsidRPr="00455936">
        <w:rPr>
          <w:rFonts w:ascii="GHEA Grapalat" w:hAnsi="GHEA Grapalat"/>
          <w:b/>
          <w:sz w:val="24"/>
          <w:szCs w:val="24"/>
          <w:lang w:val="af-ZA"/>
        </w:rPr>
        <w:t xml:space="preserve"> </w:t>
      </w:r>
      <w:r w:rsidRPr="00455936">
        <w:rPr>
          <w:rFonts w:ascii="GHEA Grapalat" w:hAnsi="GHEA Grapalat" w:cs="Arial"/>
          <w:b/>
          <w:sz w:val="24"/>
          <w:szCs w:val="24"/>
          <w:lang w:val="hy-AM"/>
        </w:rPr>
        <w:t>Ո</w:t>
      </w:r>
      <w:r w:rsidRPr="00455936">
        <w:rPr>
          <w:rFonts w:ascii="GHEA Grapalat" w:hAnsi="GHEA Grapalat" w:cs="Arial"/>
          <w:b/>
          <w:sz w:val="24"/>
          <w:szCs w:val="24"/>
          <w:lang w:val="af-ZA"/>
        </w:rPr>
        <w:t xml:space="preserve">ՐԱԿԱՎՈՐՄԱՆ </w:t>
      </w:r>
      <w:r w:rsidRPr="00455936">
        <w:rPr>
          <w:rFonts w:ascii="GHEA Grapalat" w:hAnsi="GHEA Grapalat" w:cs="Arial"/>
          <w:b/>
          <w:sz w:val="24"/>
          <w:szCs w:val="24"/>
          <w:lang w:val="hy-AM"/>
        </w:rPr>
        <w:t>Գ</w:t>
      </w:r>
      <w:r w:rsidRPr="00455936">
        <w:rPr>
          <w:rFonts w:ascii="GHEA Grapalat" w:hAnsi="GHEA Grapalat" w:cs="Arial"/>
          <w:b/>
          <w:sz w:val="24"/>
          <w:szCs w:val="24"/>
          <w:lang w:val="af-ZA"/>
        </w:rPr>
        <w:t xml:space="preserve">ՐԱՎՈՐ ՔՆՆՈՒԹՅԱՆ </w:t>
      </w:r>
      <w:r w:rsidR="00032113">
        <w:rPr>
          <w:rFonts w:ascii="GHEA Grapalat" w:hAnsi="GHEA Grapalat" w:cs="Arial"/>
          <w:b/>
          <w:sz w:val="24"/>
          <w:szCs w:val="24"/>
          <w:lang w:val="af-ZA"/>
        </w:rPr>
        <w:t xml:space="preserve">ԲՈՂՈՔԱՐԿՄԱՆ </w:t>
      </w:r>
      <w:r w:rsidRPr="00455936">
        <w:rPr>
          <w:rFonts w:ascii="GHEA Grapalat" w:hAnsi="GHEA Grapalat" w:cs="Arial"/>
          <w:b/>
          <w:sz w:val="24"/>
          <w:szCs w:val="24"/>
          <w:lang w:val="af-ZA"/>
        </w:rPr>
        <w:t>ԱՐԴՅՈՒՆՔՆԵՐԻ</w:t>
      </w:r>
    </w:p>
    <w:p w14:paraId="731849D1" w14:textId="77777777" w:rsidR="009611AC" w:rsidRPr="00455936" w:rsidRDefault="009611AC" w:rsidP="009611AC">
      <w:pPr>
        <w:widowControl w:val="0"/>
        <w:spacing w:after="0" w:line="240" w:lineRule="auto"/>
        <w:jc w:val="center"/>
        <w:rPr>
          <w:rFonts w:ascii="GHEA Grapalat" w:hAnsi="GHEA Grapalat" w:cs="Arial"/>
          <w:b/>
          <w:sz w:val="24"/>
          <w:szCs w:val="24"/>
          <w:lang w:val="af-ZA"/>
        </w:rPr>
      </w:pPr>
      <w:r w:rsidRPr="00455936">
        <w:rPr>
          <w:rFonts w:ascii="GHEA Grapalat" w:hAnsi="GHEA Grapalat" w:cs="Arial"/>
          <w:b/>
          <w:sz w:val="24"/>
          <w:szCs w:val="24"/>
          <w:lang w:val="af-ZA"/>
        </w:rPr>
        <w:t>ՍՏՈՒԳԱԹԵՐԹԻ ՁԵՎԸ</w:t>
      </w:r>
    </w:p>
    <w:p w14:paraId="05D4C3E0" w14:textId="77777777" w:rsidR="009611AC" w:rsidRPr="00455936" w:rsidRDefault="009611AC" w:rsidP="009611AC">
      <w:pPr>
        <w:widowControl w:val="0"/>
        <w:spacing w:after="0" w:line="240" w:lineRule="auto"/>
        <w:jc w:val="center"/>
        <w:rPr>
          <w:rFonts w:ascii="GHEA Grapalat" w:hAnsi="GHEA Grapalat" w:cs="Arial"/>
          <w:b/>
          <w:sz w:val="24"/>
          <w:szCs w:val="24"/>
          <w:lang w:val="af-ZA"/>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5954"/>
      </w:tblGrid>
      <w:tr w:rsidR="009611AC" w:rsidRPr="00CE3B6D" w14:paraId="248A86EB" w14:textId="77777777" w:rsidTr="00890D30">
        <w:tc>
          <w:tcPr>
            <w:tcW w:w="2977" w:type="dxa"/>
          </w:tcPr>
          <w:p w14:paraId="4E6B200C" w14:textId="77777777" w:rsidR="009611AC" w:rsidRPr="00455936" w:rsidRDefault="009611AC" w:rsidP="00890D30">
            <w:pPr>
              <w:rPr>
                <w:rFonts w:ascii="GHEA Grapalat" w:hAnsi="GHEA Grapalat" w:cs="Sylfaen"/>
                <w:b/>
                <w:sz w:val="24"/>
                <w:szCs w:val="24"/>
                <w:lang w:val="af-ZA"/>
              </w:rPr>
            </w:pPr>
            <w:r w:rsidRPr="00455936">
              <w:rPr>
                <w:rFonts w:ascii="GHEA Grapalat" w:hAnsi="GHEA Grapalat" w:cs="Sylfaen"/>
                <w:b/>
                <w:sz w:val="24"/>
                <w:szCs w:val="24"/>
                <w:lang w:val="af-ZA"/>
              </w:rPr>
              <w:t>Հանձնաժողովի անդամ</w:t>
            </w:r>
          </w:p>
        </w:tc>
        <w:tc>
          <w:tcPr>
            <w:tcW w:w="6379" w:type="dxa"/>
            <w:gridSpan w:val="2"/>
            <w:tcBorders>
              <w:bottom w:val="single" w:sz="4" w:space="0" w:color="auto"/>
            </w:tcBorders>
          </w:tcPr>
          <w:p w14:paraId="7EB9449F" w14:textId="77777777" w:rsidR="009611AC" w:rsidRPr="00455936" w:rsidRDefault="009611AC" w:rsidP="00890D30">
            <w:pPr>
              <w:rPr>
                <w:rFonts w:ascii="GHEA Grapalat" w:hAnsi="GHEA Grapalat" w:cs="Sylfaen"/>
                <w:b/>
                <w:sz w:val="24"/>
                <w:szCs w:val="24"/>
                <w:lang w:val="af-ZA"/>
              </w:rPr>
            </w:pPr>
          </w:p>
        </w:tc>
      </w:tr>
      <w:tr w:rsidR="009611AC" w:rsidRPr="00455936" w14:paraId="2BC9E27A" w14:textId="77777777" w:rsidTr="00890D30">
        <w:tc>
          <w:tcPr>
            <w:tcW w:w="2977" w:type="dxa"/>
          </w:tcPr>
          <w:p w14:paraId="7166A249" w14:textId="77777777" w:rsidR="009611AC" w:rsidRPr="00455936" w:rsidRDefault="009611AC" w:rsidP="00890D30">
            <w:pPr>
              <w:rPr>
                <w:rFonts w:ascii="GHEA Grapalat" w:hAnsi="GHEA Grapalat" w:cs="Sylfaen"/>
                <w:b/>
                <w:sz w:val="24"/>
                <w:szCs w:val="24"/>
                <w:lang w:val="af-ZA"/>
              </w:rPr>
            </w:pPr>
          </w:p>
        </w:tc>
        <w:tc>
          <w:tcPr>
            <w:tcW w:w="6379" w:type="dxa"/>
            <w:gridSpan w:val="2"/>
            <w:tcBorders>
              <w:top w:val="single" w:sz="4" w:space="0" w:color="auto"/>
            </w:tcBorders>
          </w:tcPr>
          <w:p w14:paraId="096CBE36" w14:textId="77777777" w:rsidR="009611AC" w:rsidRPr="00455936" w:rsidRDefault="009611AC" w:rsidP="00890D30">
            <w:pPr>
              <w:jc w:val="center"/>
              <w:rPr>
                <w:rFonts w:ascii="GHEA Grapalat" w:hAnsi="GHEA Grapalat" w:cs="Sylfaen"/>
                <w:i/>
                <w:sz w:val="18"/>
                <w:szCs w:val="18"/>
                <w:lang w:val="af-ZA"/>
              </w:rPr>
            </w:pPr>
            <w:r w:rsidRPr="00455936">
              <w:rPr>
                <w:rFonts w:ascii="GHEA Grapalat" w:hAnsi="GHEA Grapalat" w:cs="Sylfaen"/>
                <w:i/>
                <w:sz w:val="18"/>
                <w:szCs w:val="18"/>
                <w:lang w:val="af-ZA"/>
              </w:rPr>
              <w:t>անուն, հայրանուն, ազգանուն</w:t>
            </w:r>
          </w:p>
        </w:tc>
      </w:tr>
      <w:tr w:rsidR="009611AC" w:rsidRPr="00455936" w14:paraId="5069C02F" w14:textId="77777777" w:rsidTr="00890D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nil"/>
              <w:left w:val="nil"/>
              <w:bottom w:val="nil"/>
              <w:right w:val="nil"/>
            </w:tcBorders>
          </w:tcPr>
          <w:p w14:paraId="7B023962" w14:textId="7B67C5C2" w:rsidR="009611AC" w:rsidRPr="00455936" w:rsidRDefault="009611AC" w:rsidP="00890D30">
            <w:pPr>
              <w:rPr>
                <w:rFonts w:ascii="GHEA Grapalat" w:hAnsi="GHEA Grapalat" w:cs="Sylfaen"/>
                <w:b/>
                <w:sz w:val="24"/>
                <w:szCs w:val="24"/>
                <w:lang w:val="af-ZA"/>
              </w:rPr>
            </w:pPr>
            <w:r w:rsidRPr="00455936">
              <w:rPr>
                <w:rFonts w:ascii="GHEA Grapalat" w:hAnsi="GHEA Grapalat" w:cs="Sylfaen"/>
                <w:b/>
                <w:sz w:val="24"/>
                <w:szCs w:val="24"/>
                <w:lang w:val="af-ZA"/>
              </w:rPr>
              <w:t xml:space="preserve">Աշխատանքի ծածկագիրը </w:t>
            </w:r>
          </w:p>
        </w:tc>
        <w:tc>
          <w:tcPr>
            <w:tcW w:w="5954" w:type="dxa"/>
            <w:tcBorders>
              <w:top w:val="nil"/>
              <w:left w:val="nil"/>
              <w:bottom w:val="single" w:sz="4" w:space="0" w:color="auto"/>
              <w:right w:val="nil"/>
            </w:tcBorders>
          </w:tcPr>
          <w:p w14:paraId="1F60675B" w14:textId="77777777" w:rsidR="009611AC" w:rsidRPr="00455936" w:rsidRDefault="009611AC" w:rsidP="00890D30">
            <w:pPr>
              <w:rPr>
                <w:rFonts w:ascii="GHEA Grapalat" w:hAnsi="GHEA Grapalat" w:cs="Sylfaen"/>
                <w:b/>
                <w:sz w:val="24"/>
                <w:szCs w:val="24"/>
                <w:lang w:val="af-ZA"/>
              </w:rPr>
            </w:pPr>
          </w:p>
        </w:tc>
      </w:tr>
    </w:tbl>
    <w:p w14:paraId="03FEB8C6" w14:textId="77777777" w:rsidR="009611AC" w:rsidRPr="00455936" w:rsidRDefault="009611AC" w:rsidP="009611AC">
      <w:pPr>
        <w:ind w:right="-1"/>
        <w:jc w:val="right"/>
        <w:rPr>
          <w:rFonts w:ascii="GHEA Grapalat" w:hAnsi="GHEA Grapalat" w:cs="Sylfaen"/>
          <w:sz w:val="12"/>
          <w:szCs w:val="24"/>
          <w:lang w:val="af-ZA"/>
        </w:rPr>
      </w:pPr>
    </w:p>
    <w:p w14:paraId="5E033468" w14:textId="77777777" w:rsidR="009611AC" w:rsidRPr="00455936" w:rsidRDefault="009611AC" w:rsidP="009611AC">
      <w:pPr>
        <w:ind w:right="-1"/>
        <w:jc w:val="right"/>
        <w:rPr>
          <w:rFonts w:ascii="GHEA Grapalat" w:hAnsi="GHEA Grapalat" w:cs="Sylfaen"/>
          <w:sz w:val="24"/>
          <w:szCs w:val="24"/>
          <w:lang w:val="af-ZA"/>
        </w:rPr>
      </w:pPr>
      <w:r w:rsidRPr="00455936">
        <w:rPr>
          <w:rFonts w:ascii="GHEA Grapalat" w:hAnsi="GHEA Grapalat" w:cs="Sylfaen"/>
          <w:sz w:val="24"/>
          <w:szCs w:val="24"/>
          <w:lang w:val="af-ZA"/>
        </w:rPr>
        <w:t>ստուգման ամսաթիվը ________________________</w:t>
      </w:r>
    </w:p>
    <w:p w14:paraId="3BFE67A0" w14:textId="77777777" w:rsidR="009611AC" w:rsidRPr="00455936" w:rsidRDefault="009611AC" w:rsidP="009611AC">
      <w:pPr>
        <w:ind w:right="-1"/>
        <w:jc w:val="right"/>
        <w:rPr>
          <w:rFonts w:ascii="GHEA Grapalat" w:hAnsi="GHEA Grapalat" w:cs="Sylfaen"/>
          <w:sz w:val="24"/>
          <w:szCs w:val="24"/>
          <w:lang w:val="af-ZA"/>
        </w:rPr>
      </w:pPr>
    </w:p>
    <w:p w14:paraId="29DA49E8" w14:textId="77777777" w:rsidR="009611AC" w:rsidRPr="00455936" w:rsidRDefault="009611AC" w:rsidP="009611AC">
      <w:pPr>
        <w:ind w:right="-1"/>
        <w:jc w:val="right"/>
        <w:rPr>
          <w:rFonts w:ascii="GHEA Grapalat" w:hAnsi="GHEA Grapalat" w:cs="Sylfaen"/>
          <w:sz w:val="20"/>
          <w:szCs w:val="20"/>
          <w:lang w:val="af-ZA"/>
        </w:rPr>
      </w:pPr>
    </w:p>
    <w:tbl>
      <w:tblPr>
        <w:tblStyle w:val="TableGrid"/>
        <w:tblpPr w:leftFromText="180" w:rightFromText="180" w:vertAnchor="text" w:tblpY="1"/>
        <w:tblOverlap w:val="never"/>
        <w:tblW w:w="15168" w:type="dxa"/>
        <w:tblLook w:val="04A0" w:firstRow="1" w:lastRow="0" w:firstColumn="1" w:lastColumn="0" w:noHBand="0" w:noVBand="1"/>
      </w:tblPr>
      <w:tblGrid>
        <w:gridCol w:w="2070"/>
        <w:gridCol w:w="1606"/>
        <w:gridCol w:w="1706"/>
        <w:gridCol w:w="9786"/>
      </w:tblGrid>
      <w:tr w:rsidR="009611AC" w:rsidRPr="00455936" w14:paraId="041DBBD9" w14:textId="77777777" w:rsidTr="00890D30">
        <w:tc>
          <w:tcPr>
            <w:tcW w:w="15168" w:type="dxa"/>
            <w:gridSpan w:val="4"/>
            <w:tcBorders>
              <w:top w:val="nil"/>
              <w:left w:val="nil"/>
              <w:bottom w:val="single" w:sz="4" w:space="0" w:color="auto"/>
              <w:right w:val="nil"/>
            </w:tcBorders>
          </w:tcPr>
          <w:p w14:paraId="36520886" w14:textId="77777777" w:rsidR="009611AC" w:rsidRPr="00455936" w:rsidRDefault="009611AC" w:rsidP="00890D30">
            <w:pPr>
              <w:spacing w:before="120" w:after="120"/>
              <w:jc w:val="center"/>
              <w:rPr>
                <w:rFonts w:ascii="GHEA Grapalat" w:hAnsi="GHEA Grapalat" w:cs="Sylfaen"/>
                <w:b/>
                <w:sz w:val="20"/>
                <w:szCs w:val="20"/>
                <w:lang w:val="af-ZA"/>
              </w:rPr>
            </w:pPr>
          </w:p>
        </w:tc>
      </w:tr>
      <w:tr w:rsidR="009611AC" w:rsidRPr="00455936" w14:paraId="7BB62F70" w14:textId="77777777" w:rsidTr="00890D30">
        <w:trPr>
          <w:gridAfter w:val="1"/>
          <w:wAfter w:w="9786" w:type="dxa"/>
        </w:trPr>
        <w:tc>
          <w:tcPr>
            <w:tcW w:w="207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BC2C08" w14:textId="44B54B92" w:rsidR="009611AC" w:rsidRPr="00455936" w:rsidRDefault="001B0B7B" w:rsidP="001B0B7B">
            <w:pPr>
              <w:jc w:val="center"/>
              <w:rPr>
                <w:rFonts w:ascii="GHEA Grapalat" w:hAnsi="GHEA Grapalat" w:cs="Sylfaen"/>
                <w:b/>
                <w:sz w:val="20"/>
                <w:szCs w:val="20"/>
                <w:lang w:val="af-ZA"/>
              </w:rPr>
            </w:pPr>
            <w:r>
              <w:rPr>
                <w:rFonts w:ascii="GHEA Grapalat" w:hAnsi="GHEA Grapalat" w:cs="Sylfaen"/>
                <w:b/>
                <w:sz w:val="20"/>
                <w:szCs w:val="20"/>
                <w:lang w:val="hy-AM"/>
              </w:rPr>
              <w:t>Քաղաքացիական</w:t>
            </w:r>
            <w:r w:rsidR="009611AC" w:rsidRPr="00455936">
              <w:rPr>
                <w:rFonts w:ascii="GHEA Grapalat" w:hAnsi="GHEA Grapalat" w:cs="Sylfaen"/>
                <w:b/>
                <w:sz w:val="20"/>
                <w:szCs w:val="20"/>
                <w:lang w:val="hy-AM"/>
              </w:rPr>
              <w:t xml:space="preserve"> </w:t>
            </w:r>
            <w:r w:rsidR="009611AC" w:rsidRPr="00455936">
              <w:rPr>
                <w:rFonts w:ascii="GHEA Grapalat" w:hAnsi="GHEA Grapalat" w:cs="Sylfaen"/>
                <w:b/>
                <w:sz w:val="20"/>
                <w:szCs w:val="20"/>
                <w:lang w:val="af-ZA"/>
              </w:rPr>
              <w:t xml:space="preserve"> իրավունք  </w:t>
            </w:r>
            <w:r w:rsidR="009611AC" w:rsidRPr="00455936">
              <w:rPr>
                <w:rFonts w:ascii="GHEA Grapalat" w:hAnsi="GHEA Grapalat" w:cs="Sylfaen"/>
                <w:b/>
                <w:sz w:val="20"/>
                <w:szCs w:val="20"/>
                <w:lang w:val="hy-AM"/>
              </w:rPr>
              <w:t xml:space="preserve">և </w:t>
            </w:r>
            <w:r>
              <w:rPr>
                <w:rFonts w:ascii="GHEA Grapalat" w:hAnsi="GHEA Grapalat" w:cs="Sylfaen"/>
                <w:b/>
                <w:sz w:val="20"/>
                <w:szCs w:val="20"/>
                <w:lang w:val="hy-AM"/>
              </w:rPr>
              <w:t>քաղաքացիական</w:t>
            </w:r>
            <w:r w:rsidR="009611AC" w:rsidRPr="00455936">
              <w:rPr>
                <w:rFonts w:ascii="GHEA Grapalat" w:hAnsi="GHEA Grapalat" w:cs="Sylfaen"/>
                <w:b/>
                <w:sz w:val="20"/>
                <w:szCs w:val="20"/>
                <w:lang w:val="hy-AM"/>
              </w:rPr>
              <w:t xml:space="preserve">  դատավարություն</w:t>
            </w:r>
          </w:p>
        </w:tc>
        <w:tc>
          <w:tcPr>
            <w:tcW w:w="16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F1EB39"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FD9CC04"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517474EB"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r>
      <w:tr w:rsidR="009611AC" w:rsidRPr="00455936" w14:paraId="31241C43" w14:textId="77777777" w:rsidTr="00890D30">
        <w:trPr>
          <w:gridAfter w:val="1"/>
          <w:wAfter w:w="9786" w:type="dxa"/>
        </w:trPr>
        <w:tc>
          <w:tcPr>
            <w:tcW w:w="2070" w:type="dxa"/>
            <w:tcBorders>
              <w:top w:val="single" w:sz="4" w:space="0" w:color="auto"/>
            </w:tcBorders>
          </w:tcPr>
          <w:p w14:paraId="1746D440"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w:t>
            </w:r>
          </w:p>
        </w:tc>
        <w:tc>
          <w:tcPr>
            <w:tcW w:w="1606" w:type="dxa"/>
            <w:tcBorders>
              <w:top w:val="single" w:sz="4" w:space="0" w:color="auto"/>
            </w:tcBorders>
          </w:tcPr>
          <w:p w14:paraId="134958C5"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7FDF35E9" w14:textId="77777777" w:rsidR="009611AC" w:rsidRPr="00455936" w:rsidRDefault="009611AC" w:rsidP="00890D30">
            <w:pPr>
              <w:jc w:val="center"/>
              <w:rPr>
                <w:rFonts w:ascii="GHEA Grapalat" w:hAnsi="GHEA Grapalat" w:cs="Sylfaen"/>
                <w:sz w:val="20"/>
                <w:szCs w:val="20"/>
                <w:lang w:val="af-ZA"/>
              </w:rPr>
            </w:pPr>
          </w:p>
        </w:tc>
      </w:tr>
      <w:tr w:rsidR="009611AC" w:rsidRPr="00455936" w14:paraId="2CBDBD63" w14:textId="77777777" w:rsidTr="00890D30">
        <w:trPr>
          <w:gridAfter w:val="1"/>
          <w:wAfter w:w="9786" w:type="dxa"/>
        </w:trPr>
        <w:tc>
          <w:tcPr>
            <w:tcW w:w="2070" w:type="dxa"/>
          </w:tcPr>
          <w:p w14:paraId="515D107A"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2</w:t>
            </w:r>
          </w:p>
        </w:tc>
        <w:tc>
          <w:tcPr>
            <w:tcW w:w="1606" w:type="dxa"/>
          </w:tcPr>
          <w:p w14:paraId="7A4E05DD"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E43DE8E" w14:textId="77777777" w:rsidR="009611AC" w:rsidRPr="00455936" w:rsidRDefault="009611AC" w:rsidP="00890D30">
            <w:pPr>
              <w:jc w:val="center"/>
              <w:rPr>
                <w:rFonts w:ascii="GHEA Grapalat" w:hAnsi="GHEA Grapalat" w:cs="Sylfaen"/>
                <w:sz w:val="20"/>
                <w:szCs w:val="20"/>
                <w:lang w:val="af-ZA"/>
              </w:rPr>
            </w:pPr>
          </w:p>
        </w:tc>
      </w:tr>
      <w:tr w:rsidR="009611AC" w:rsidRPr="00455936" w14:paraId="66703E3D" w14:textId="77777777" w:rsidTr="00890D30">
        <w:trPr>
          <w:gridAfter w:val="1"/>
          <w:wAfter w:w="9786" w:type="dxa"/>
        </w:trPr>
        <w:tc>
          <w:tcPr>
            <w:tcW w:w="2070" w:type="dxa"/>
          </w:tcPr>
          <w:p w14:paraId="0617439A"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3</w:t>
            </w:r>
          </w:p>
        </w:tc>
        <w:tc>
          <w:tcPr>
            <w:tcW w:w="1606" w:type="dxa"/>
          </w:tcPr>
          <w:p w14:paraId="45892D1B"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A944D8F" w14:textId="77777777" w:rsidR="009611AC" w:rsidRPr="00455936" w:rsidRDefault="009611AC" w:rsidP="00890D30">
            <w:pPr>
              <w:jc w:val="center"/>
              <w:rPr>
                <w:rFonts w:ascii="GHEA Grapalat" w:hAnsi="GHEA Grapalat" w:cs="Sylfaen"/>
                <w:sz w:val="20"/>
                <w:szCs w:val="20"/>
                <w:lang w:val="af-ZA"/>
              </w:rPr>
            </w:pPr>
          </w:p>
        </w:tc>
      </w:tr>
      <w:tr w:rsidR="009611AC" w:rsidRPr="00455936" w14:paraId="78F0BEEF" w14:textId="77777777" w:rsidTr="00890D30">
        <w:trPr>
          <w:gridAfter w:val="1"/>
          <w:wAfter w:w="9786" w:type="dxa"/>
        </w:trPr>
        <w:tc>
          <w:tcPr>
            <w:tcW w:w="2070" w:type="dxa"/>
          </w:tcPr>
          <w:p w14:paraId="7B109B73"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4</w:t>
            </w:r>
          </w:p>
        </w:tc>
        <w:tc>
          <w:tcPr>
            <w:tcW w:w="1606" w:type="dxa"/>
          </w:tcPr>
          <w:p w14:paraId="47287D31"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757A8B9" w14:textId="77777777" w:rsidR="009611AC" w:rsidRPr="00455936" w:rsidRDefault="009611AC" w:rsidP="00890D30">
            <w:pPr>
              <w:jc w:val="center"/>
              <w:rPr>
                <w:rFonts w:ascii="GHEA Grapalat" w:hAnsi="GHEA Grapalat" w:cs="Sylfaen"/>
                <w:sz w:val="20"/>
                <w:szCs w:val="20"/>
                <w:lang w:val="af-ZA"/>
              </w:rPr>
            </w:pPr>
          </w:p>
        </w:tc>
      </w:tr>
      <w:tr w:rsidR="009611AC" w:rsidRPr="00455936" w14:paraId="0E76BB8B" w14:textId="77777777" w:rsidTr="00890D30">
        <w:trPr>
          <w:gridAfter w:val="1"/>
          <w:wAfter w:w="9786" w:type="dxa"/>
        </w:trPr>
        <w:tc>
          <w:tcPr>
            <w:tcW w:w="2070" w:type="dxa"/>
          </w:tcPr>
          <w:p w14:paraId="46D9CF3C"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5</w:t>
            </w:r>
          </w:p>
        </w:tc>
        <w:tc>
          <w:tcPr>
            <w:tcW w:w="1606" w:type="dxa"/>
          </w:tcPr>
          <w:p w14:paraId="2CF006BE"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F3F679D" w14:textId="77777777" w:rsidR="009611AC" w:rsidRPr="00455936" w:rsidRDefault="009611AC" w:rsidP="00890D30">
            <w:pPr>
              <w:jc w:val="center"/>
              <w:rPr>
                <w:rFonts w:ascii="GHEA Grapalat" w:hAnsi="GHEA Grapalat" w:cs="Sylfaen"/>
                <w:sz w:val="20"/>
                <w:szCs w:val="20"/>
                <w:lang w:val="af-ZA"/>
              </w:rPr>
            </w:pPr>
          </w:p>
        </w:tc>
      </w:tr>
      <w:tr w:rsidR="009611AC" w:rsidRPr="00455936" w14:paraId="02635A15" w14:textId="77777777" w:rsidTr="00890D30">
        <w:trPr>
          <w:gridAfter w:val="1"/>
          <w:wAfter w:w="9786" w:type="dxa"/>
        </w:trPr>
        <w:tc>
          <w:tcPr>
            <w:tcW w:w="2070" w:type="dxa"/>
            <w:tcBorders>
              <w:top w:val="single" w:sz="4" w:space="0" w:color="auto"/>
            </w:tcBorders>
          </w:tcPr>
          <w:p w14:paraId="7C057E3D"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lastRenderedPageBreak/>
              <w:t>Հարց 6</w:t>
            </w:r>
          </w:p>
        </w:tc>
        <w:tc>
          <w:tcPr>
            <w:tcW w:w="1606" w:type="dxa"/>
            <w:tcBorders>
              <w:top w:val="single" w:sz="4" w:space="0" w:color="auto"/>
            </w:tcBorders>
          </w:tcPr>
          <w:p w14:paraId="79C8D395"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2869EAD9" w14:textId="77777777" w:rsidR="009611AC" w:rsidRPr="00455936" w:rsidRDefault="009611AC" w:rsidP="00890D30">
            <w:pPr>
              <w:jc w:val="center"/>
              <w:rPr>
                <w:rFonts w:ascii="GHEA Grapalat" w:hAnsi="GHEA Grapalat" w:cs="Sylfaen"/>
                <w:sz w:val="20"/>
                <w:szCs w:val="20"/>
                <w:lang w:val="af-ZA"/>
              </w:rPr>
            </w:pPr>
          </w:p>
        </w:tc>
      </w:tr>
      <w:tr w:rsidR="009611AC" w:rsidRPr="00455936" w14:paraId="5703DEF2" w14:textId="77777777" w:rsidTr="00890D30">
        <w:trPr>
          <w:gridAfter w:val="1"/>
          <w:wAfter w:w="9786" w:type="dxa"/>
        </w:trPr>
        <w:tc>
          <w:tcPr>
            <w:tcW w:w="2070" w:type="dxa"/>
          </w:tcPr>
          <w:p w14:paraId="3883838A"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7</w:t>
            </w:r>
          </w:p>
        </w:tc>
        <w:tc>
          <w:tcPr>
            <w:tcW w:w="1606" w:type="dxa"/>
          </w:tcPr>
          <w:p w14:paraId="285A098C"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12D041F" w14:textId="77777777" w:rsidR="009611AC" w:rsidRPr="00455936" w:rsidRDefault="009611AC" w:rsidP="00890D30">
            <w:pPr>
              <w:jc w:val="center"/>
              <w:rPr>
                <w:rFonts w:ascii="GHEA Grapalat" w:hAnsi="GHEA Grapalat" w:cs="Sylfaen"/>
                <w:sz w:val="20"/>
                <w:szCs w:val="20"/>
                <w:lang w:val="af-ZA"/>
              </w:rPr>
            </w:pPr>
          </w:p>
        </w:tc>
      </w:tr>
      <w:tr w:rsidR="009611AC" w:rsidRPr="00455936" w14:paraId="2A9AEEAB" w14:textId="77777777" w:rsidTr="00890D30">
        <w:trPr>
          <w:gridAfter w:val="1"/>
          <w:wAfter w:w="9786" w:type="dxa"/>
        </w:trPr>
        <w:tc>
          <w:tcPr>
            <w:tcW w:w="2070" w:type="dxa"/>
          </w:tcPr>
          <w:p w14:paraId="4A8CC0E8"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8</w:t>
            </w:r>
          </w:p>
        </w:tc>
        <w:tc>
          <w:tcPr>
            <w:tcW w:w="1606" w:type="dxa"/>
          </w:tcPr>
          <w:p w14:paraId="14D159B4"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E6B0490" w14:textId="77777777" w:rsidR="009611AC" w:rsidRPr="00455936" w:rsidRDefault="009611AC" w:rsidP="00890D30">
            <w:pPr>
              <w:jc w:val="center"/>
              <w:rPr>
                <w:rFonts w:ascii="GHEA Grapalat" w:hAnsi="GHEA Grapalat" w:cs="Sylfaen"/>
                <w:sz w:val="20"/>
                <w:szCs w:val="20"/>
                <w:lang w:val="af-ZA"/>
              </w:rPr>
            </w:pPr>
          </w:p>
        </w:tc>
      </w:tr>
      <w:tr w:rsidR="009611AC" w:rsidRPr="00455936" w14:paraId="0D11202A" w14:textId="77777777" w:rsidTr="00890D30">
        <w:trPr>
          <w:gridAfter w:val="1"/>
          <w:wAfter w:w="9786" w:type="dxa"/>
        </w:trPr>
        <w:tc>
          <w:tcPr>
            <w:tcW w:w="2070" w:type="dxa"/>
          </w:tcPr>
          <w:p w14:paraId="14C2CE3F"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9</w:t>
            </w:r>
          </w:p>
        </w:tc>
        <w:tc>
          <w:tcPr>
            <w:tcW w:w="1606" w:type="dxa"/>
          </w:tcPr>
          <w:p w14:paraId="106EFC3D"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CCF703A" w14:textId="77777777" w:rsidR="009611AC" w:rsidRPr="00455936" w:rsidRDefault="009611AC" w:rsidP="00890D30">
            <w:pPr>
              <w:jc w:val="center"/>
              <w:rPr>
                <w:rFonts w:ascii="GHEA Grapalat" w:hAnsi="GHEA Grapalat" w:cs="Sylfaen"/>
                <w:sz w:val="20"/>
                <w:szCs w:val="20"/>
                <w:lang w:val="af-ZA"/>
              </w:rPr>
            </w:pPr>
          </w:p>
        </w:tc>
      </w:tr>
      <w:tr w:rsidR="009611AC" w:rsidRPr="00455936" w14:paraId="256CCF31" w14:textId="77777777" w:rsidTr="00890D30">
        <w:trPr>
          <w:gridAfter w:val="1"/>
          <w:wAfter w:w="9786" w:type="dxa"/>
        </w:trPr>
        <w:tc>
          <w:tcPr>
            <w:tcW w:w="2070" w:type="dxa"/>
          </w:tcPr>
          <w:p w14:paraId="650B9C7C"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10</w:t>
            </w:r>
          </w:p>
        </w:tc>
        <w:tc>
          <w:tcPr>
            <w:tcW w:w="1606" w:type="dxa"/>
          </w:tcPr>
          <w:p w14:paraId="097F27D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E2891C3" w14:textId="77777777" w:rsidR="009611AC" w:rsidRPr="00455936" w:rsidRDefault="009611AC" w:rsidP="00890D30">
            <w:pPr>
              <w:jc w:val="center"/>
              <w:rPr>
                <w:rFonts w:ascii="GHEA Grapalat" w:hAnsi="GHEA Grapalat" w:cs="Sylfaen"/>
                <w:sz w:val="20"/>
                <w:szCs w:val="20"/>
                <w:lang w:val="af-ZA"/>
              </w:rPr>
            </w:pPr>
          </w:p>
        </w:tc>
      </w:tr>
      <w:tr w:rsidR="009611AC" w:rsidRPr="00455936" w14:paraId="6EA2938A" w14:textId="77777777" w:rsidTr="00890D30">
        <w:trPr>
          <w:gridAfter w:val="1"/>
          <w:wAfter w:w="9786" w:type="dxa"/>
        </w:trPr>
        <w:tc>
          <w:tcPr>
            <w:tcW w:w="2070" w:type="dxa"/>
            <w:tcBorders>
              <w:top w:val="single" w:sz="4" w:space="0" w:color="auto"/>
            </w:tcBorders>
          </w:tcPr>
          <w:p w14:paraId="5A554D43"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11</w:t>
            </w:r>
          </w:p>
        </w:tc>
        <w:tc>
          <w:tcPr>
            <w:tcW w:w="1606" w:type="dxa"/>
            <w:tcBorders>
              <w:top w:val="single" w:sz="4" w:space="0" w:color="auto"/>
            </w:tcBorders>
          </w:tcPr>
          <w:p w14:paraId="1581E19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32B897C1" w14:textId="77777777" w:rsidR="009611AC" w:rsidRPr="00455936" w:rsidRDefault="009611AC" w:rsidP="00890D30">
            <w:pPr>
              <w:jc w:val="center"/>
              <w:rPr>
                <w:rFonts w:ascii="GHEA Grapalat" w:hAnsi="GHEA Grapalat" w:cs="Sylfaen"/>
                <w:sz w:val="20"/>
                <w:szCs w:val="20"/>
                <w:lang w:val="af-ZA"/>
              </w:rPr>
            </w:pPr>
          </w:p>
        </w:tc>
      </w:tr>
      <w:tr w:rsidR="009611AC" w:rsidRPr="00455936" w14:paraId="262E949E" w14:textId="77777777" w:rsidTr="00890D30">
        <w:trPr>
          <w:gridAfter w:val="1"/>
          <w:wAfter w:w="9786" w:type="dxa"/>
        </w:trPr>
        <w:tc>
          <w:tcPr>
            <w:tcW w:w="2070" w:type="dxa"/>
          </w:tcPr>
          <w:p w14:paraId="6E02F976"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12</w:t>
            </w:r>
          </w:p>
        </w:tc>
        <w:tc>
          <w:tcPr>
            <w:tcW w:w="1606" w:type="dxa"/>
          </w:tcPr>
          <w:p w14:paraId="0329061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7DBCC04" w14:textId="77777777" w:rsidR="009611AC" w:rsidRPr="00455936" w:rsidRDefault="009611AC" w:rsidP="00890D30">
            <w:pPr>
              <w:jc w:val="center"/>
              <w:rPr>
                <w:rFonts w:ascii="GHEA Grapalat" w:hAnsi="GHEA Grapalat" w:cs="Sylfaen"/>
                <w:sz w:val="20"/>
                <w:szCs w:val="20"/>
                <w:lang w:val="af-ZA"/>
              </w:rPr>
            </w:pPr>
          </w:p>
        </w:tc>
      </w:tr>
      <w:tr w:rsidR="009611AC" w:rsidRPr="00455936" w14:paraId="69FE6160" w14:textId="77777777" w:rsidTr="00890D30">
        <w:trPr>
          <w:gridAfter w:val="1"/>
          <w:wAfter w:w="9786" w:type="dxa"/>
        </w:trPr>
        <w:tc>
          <w:tcPr>
            <w:tcW w:w="2070" w:type="dxa"/>
          </w:tcPr>
          <w:p w14:paraId="64082FBD"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13</w:t>
            </w:r>
          </w:p>
        </w:tc>
        <w:tc>
          <w:tcPr>
            <w:tcW w:w="1606" w:type="dxa"/>
          </w:tcPr>
          <w:p w14:paraId="291C444C"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C74DAE5" w14:textId="77777777" w:rsidR="009611AC" w:rsidRPr="00455936" w:rsidRDefault="009611AC" w:rsidP="00890D30">
            <w:pPr>
              <w:jc w:val="center"/>
              <w:rPr>
                <w:rFonts w:ascii="GHEA Grapalat" w:hAnsi="GHEA Grapalat" w:cs="Sylfaen"/>
                <w:sz w:val="20"/>
                <w:szCs w:val="20"/>
                <w:lang w:val="af-ZA"/>
              </w:rPr>
            </w:pPr>
          </w:p>
        </w:tc>
      </w:tr>
      <w:tr w:rsidR="009611AC" w:rsidRPr="00455936" w14:paraId="65DD45A1" w14:textId="77777777" w:rsidTr="00890D30">
        <w:trPr>
          <w:gridAfter w:val="1"/>
          <w:wAfter w:w="9786" w:type="dxa"/>
        </w:trPr>
        <w:tc>
          <w:tcPr>
            <w:tcW w:w="2070" w:type="dxa"/>
          </w:tcPr>
          <w:p w14:paraId="5EEA8613"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14</w:t>
            </w:r>
          </w:p>
        </w:tc>
        <w:tc>
          <w:tcPr>
            <w:tcW w:w="1606" w:type="dxa"/>
          </w:tcPr>
          <w:p w14:paraId="66267DD0"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DB57884" w14:textId="77777777" w:rsidR="009611AC" w:rsidRPr="00455936" w:rsidRDefault="009611AC" w:rsidP="00890D30">
            <w:pPr>
              <w:jc w:val="center"/>
              <w:rPr>
                <w:rFonts w:ascii="GHEA Grapalat" w:hAnsi="GHEA Grapalat" w:cs="Sylfaen"/>
                <w:sz w:val="20"/>
                <w:szCs w:val="20"/>
                <w:lang w:val="af-ZA"/>
              </w:rPr>
            </w:pPr>
          </w:p>
        </w:tc>
      </w:tr>
      <w:tr w:rsidR="009611AC" w:rsidRPr="00455936" w14:paraId="0DA266F0" w14:textId="77777777" w:rsidTr="00890D30">
        <w:trPr>
          <w:gridAfter w:val="1"/>
          <w:wAfter w:w="9786" w:type="dxa"/>
        </w:trPr>
        <w:tc>
          <w:tcPr>
            <w:tcW w:w="2070" w:type="dxa"/>
          </w:tcPr>
          <w:p w14:paraId="74C51E0E"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15</w:t>
            </w:r>
          </w:p>
        </w:tc>
        <w:tc>
          <w:tcPr>
            <w:tcW w:w="1606" w:type="dxa"/>
          </w:tcPr>
          <w:p w14:paraId="491F06DB"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656DE7E" w14:textId="77777777" w:rsidR="009611AC" w:rsidRPr="00455936" w:rsidRDefault="009611AC" w:rsidP="00890D30">
            <w:pPr>
              <w:jc w:val="center"/>
              <w:rPr>
                <w:rFonts w:ascii="GHEA Grapalat" w:hAnsi="GHEA Grapalat" w:cs="Sylfaen"/>
                <w:sz w:val="20"/>
                <w:szCs w:val="20"/>
                <w:lang w:val="af-ZA"/>
              </w:rPr>
            </w:pPr>
          </w:p>
        </w:tc>
      </w:tr>
      <w:tr w:rsidR="009611AC" w:rsidRPr="00455936" w14:paraId="27E7E613" w14:textId="77777777" w:rsidTr="00890D30">
        <w:trPr>
          <w:gridAfter w:val="1"/>
          <w:wAfter w:w="9786" w:type="dxa"/>
        </w:trPr>
        <w:tc>
          <w:tcPr>
            <w:tcW w:w="2070" w:type="dxa"/>
            <w:tcBorders>
              <w:top w:val="single" w:sz="4" w:space="0" w:color="auto"/>
            </w:tcBorders>
          </w:tcPr>
          <w:p w14:paraId="2A53AC87"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16</w:t>
            </w:r>
          </w:p>
        </w:tc>
        <w:tc>
          <w:tcPr>
            <w:tcW w:w="1606" w:type="dxa"/>
            <w:tcBorders>
              <w:top w:val="single" w:sz="4" w:space="0" w:color="auto"/>
            </w:tcBorders>
          </w:tcPr>
          <w:p w14:paraId="670E7861"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312D0A10" w14:textId="77777777" w:rsidR="009611AC" w:rsidRPr="00455936" w:rsidRDefault="009611AC" w:rsidP="00890D30">
            <w:pPr>
              <w:jc w:val="center"/>
              <w:rPr>
                <w:rFonts w:ascii="GHEA Grapalat" w:hAnsi="GHEA Grapalat" w:cs="Sylfaen"/>
                <w:sz w:val="20"/>
                <w:szCs w:val="20"/>
                <w:lang w:val="af-ZA"/>
              </w:rPr>
            </w:pPr>
          </w:p>
        </w:tc>
      </w:tr>
      <w:tr w:rsidR="009611AC" w:rsidRPr="00455936" w14:paraId="37DF5BCF" w14:textId="77777777" w:rsidTr="00890D30">
        <w:trPr>
          <w:gridAfter w:val="1"/>
          <w:wAfter w:w="9786" w:type="dxa"/>
        </w:trPr>
        <w:tc>
          <w:tcPr>
            <w:tcW w:w="2070" w:type="dxa"/>
            <w:tcBorders>
              <w:top w:val="single" w:sz="4" w:space="0" w:color="auto"/>
            </w:tcBorders>
          </w:tcPr>
          <w:p w14:paraId="06722DB7"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17</w:t>
            </w:r>
          </w:p>
        </w:tc>
        <w:tc>
          <w:tcPr>
            <w:tcW w:w="1606" w:type="dxa"/>
            <w:tcBorders>
              <w:top w:val="single" w:sz="4" w:space="0" w:color="auto"/>
            </w:tcBorders>
          </w:tcPr>
          <w:p w14:paraId="65506B8B"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593A97D3" w14:textId="77777777" w:rsidR="009611AC" w:rsidRPr="00455936" w:rsidRDefault="009611AC" w:rsidP="00890D30">
            <w:pPr>
              <w:jc w:val="center"/>
              <w:rPr>
                <w:rFonts w:ascii="GHEA Grapalat" w:hAnsi="GHEA Grapalat" w:cs="Sylfaen"/>
                <w:sz w:val="20"/>
                <w:szCs w:val="20"/>
                <w:lang w:val="af-ZA"/>
              </w:rPr>
            </w:pPr>
          </w:p>
        </w:tc>
      </w:tr>
      <w:tr w:rsidR="009611AC" w:rsidRPr="00455936" w14:paraId="76BC8C85" w14:textId="77777777" w:rsidTr="00890D30">
        <w:trPr>
          <w:gridAfter w:val="1"/>
          <w:wAfter w:w="9786" w:type="dxa"/>
        </w:trPr>
        <w:tc>
          <w:tcPr>
            <w:tcW w:w="2070" w:type="dxa"/>
          </w:tcPr>
          <w:p w14:paraId="0ED1EC18"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18</w:t>
            </w:r>
          </w:p>
        </w:tc>
        <w:tc>
          <w:tcPr>
            <w:tcW w:w="1606" w:type="dxa"/>
          </w:tcPr>
          <w:p w14:paraId="265B0AAB"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DB51392" w14:textId="77777777" w:rsidR="009611AC" w:rsidRPr="00455936" w:rsidRDefault="009611AC" w:rsidP="00890D30">
            <w:pPr>
              <w:jc w:val="center"/>
              <w:rPr>
                <w:rFonts w:ascii="GHEA Grapalat" w:hAnsi="GHEA Grapalat" w:cs="Sylfaen"/>
                <w:sz w:val="20"/>
                <w:szCs w:val="20"/>
                <w:lang w:val="af-ZA"/>
              </w:rPr>
            </w:pPr>
          </w:p>
        </w:tc>
      </w:tr>
      <w:tr w:rsidR="009611AC" w:rsidRPr="00455936" w14:paraId="474CA41E" w14:textId="77777777" w:rsidTr="00890D30">
        <w:trPr>
          <w:gridAfter w:val="1"/>
          <w:wAfter w:w="9786" w:type="dxa"/>
        </w:trPr>
        <w:tc>
          <w:tcPr>
            <w:tcW w:w="2070" w:type="dxa"/>
          </w:tcPr>
          <w:p w14:paraId="3A67CB45"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19</w:t>
            </w:r>
          </w:p>
        </w:tc>
        <w:tc>
          <w:tcPr>
            <w:tcW w:w="1606" w:type="dxa"/>
          </w:tcPr>
          <w:p w14:paraId="3AEDE0C5"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2D4C313" w14:textId="77777777" w:rsidR="009611AC" w:rsidRPr="00455936" w:rsidRDefault="009611AC" w:rsidP="00890D30">
            <w:pPr>
              <w:jc w:val="center"/>
              <w:rPr>
                <w:rFonts w:ascii="GHEA Grapalat" w:hAnsi="GHEA Grapalat" w:cs="Sylfaen"/>
                <w:sz w:val="20"/>
                <w:szCs w:val="20"/>
                <w:lang w:val="af-ZA"/>
              </w:rPr>
            </w:pPr>
          </w:p>
        </w:tc>
      </w:tr>
      <w:tr w:rsidR="009611AC" w:rsidRPr="00455936" w14:paraId="252456B4" w14:textId="77777777" w:rsidTr="00890D30">
        <w:trPr>
          <w:gridAfter w:val="1"/>
          <w:wAfter w:w="9786" w:type="dxa"/>
        </w:trPr>
        <w:tc>
          <w:tcPr>
            <w:tcW w:w="2070" w:type="dxa"/>
          </w:tcPr>
          <w:p w14:paraId="6240E22C"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1</w:t>
            </w:r>
          </w:p>
        </w:tc>
        <w:tc>
          <w:tcPr>
            <w:tcW w:w="1606" w:type="dxa"/>
          </w:tcPr>
          <w:p w14:paraId="6E319290"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ED0A3AE" w14:textId="77777777" w:rsidR="009611AC" w:rsidRPr="00455936" w:rsidRDefault="009611AC" w:rsidP="00890D30">
            <w:pPr>
              <w:jc w:val="center"/>
              <w:rPr>
                <w:rFonts w:ascii="GHEA Grapalat" w:hAnsi="GHEA Grapalat" w:cs="Sylfaen"/>
                <w:sz w:val="20"/>
                <w:szCs w:val="20"/>
                <w:lang w:val="af-ZA"/>
              </w:rPr>
            </w:pPr>
          </w:p>
        </w:tc>
      </w:tr>
      <w:tr w:rsidR="009611AC" w:rsidRPr="00455936" w14:paraId="4181BDB2" w14:textId="77777777" w:rsidTr="00890D30">
        <w:trPr>
          <w:gridAfter w:val="1"/>
          <w:wAfter w:w="9786" w:type="dxa"/>
        </w:trPr>
        <w:tc>
          <w:tcPr>
            <w:tcW w:w="2070" w:type="dxa"/>
          </w:tcPr>
          <w:p w14:paraId="7E1F010B"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2</w:t>
            </w:r>
          </w:p>
        </w:tc>
        <w:tc>
          <w:tcPr>
            <w:tcW w:w="1606" w:type="dxa"/>
          </w:tcPr>
          <w:p w14:paraId="0677F20B"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28D4AF7" w14:textId="77777777" w:rsidR="009611AC" w:rsidRPr="00455936" w:rsidRDefault="009611AC" w:rsidP="00890D30">
            <w:pPr>
              <w:jc w:val="center"/>
              <w:rPr>
                <w:rFonts w:ascii="GHEA Grapalat" w:hAnsi="GHEA Grapalat" w:cs="Sylfaen"/>
                <w:sz w:val="20"/>
                <w:szCs w:val="20"/>
                <w:lang w:val="af-ZA"/>
              </w:rPr>
            </w:pPr>
          </w:p>
        </w:tc>
      </w:tr>
      <w:tr w:rsidR="009611AC" w:rsidRPr="00455936" w14:paraId="14E06AAC" w14:textId="77777777" w:rsidTr="00890D30">
        <w:trPr>
          <w:gridAfter w:val="1"/>
          <w:wAfter w:w="9786" w:type="dxa"/>
        </w:trPr>
        <w:tc>
          <w:tcPr>
            <w:tcW w:w="2070" w:type="dxa"/>
          </w:tcPr>
          <w:p w14:paraId="295738F2"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3</w:t>
            </w:r>
          </w:p>
        </w:tc>
        <w:tc>
          <w:tcPr>
            <w:tcW w:w="1606" w:type="dxa"/>
          </w:tcPr>
          <w:p w14:paraId="1230693E"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6423461" w14:textId="77777777" w:rsidR="009611AC" w:rsidRPr="00455936" w:rsidRDefault="009611AC" w:rsidP="00890D30">
            <w:pPr>
              <w:jc w:val="center"/>
              <w:rPr>
                <w:rFonts w:ascii="GHEA Grapalat" w:hAnsi="GHEA Grapalat" w:cs="Sylfaen"/>
                <w:sz w:val="20"/>
                <w:szCs w:val="20"/>
                <w:lang w:val="af-ZA"/>
              </w:rPr>
            </w:pPr>
          </w:p>
        </w:tc>
      </w:tr>
      <w:tr w:rsidR="009611AC" w:rsidRPr="00455936" w14:paraId="00F70CB0" w14:textId="77777777" w:rsidTr="00890D30">
        <w:trPr>
          <w:gridAfter w:val="1"/>
          <w:wAfter w:w="9786" w:type="dxa"/>
        </w:trPr>
        <w:tc>
          <w:tcPr>
            <w:tcW w:w="2070" w:type="dxa"/>
          </w:tcPr>
          <w:p w14:paraId="0068FE83"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4</w:t>
            </w:r>
          </w:p>
        </w:tc>
        <w:tc>
          <w:tcPr>
            <w:tcW w:w="1606" w:type="dxa"/>
          </w:tcPr>
          <w:p w14:paraId="56F899A4"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A2B0F4F" w14:textId="77777777" w:rsidR="009611AC" w:rsidRPr="00455936" w:rsidRDefault="009611AC" w:rsidP="00890D30">
            <w:pPr>
              <w:jc w:val="center"/>
              <w:rPr>
                <w:rFonts w:ascii="GHEA Grapalat" w:hAnsi="GHEA Grapalat" w:cs="Sylfaen"/>
                <w:sz w:val="20"/>
                <w:szCs w:val="20"/>
                <w:lang w:val="af-ZA"/>
              </w:rPr>
            </w:pPr>
          </w:p>
        </w:tc>
      </w:tr>
      <w:tr w:rsidR="009611AC" w:rsidRPr="00455936" w14:paraId="1BBD7D02" w14:textId="77777777" w:rsidTr="00890D30">
        <w:trPr>
          <w:gridAfter w:val="1"/>
          <w:wAfter w:w="9786" w:type="dxa"/>
        </w:trPr>
        <w:tc>
          <w:tcPr>
            <w:tcW w:w="2070" w:type="dxa"/>
          </w:tcPr>
          <w:p w14:paraId="20AE7E40"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5</w:t>
            </w:r>
          </w:p>
        </w:tc>
        <w:tc>
          <w:tcPr>
            <w:tcW w:w="1606" w:type="dxa"/>
          </w:tcPr>
          <w:p w14:paraId="612E2D93"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3973AF4" w14:textId="77777777" w:rsidR="009611AC" w:rsidRPr="00455936" w:rsidRDefault="009611AC" w:rsidP="00890D30">
            <w:pPr>
              <w:jc w:val="center"/>
              <w:rPr>
                <w:rFonts w:ascii="GHEA Grapalat" w:hAnsi="GHEA Grapalat" w:cs="Sylfaen"/>
                <w:sz w:val="20"/>
                <w:szCs w:val="20"/>
                <w:lang w:val="af-ZA"/>
              </w:rPr>
            </w:pPr>
          </w:p>
        </w:tc>
      </w:tr>
      <w:tr w:rsidR="009611AC" w:rsidRPr="00455936" w14:paraId="06624FB4" w14:textId="77777777" w:rsidTr="00890D30">
        <w:trPr>
          <w:gridAfter w:val="1"/>
          <w:wAfter w:w="9786" w:type="dxa"/>
        </w:trPr>
        <w:tc>
          <w:tcPr>
            <w:tcW w:w="2070" w:type="dxa"/>
          </w:tcPr>
          <w:p w14:paraId="4F716B73"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6</w:t>
            </w:r>
          </w:p>
        </w:tc>
        <w:tc>
          <w:tcPr>
            <w:tcW w:w="1606" w:type="dxa"/>
          </w:tcPr>
          <w:p w14:paraId="4D33FDAF"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E97F36C" w14:textId="77777777" w:rsidR="009611AC" w:rsidRPr="00455936" w:rsidRDefault="009611AC" w:rsidP="00890D30">
            <w:pPr>
              <w:jc w:val="center"/>
              <w:rPr>
                <w:rFonts w:ascii="GHEA Grapalat" w:hAnsi="GHEA Grapalat" w:cs="Sylfaen"/>
                <w:sz w:val="20"/>
                <w:szCs w:val="20"/>
                <w:lang w:val="af-ZA"/>
              </w:rPr>
            </w:pPr>
          </w:p>
        </w:tc>
      </w:tr>
      <w:tr w:rsidR="009611AC" w:rsidRPr="00455936" w14:paraId="178B1E5E" w14:textId="77777777" w:rsidTr="00890D30">
        <w:trPr>
          <w:gridAfter w:val="1"/>
          <w:wAfter w:w="9786" w:type="dxa"/>
        </w:trPr>
        <w:tc>
          <w:tcPr>
            <w:tcW w:w="2070" w:type="dxa"/>
          </w:tcPr>
          <w:p w14:paraId="04985B3A"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7</w:t>
            </w:r>
          </w:p>
        </w:tc>
        <w:tc>
          <w:tcPr>
            <w:tcW w:w="1606" w:type="dxa"/>
          </w:tcPr>
          <w:p w14:paraId="63F06156"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7D312F6" w14:textId="77777777" w:rsidR="009611AC" w:rsidRPr="00455936" w:rsidRDefault="009611AC" w:rsidP="00890D30">
            <w:pPr>
              <w:jc w:val="center"/>
              <w:rPr>
                <w:rFonts w:ascii="GHEA Grapalat" w:hAnsi="GHEA Grapalat" w:cs="Sylfaen"/>
                <w:sz w:val="20"/>
                <w:szCs w:val="20"/>
                <w:lang w:val="af-ZA"/>
              </w:rPr>
            </w:pPr>
          </w:p>
        </w:tc>
      </w:tr>
      <w:tr w:rsidR="009611AC" w:rsidRPr="00455936" w14:paraId="0F39AB64" w14:textId="77777777" w:rsidTr="00890D30">
        <w:trPr>
          <w:gridAfter w:val="1"/>
          <w:wAfter w:w="9786" w:type="dxa"/>
        </w:trPr>
        <w:tc>
          <w:tcPr>
            <w:tcW w:w="2070" w:type="dxa"/>
          </w:tcPr>
          <w:p w14:paraId="4F18BC10"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8</w:t>
            </w:r>
          </w:p>
        </w:tc>
        <w:tc>
          <w:tcPr>
            <w:tcW w:w="1606" w:type="dxa"/>
          </w:tcPr>
          <w:p w14:paraId="02F38955"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3E83B59" w14:textId="77777777" w:rsidR="009611AC" w:rsidRPr="00455936" w:rsidRDefault="009611AC" w:rsidP="00890D30">
            <w:pPr>
              <w:jc w:val="center"/>
              <w:rPr>
                <w:rFonts w:ascii="GHEA Grapalat" w:hAnsi="GHEA Grapalat" w:cs="Sylfaen"/>
                <w:sz w:val="20"/>
                <w:szCs w:val="20"/>
                <w:lang w:val="af-ZA"/>
              </w:rPr>
            </w:pPr>
          </w:p>
        </w:tc>
      </w:tr>
      <w:tr w:rsidR="009611AC" w:rsidRPr="00455936" w14:paraId="05D74505" w14:textId="77777777" w:rsidTr="00890D30">
        <w:trPr>
          <w:gridAfter w:val="1"/>
          <w:wAfter w:w="9786" w:type="dxa"/>
        </w:trPr>
        <w:tc>
          <w:tcPr>
            <w:tcW w:w="2070" w:type="dxa"/>
          </w:tcPr>
          <w:p w14:paraId="3270CE95"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9</w:t>
            </w:r>
          </w:p>
        </w:tc>
        <w:tc>
          <w:tcPr>
            <w:tcW w:w="1606" w:type="dxa"/>
          </w:tcPr>
          <w:p w14:paraId="2CB1E6E6"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FF3C4F2" w14:textId="77777777" w:rsidR="009611AC" w:rsidRPr="00455936" w:rsidRDefault="009611AC" w:rsidP="00890D30">
            <w:pPr>
              <w:jc w:val="center"/>
              <w:rPr>
                <w:rFonts w:ascii="GHEA Grapalat" w:hAnsi="GHEA Grapalat" w:cs="Sylfaen"/>
                <w:sz w:val="20"/>
                <w:szCs w:val="20"/>
                <w:lang w:val="af-ZA"/>
              </w:rPr>
            </w:pPr>
          </w:p>
        </w:tc>
      </w:tr>
      <w:tr w:rsidR="009611AC" w:rsidRPr="00455936" w14:paraId="50D3AFAF" w14:textId="77777777" w:rsidTr="00890D30">
        <w:trPr>
          <w:gridAfter w:val="1"/>
          <w:wAfter w:w="9786" w:type="dxa"/>
        </w:trPr>
        <w:tc>
          <w:tcPr>
            <w:tcW w:w="2070" w:type="dxa"/>
          </w:tcPr>
          <w:p w14:paraId="2E7F80C6"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30</w:t>
            </w:r>
          </w:p>
        </w:tc>
        <w:tc>
          <w:tcPr>
            <w:tcW w:w="1606" w:type="dxa"/>
          </w:tcPr>
          <w:p w14:paraId="6C7BE8FE"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8A659E6" w14:textId="77777777" w:rsidR="009611AC" w:rsidRPr="00455936" w:rsidRDefault="009611AC" w:rsidP="00890D30">
            <w:pPr>
              <w:jc w:val="center"/>
              <w:rPr>
                <w:rFonts w:ascii="GHEA Grapalat" w:hAnsi="GHEA Grapalat" w:cs="Sylfaen"/>
                <w:sz w:val="20"/>
                <w:szCs w:val="20"/>
                <w:lang w:val="af-ZA"/>
              </w:rPr>
            </w:pPr>
          </w:p>
        </w:tc>
      </w:tr>
      <w:tr w:rsidR="009611AC" w:rsidRPr="00455936" w14:paraId="721A1BE8" w14:textId="77777777" w:rsidTr="00890D30">
        <w:trPr>
          <w:gridAfter w:val="1"/>
          <w:wAfter w:w="9786" w:type="dxa"/>
        </w:trPr>
        <w:tc>
          <w:tcPr>
            <w:tcW w:w="2070" w:type="dxa"/>
          </w:tcPr>
          <w:p w14:paraId="6407B253"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31</w:t>
            </w:r>
          </w:p>
        </w:tc>
        <w:tc>
          <w:tcPr>
            <w:tcW w:w="1606" w:type="dxa"/>
          </w:tcPr>
          <w:p w14:paraId="16510D9F"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E843CB7" w14:textId="77777777" w:rsidR="009611AC" w:rsidRPr="00455936" w:rsidRDefault="009611AC" w:rsidP="00890D30">
            <w:pPr>
              <w:jc w:val="center"/>
              <w:rPr>
                <w:rFonts w:ascii="GHEA Grapalat" w:hAnsi="GHEA Grapalat" w:cs="Sylfaen"/>
                <w:sz w:val="20"/>
                <w:szCs w:val="20"/>
                <w:lang w:val="af-ZA"/>
              </w:rPr>
            </w:pPr>
          </w:p>
        </w:tc>
      </w:tr>
      <w:tr w:rsidR="009611AC" w:rsidRPr="00455936" w14:paraId="1537A488" w14:textId="77777777" w:rsidTr="00890D30">
        <w:trPr>
          <w:gridAfter w:val="1"/>
          <w:wAfter w:w="9786" w:type="dxa"/>
        </w:trPr>
        <w:tc>
          <w:tcPr>
            <w:tcW w:w="2070" w:type="dxa"/>
          </w:tcPr>
          <w:p w14:paraId="6EAD94E8"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w:t>
            </w:r>
            <w:r w:rsidRPr="00455936">
              <w:rPr>
                <w:rFonts w:ascii="GHEA Grapalat" w:hAnsi="GHEA Grapalat" w:cs="Sylfaen"/>
                <w:sz w:val="20"/>
                <w:szCs w:val="20"/>
                <w:lang w:val="af-ZA"/>
              </w:rPr>
              <w:t>2</w:t>
            </w:r>
          </w:p>
        </w:tc>
        <w:tc>
          <w:tcPr>
            <w:tcW w:w="1606" w:type="dxa"/>
          </w:tcPr>
          <w:p w14:paraId="14366B6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6C380FA" w14:textId="77777777" w:rsidR="009611AC" w:rsidRPr="00455936" w:rsidRDefault="009611AC" w:rsidP="00890D30">
            <w:pPr>
              <w:jc w:val="center"/>
              <w:rPr>
                <w:rFonts w:ascii="GHEA Grapalat" w:hAnsi="GHEA Grapalat" w:cs="Sylfaen"/>
                <w:sz w:val="20"/>
                <w:szCs w:val="20"/>
                <w:lang w:val="af-ZA"/>
              </w:rPr>
            </w:pPr>
          </w:p>
        </w:tc>
      </w:tr>
      <w:tr w:rsidR="009611AC" w:rsidRPr="00455936" w14:paraId="696A2368" w14:textId="77777777" w:rsidTr="00890D30">
        <w:trPr>
          <w:gridAfter w:val="1"/>
          <w:wAfter w:w="9786" w:type="dxa"/>
        </w:trPr>
        <w:tc>
          <w:tcPr>
            <w:tcW w:w="2070" w:type="dxa"/>
          </w:tcPr>
          <w:p w14:paraId="12AFA13E"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33</w:t>
            </w:r>
          </w:p>
        </w:tc>
        <w:tc>
          <w:tcPr>
            <w:tcW w:w="1606" w:type="dxa"/>
          </w:tcPr>
          <w:p w14:paraId="76C984F6"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BFECF79" w14:textId="77777777" w:rsidR="009611AC" w:rsidRPr="00455936" w:rsidRDefault="009611AC" w:rsidP="00890D30">
            <w:pPr>
              <w:rPr>
                <w:rFonts w:ascii="GHEA Grapalat" w:hAnsi="GHEA Grapalat" w:cs="Sylfaen"/>
                <w:sz w:val="20"/>
                <w:szCs w:val="20"/>
                <w:lang w:val="af-ZA"/>
              </w:rPr>
            </w:pPr>
          </w:p>
        </w:tc>
      </w:tr>
      <w:tr w:rsidR="009611AC" w:rsidRPr="00455936" w14:paraId="58D8B728" w14:textId="77777777" w:rsidTr="00890D30">
        <w:trPr>
          <w:gridAfter w:val="1"/>
          <w:wAfter w:w="9786" w:type="dxa"/>
        </w:trPr>
        <w:tc>
          <w:tcPr>
            <w:tcW w:w="2070" w:type="dxa"/>
          </w:tcPr>
          <w:p w14:paraId="27DD2D71"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34</w:t>
            </w:r>
          </w:p>
        </w:tc>
        <w:tc>
          <w:tcPr>
            <w:tcW w:w="1606" w:type="dxa"/>
          </w:tcPr>
          <w:p w14:paraId="6B2507A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6A3E6C5" w14:textId="77777777" w:rsidR="009611AC" w:rsidRPr="00455936" w:rsidRDefault="009611AC" w:rsidP="00890D30">
            <w:pPr>
              <w:rPr>
                <w:rFonts w:ascii="GHEA Grapalat" w:hAnsi="GHEA Grapalat" w:cs="Sylfaen"/>
                <w:sz w:val="20"/>
                <w:szCs w:val="20"/>
                <w:lang w:val="af-ZA"/>
              </w:rPr>
            </w:pPr>
          </w:p>
        </w:tc>
      </w:tr>
      <w:tr w:rsidR="009611AC" w:rsidRPr="00455936" w14:paraId="5311E173" w14:textId="77777777" w:rsidTr="00890D30">
        <w:trPr>
          <w:gridAfter w:val="1"/>
          <w:wAfter w:w="9786" w:type="dxa"/>
        </w:trPr>
        <w:tc>
          <w:tcPr>
            <w:tcW w:w="2070" w:type="dxa"/>
          </w:tcPr>
          <w:p w14:paraId="0CF75E17" w14:textId="77777777" w:rsidR="009611AC" w:rsidRPr="00455936" w:rsidRDefault="009611AC" w:rsidP="00890D30">
            <w:pPr>
              <w:rPr>
                <w:rFonts w:ascii="GHEA Grapalat" w:hAnsi="GHEA Grapalat" w:cs="Sylfaen"/>
                <w:sz w:val="20"/>
                <w:szCs w:val="20"/>
                <w:lang w:val="ru-RU"/>
              </w:rPr>
            </w:pPr>
            <w:r w:rsidRPr="00455936">
              <w:rPr>
                <w:rFonts w:ascii="GHEA Grapalat" w:hAnsi="GHEA Grapalat" w:cs="Sylfaen"/>
                <w:sz w:val="20"/>
                <w:szCs w:val="20"/>
                <w:lang w:val="af-ZA"/>
              </w:rPr>
              <w:t>Հարց 35</w:t>
            </w:r>
          </w:p>
        </w:tc>
        <w:tc>
          <w:tcPr>
            <w:tcW w:w="1606" w:type="dxa"/>
          </w:tcPr>
          <w:p w14:paraId="08E142B2"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4C84BD4" w14:textId="77777777" w:rsidR="009611AC" w:rsidRPr="00455936" w:rsidRDefault="009611AC" w:rsidP="00890D30">
            <w:pPr>
              <w:rPr>
                <w:rFonts w:ascii="GHEA Grapalat" w:hAnsi="GHEA Grapalat" w:cs="Sylfaen"/>
                <w:sz w:val="20"/>
                <w:szCs w:val="20"/>
                <w:lang w:val="af-ZA"/>
              </w:rPr>
            </w:pPr>
          </w:p>
        </w:tc>
      </w:tr>
      <w:tr w:rsidR="009611AC" w:rsidRPr="00455936" w14:paraId="1138CD14" w14:textId="77777777" w:rsidTr="00890D30">
        <w:trPr>
          <w:gridAfter w:val="1"/>
          <w:wAfter w:w="9786" w:type="dxa"/>
        </w:trPr>
        <w:tc>
          <w:tcPr>
            <w:tcW w:w="2070" w:type="dxa"/>
          </w:tcPr>
          <w:p w14:paraId="7002E605"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36</w:t>
            </w:r>
          </w:p>
        </w:tc>
        <w:tc>
          <w:tcPr>
            <w:tcW w:w="1606" w:type="dxa"/>
          </w:tcPr>
          <w:p w14:paraId="3A3F4793"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8A9B2B0" w14:textId="77777777" w:rsidR="009611AC" w:rsidRPr="00455936" w:rsidRDefault="009611AC" w:rsidP="00890D30">
            <w:pPr>
              <w:rPr>
                <w:rFonts w:ascii="GHEA Grapalat" w:hAnsi="GHEA Grapalat" w:cs="Sylfaen"/>
                <w:sz w:val="20"/>
                <w:szCs w:val="20"/>
                <w:lang w:val="af-ZA"/>
              </w:rPr>
            </w:pPr>
          </w:p>
        </w:tc>
      </w:tr>
      <w:tr w:rsidR="009611AC" w:rsidRPr="00455936" w14:paraId="3F6C6C5B" w14:textId="77777777" w:rsidTr="00890D30">
        <w:trPr>
          <w:gridAfter w:val="1"/>
          <w:wAfter w:w="9786" w:type="dxa"/>
        </w:trPr>
        <w:tc>
          <w:tcPr>
            <w:tcW w:w="2070" w:type="dxa"/>
          </w:tcPr>
          <w:p w14:paraId="4B202226"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37</w:t>
            </w:r>
          </w:p>
        </w:tc>
        <w:tc>
          <w:tcPr>
            <w:tcW w:w="1606" w:type="dxa"/>
          </w:tcPr>
          <w:p w14:paraId="2ACAFA40"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7EF390C" w14:textId="77777777" w:rsidR="009611AC" w:rsidRPr="00455936" w:rsidRDefault="009611AC" w:rsidP="00890D30">
            <w:pPr>
              <w:rPr>
                <w:rFonts w:ascii="GHEA Grapalat" w:hAnsi="GHEA Grapalat" w:cs="Sylfaen"/>
                <w:sz w:val="20"/>
                <w:szCs w:val="20"/>
                <w:lang w:val="af-ZA"/>
              </w:rPr>
            </w:pPr>
          </w:p>
        </w:tc>
      </w:tr>
      <w:tr w:rsidR="009611AC" w:rsidRPr="00455936" w14:paraId="363CEFD6" w14:textId="77777777" w:rsidTr="00890D30">
        <w:trPr>
          <w:gridAfter w:val="1"/>
          <w:wAfter w:w="9786" w:type="dxa"/>
        </w:trPr>
        <w:tc>
          <w:tcPr>
            <w:tcW w:w="2070" w:type="dxa"/>
          </w:tcPr>
          <w:p w14:paraId="3D85C796"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38</w:t>
            </w:r>
          </w:p>
        </w:tc>
        <w:tc>
          <w:tcPr>
            <w:tcW w:w="1606" w:type="dxa"/>
          </w:tcPr>
          <w:p w14:paraId="504687E1"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CD79A08" w14:textId="77777777" w:rsidR="009611AC" w:rsidRPr="00455936" w:rsidRDefault="009611AC" w:rsidP="00890D30">
            <w:pPr>
              <w:rPr>
                <w:rFonts w:ascii="GHEA Grapalat" w:hAnsi="GHEA Grapalat" w:cs="Sylfaen"/>
                <w:sz w:val="20"/>
                <w:szCs w:val="20"/>
                <w:lang w:val="af-ZA"/>
              </w:rPr>
            </w:pPr>
          </w:p>
        </w:tc>
      </w:tr>
      <w:tr w:rsidR="009611AC" w:rsidRPr="00455936" w14:paraId="6AF7B733" w14:textId="77777777" w:rsidTr="00890D30">
        <w:trPr>
          <w:gridAfter w:val="1"/>
          <w:wAfter w:w="9786" w:type="dxa"/>
        </w:trPr>
        <w:tc>
          <w:tcPr>
            <w:tcW w:w="2070" w:type="dxa"/>
          </w:tcPr>
          <w:p w14:paraId="5AC9B0CB"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39</w:t>
            </w:r>
          </w:p>
        </w:tc>
        <w:tc>
          <w:tcPr>
            <w:tcW w:w="1606" w:type="dxa"/>
          </w:tcPr>
          <w:p w14:paraId="0690439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77E14FA" w14:textId="77777777" w:rsidR="009611AC" w:rsidRPr="00455936" w:rsidRDefault="009611AC" w:rsidP="00890D30">
            <w:pPr>
              <w:rPr>
                <w:rFonts w:ascii="GHEA Grapalat" w:hAnsi="GHEA Grapalat" w:cs="Sylfaen"/>
                <w:sz w:val="20"/>
                <w:szCs w:val="20"/>
                <w:lang w:val="af-ZA"/>
              </w:rPr>
            </w:pPr>
          </w:p>
        </w:tc>
      </w:tr>
      <w:tr w:rsidR="009611AC" w:rsidRPr="00455936" w14:paraId="30CEEAAB" w14:textId="77777777" w:rsidTr="00890D30">
        <w:trPr>
          <w:gridAfter w:val="1"/>
          <w:wAfter w:w="9786" w:type="dxa"/>
        </w:trPr>
        <w:tc>
          <w:tcPr>
            <w:tcW w:w="2070" w:type="dxa"/>
          </w:tcPr>
          <w:p w14:paraId="3C3C0D73"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40</w:t>
            </w:r>
          </w:p>
        </w:tc>
        <w:tc>
          <w:tcPr>
            <w:tcW w:w="1606" w:type="dxa"/>
          </w:tcPr>
          <w:p w14:paraId="66DCBA3C"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CE1783F" w14:textId="77777777" w:rsidR="009611AC" w:rsidRPr="00455936" w:rsidRDefault="009611AC" w:rsidP="00890D30">
            <w:pPr>
              <w:rPr>
                <w:rFonts w:ascii="GHEA Grapalat" w:hAnsi="GHEA Grapalat" w:cs="Sylfaen"/>
                <w:sz w:val="20"/>
                <w:szCs w:val="20"/>
                <w:lang w:val="af-ZA"/>
              </w:rPr>
            </w:pPr>
          </w:p>
        </w:tc>
      </w:tr>
      <w:tr w:rsidR="009611AC" w:rsidRPr="00455936" w14:paraId="194D6BAA" w14:textId="77777777" w:rsidTr="00890D30">
        <w:trPr>
          <w:gridAfter w:val="1"/>
          <w:wAfter w:w="9786" w:type="dxa"/>
        </w:trPr>
        <w:tc>
          <w:tcPr>
            <w:tcW w:w="2070" w:type="dxa"/>
          </w:tcPr>
          <w:p w14:paraId="0D0D7D89"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lastRenderedPageBreak/>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1</w:t>
            </w:r>
          </w:p>
        </w:tc>
        <w:tc>
          <w:tcPr>
            <w:tcW w:w="1606" w:type="dxa"/>
          </w:tcPr>
          <w:p w14:paraId="5995BB52"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0402EB9" w14:textId="77777777" w:rsidR="009611AC" w:rsidRPr="00455936" w:rsidRDefault="009611AC" w:rsidP="00890D30">
            <w:pPr>
              <w:jc w:val="center"/>
              <w:rPr>
                <w:rFonts w:ascii="GHEA Grapalat" w:hAnsi="GHEA Grapalat" w:cs="Sylfaen"/>
                <w:sz w:val="20"/>
                <w:szCs w:val="20"/>
                <w:lang w:val="af-ZA"/>
              </w:rPr>
            </w:pPr>
          </w:p>
        </w:tc>
      </w:tr>
      <w:tr w:rsidR="009611AC" w:rsidRPr="00455936" w14:paraId="1E9571F9" w14:textId="77777777" w:rsidTr="00890D30">
        <w:trPr>
          <w:gridAfter w:val="1"/>
          <w:wAfter w:w="9786" w:type="dxa"/>
        </w:trPr>
        <w:tc>
          <w:tcPr>
            <w:tcW w:w="2070" w:type="dxa"/>
          </w:tcPr>
          <w:p w14:paraId="4A282748"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2</w:t>
            </w:r>
          </w:p>
        </w:tc>
        <w:tc>
          <w:tcPr>
            <w:tcW w:w="1606" w:type="dxa"/>
          </w:tcPr>
          <w:p w14:paraId="0177DCC9"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E5DC683" w14:textId="77777777" w:rsidR="009611AC" w:rsidRPr="00455936" w:rsidRDefault="009611AC" w:rsidP="00890D30">
            <w:pPr>
              <w:jc w:val="center"/>
              <w:rPr>
                <w:rFonts w:ascii="GHEA Grapalat" w:hAnsi="GHEA Grapalat" w:cs="Sylfaen"/>
                <w:sz w:val="20"/>
                <w:szCs w:val="20"/>
                <w:lang w:val="af-ZA"/>
              </w:rPr>
            </w:pPr>
          </w:p>
        </w:tc>
      </w:tr>
      <w:tr w:rsidR="009611AC" w:rsidRPr="00455936" w14:paraId="5D4F1AFF" w14:textId="77777777" w:rsidTr="00890D30">
        <w:trPr>
          <w:gridAfter w:val="1"/>
          <w:wAfter w:w="9786" w:type="dxa"/>
        </w:trPr>
        <w:tc>
          <w:tcPr>
            <w:tcW w:w="2070" w:type="dxa"/>
          </w:tcPr>
          <w:p w14:paraId="66422F80"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3</w:t>
            </w:r>
          </w:p>
        </w:tc>
        <w:tc>
          <w:tcPr>
            <w:tcW w:w="1606" w:type="dxa"/>
          </w:tcPr>
          <w:p w14:paraId="14253DBC"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3BE0EEA" w14:textId="77777777" w:rsidR="009611AC" w:rsidRPr="00455936" w:rsidRDefault="009611AC" w:rsidP="00890D30">
            <w:pPr>
              <w:jc w:val="center"/>
              <w:rPr>
                <w:rFonts w:ascii="GHEA Grapalat" w:hAnsi="GHEA Grapalat" w:cs="Sylfaen"/>
                <w:sz w:val="20"/>
                <w:szCs w:val="20"/>
                <w:lang w:val="af-ZA"/>
              </w:rPr>
            </w:pPr>
          </w:p>
        </w:tc>
      </w:tr>
      <w:tr w:rsidR="009611AC" w:rsidRPr="00455936" w14:paraId="0010EAA4" w14:textId="77777777" w:rsidTr="00890D30">
        <w:trPr>
          <w:gridAfter w:val="1"/>
          <w:wAfter w:w="9786" w:type="dxa"/>
        </w:trPr>
        <w:tc>
          <w:tcPr>
            <w:tcW w:w="2070" w:type="dxa"/>
          </w:tcPr>
          <w:p w14:paraId="3ECB895F"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4</w:t>
            </w:r>
          </w:p>
        </w:tc>
        <w:tc>
          <w:tcPr>
            <w:tcW w:w="1606" w:type="dxa"/>
          </w:tcPr>
          <w:p w14:paraId="2161C819"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F461E9B" w14:textId="77777777" w:rsidR="009611AC" w:rsidRPr="00455936" w:rsidRDefault="009611AC" w:rsidP="00890D30">
            <w:pPr>
              <w:jc w:val="center"/>
              <w:rPr>
                <w:rFonts w:ascii="GHEA Grapalat" w:hAnsi="GHEA Grapalat" w:cs="Sylfaen"/>
                <w:sz w:val="20"/>
                <w:szCs w:val="20"/>
                <w:lang w:val="af-ZA"/>
              </w:rPr>
            </w:pPr>
          </w:p>
        </w:tc>
      </w:tr>
      <w:tr w:rsidR="009611AC" w:rsidRPr="00455936" w14:paraId="1092D4CE" w14:textId="77777777" w:rsidTr="00890D30">
        <w:trPr>
          <w:gridAfter w:val="1"/>
          <w:wAfter w:w="9786" w:type="dxa"/>
        </w:trPr>
        <w:tc>
          <w:tcPr>
            <w:tcW w:w="2070" w:type="dxa"/>
          </w:tcPr>
          <w:p w14:paraId="24065040"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5</w:t>
            </w:r>
          </w:p>
        </w:tc>
        <w:tc>
          <w:tcPr>
            <w:tcW w:w="1606" w:type="dxa"/>
          </w:tcPr>
          <w:p w14:paraId="21416359"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48D0201" w14:textId="77777777" w:rsidR="009611AC" w:rsidRPr="00455936" w:rsidRDefault="009611AC" w:rsidP="00890D30">
            <w:pPr>
              <w:jc w:val="center"/>
              <w:rPr>
                <w:rFonts w:ascii="GHEA Grapalat" w:hAnsi="GHEA Grapalat" w:cs="Sylfaen"/>
                <w:sz w:val="20"/>
                <w:szCs w:val="20"/>
                <w:lang w:val="af-ZA"/>
              </w:rPr>
            </w:pPr>
          </w:p>
        </w:tc>
      </w:tr>
      <w:tr w:rsidR="009611AC" w:rsidRPr="00455936" w14:paraId="2293E726" w14:textId="77777777" w:rsidTr="00890D30">
        <w:trPr>
          <w:gridAfter w:val="1"/>
          <w:wAfter w:w="9786" w:type="dxa"/>
        </w:trPr>
        <w:tc>
          <w:tcPr>
            <w:tcW w:w="2070" w:type="dxa"/>
          </w:tcPr>
          <w:p w14:paraId="6BFAA0A6"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6</w:t>
            </w:r>
          </w:p>
        </w:tc>
        <w:tc>
          <w:tcPr>
            <w:tcW w:w="1606" w:type="dxa"/>
          </w:tcPr>
          <w:p w14:paraId="08F1FAE4"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632B699" w14:textId="77777777" w:rsidR="009611AC" w:rsidRPr="00455936" w:rsidRDefault="009611AC" w:rsidP="00890D30">
            <w:pPr>
              <w:jc w:val="center"/>
              <w:rPr>
                <w:rFonts w:ascii="GHEA Grapalat" w:hAnsi="GHEA Grapalat" w:cs="Sylfaen"/>
                <w:sz w:val="20"/>
                <w:szCs w:val="20"/>
                <w:lang w:val="af-ZA"/>
              </w:rPr>
            </w:pPr>
          </w:p>
        </w:tc>
      </w:tr>
      <w:tr w:rsidR="009611AC" w:rsidRPr="00455936" w14:paraId="7854695A" w14:textId="77777777" w:rsidTr="00890D30">
        <w:trPr>
          <w:gridAfter w:val="1"/>
          <w:wAfter w:w="9786" w:type="dxa"/>
        </w:trPr>
        <w:tc>
          <w:tcPr>
            <w:tcW w:w="2070" w:type="dxa"/>
          </w:tcPr>
          <w:p w14:paraId="1F174EEF"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7</w:t>
            </w:r>
          </w:p>
        </w:tc>
        <w:tc>
          <w:tcPr>
            <w:tcW w:w="1606" w:type="dxa"/>
          </w:tcPr>
          <w:p w14:paraId="5C3BEE28"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22C4B61" w14:textId="77777777" w:rsidR="009611AC" w:rsidRPr="00455936" w:rsidRDefault="009611AC" w:rsidP="00890D30">
            <w:pPr>
              <w:jc w:val="center"/>
              <w:rPr>
                <w:rFonts w:ascii="GHEA Grapalat" w:hAnsi="GHEA Grapalat" w:cs="Sylfaen"/>
                <w:sz w:val="20"/>
                <w:szCs w:val="20"/>
                <w:lang w:val="af-ZA"/>
              </w:rPr>
            </w:pPr>
          </w:p>
        </w:tc>
      </w:tr>
      <w:tr w:rsidR="009611AC" w:rsidRPr="00455936" w14:paraId="3BF6CF21" w14:textId="77777777" w:rsidTr="00890D30">
        <w:trPr>
          <w:gridAfter w:val="1"/>
          <w:wAfter w:w="9786" w:type="dxa"/>
        </w:trPr>
        <w:tc>
          <w:tcPr>
            <w:tcW w:w="2070" w:type="dxa"/>
          </w:tcPr>
          <w:p w14:paraId="595AACD7"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8</w:t>
            </w:r>
          </w:p>
        </w:tc>
        <w:tc>
          <w:tcPr>
            <w:tcW w:w="1606" w:type="dxa"/>
          </w:tcPr>
          <w:p w14:paraId="06A58A5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7B954CC" w14:textId="77777777" w:rsidR="009611AC" w:rsidRPr="00455936" w:rsidRDefault="009611AC" w:rsidP="00890D30">
            <w:pPr>
              <w:jc w:val="center"/>
              <w:rPr>
                <w:rFonts w:ascii="GHEA Grapalat" w:hAnsi="GHEA Grapalat" w:cs="Sylfaen"/>
                <w:sz w:val="20"/>
                <w:szCs w:val="20"/>
                <w:lang w:val="af-ZA"/>
              </w:rPr>
            </w:pPr>
          </w:p>
        </w:tc>
      </w:tr>
      <w:tr w:rsidR="009611AC" w:rsidRPr="00455936" w14:paraId="58287D77" w14:textId="77777777" w:rsidTr="00890D30">
        <w:trPr>
          <w:gridAfter w:val="1"/>
          <w:wAfter w:w="9786" w:type="dxa"/>
        </w:trPr>
        <w:tc>
          <w:tcPr>
            <w:tcW w:w="2070" w:type="dxa"/>
          </w:tcPr>
          <w:p w14:paraId="06750799"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0</w:t>
            </w:r>
          </w:p>
        </w:tc>
        <w:tc>
          <w:tcPr>
            <w:tcW w:w="1606" w:type="dxa"/>
          </w:tcPr>
          <w:p w14:paraId="52B12D8E"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22D8A88" w14:textId="77777777" w:rsidR="009611AC" w:rsidRPr="00455936" w:rsidRDefault="009611AC" w:rsidP="00890D30">
            <w:pPr>
              <w:jc w:val="center"/>
              <w:rPr>
                <w:rFonts w:ascii="GHEA Grapalat" w:hAnsi="GHEA Grapalat" w:cs="Sylfaen"/>
                <w:sz w:val="20"/>
                <w:szCs w:val="20"/>
                <w:lang w:val="af-ZA"/>
              </w:rPr>
            </w:pPr>
          </w:p>
        </w:tc>
      </w:tr>
      <w:tr w:rsidR="009611AC" w:rsidRPr="00455936" w14:paraId="2BA2D901" w14:textId="77777777" w:rsidTr="00890D30">
        <w:trPr>
          <w:gridAfter w:val="1"/>
          <w:wAfter w:w="9786" w:type="dxa"/>
        </w:trPr>
        <w:tc>
          <w:tcPr>
            <w:tcW w:w="2070" w:type="dxa"/>
          </w:tcPr>
          <w:p w14:paraId="24621406"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Հարց 50</w:t>
            </w:r>
          </w:p>
        </w:tc>
        <w:tc>
          <w:tcPr>
            <w:tcW w:w="1606" w:type="dxa"/>
          </w:tcPr>
          <w:p w14:paraId="61A70331"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F3266E9" w14:textId="77777777" w:rsidR="009611AC" w:rsidRPr="00455936" w:rsidRDefault="009611AC" w:rsidP="00890D30">
            <w:pPr>
              <w:jc w:val="center"/>
              <w:rPr>
                <w:rFonts w:ascii="GHEA Grapalat" w:hAnsi="GHEA Grapalat" w:cs="Sylfaen"/>
                <w:sz w:val="20"/>
                <w:szCs w:val="20"/>
                <w:lang w:val="af-ZA"/>
              </w:rPr>
            </w:pPr>
          </w:p>
        </w:tc>
      </w:tr>
      <w:tr w:rsidR="009611AC" w:rsidRPr="00455936" w14:paraId="311B3B09" w14:textId="77777777" w:rsidTr="00890D30">
        <w:trPr>
          <w:gridAfter w:val="1"/>
          <w:wAfter w:w="9786" w:type="dxa"/>
        </w:trPr>
        <w:tc>
          <w:tcPr>
            <w:tcW w:w="2070" w:type="dxa"/>
          </w:tcPr>
          <w:p w14:paraId="216BC578" w14:textId="77777777" w:rsidR="009611AC" w:rsidRPr="00455936" w:rsidRDefault="009611AC" w:rsidP="00890D30">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51</w:t>
            </w:r>
          </w:p>
        </w:tc>
        <w:tc>
          <w:tcPr>
            <w:tcW w:w="1606" w:type="dxa"/>
          </w:tcPr>
          <w:p w14:paraId="3E8358B9"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FEF79A9" w14:textId="77777777" w:rsidR="009611AC" w:rsidRPr="00455936" w:rsidRDefault="009611AC" w:rsidP="00890D30">
            <w:pPr>
              <w:jc w:val="center"/>
              <w:rPr>
                <w:rFonts w:ascii="GHEA Grapalat" w:hAnsi="GHEA Grapalat" w:cs="Sylfaen"/>
                <w:sz w:val="20"/>
                <w:szCs w:val="20"/>
                <w:lang w:val="af-ZA"/>
              </w:rPr>
            </w:pPr>
          </w:p>
        </w:tc>
      </w:tr>
      <w:tr w:rsidR="009611AC" w:rsidRPr="00455936" w14:paraId="39B7DCD2" w14:textId="77777777" w:rsidTr="00890D30">
        <w:trPr>
          <w:gridAfter w:val="1"/>
          <w:wAfter w:w="9786" w:type="dxa"/>
        </w:trPr>
        <w:tc>
          <w:tcPr>
            <w:tcW w:w="2070" w:type="dxa"/>
          </w:tcPr>
          <w:p w14:paraId="7CB49EA9"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52</w:t>
            </w:r>
          </w:p>
        </w:tc>
        <w:tc>
          <w:tcPr>
            <w:tcW w:w="1606" w:type="dxa"/>
          </w:tcPr>
          <w:p w14:paraId="3837A3CB"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99379E3" w14:textId="77777777" w:rsidR="009611AC" w:rsidRPr="00455936" w:rsidRDefault="009611AC" w:rsidP="00890D30">
            <w:pPr>
              <w:jc w:val="center"/>
              <w:rPr>
                <w:rFonts w:ascii="GHEA Grapalat" w:hAnsi="GHEA Grapalat" w:cs="Sylfaen"/>
                <w:sz w:val="20"/>
                <w:szCs w:val="20"/>
                <w:lang w:val="af-ZA"/>
              </w:rPr>
            </w:pPr>
          </w:p>
        </w:tc>
      </w:tr>
      <w:tr w:rsidR="009611AC" w:rsidRPr="00455936" w14:paraId="5FF70B3D" w14:textId="77777777" w:rsidTr="00890D30">
        <w:trPr>
          <w:gridAfter w:val="1"/>
          <w:wAfter w:w="9786" w:type="dxa"/>
        </w:trPr>
        <w:tc>
          <w:tcPr>
            <w:tcW w:w="2070" w:type="dxa"/>
          </w:tcPr>
          <w:p w14:paraId="5D9F3895"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53</w:t>
            </w:r>
          </w:p>
        </w:tc>
        <w:tc>
          <w:tcPr>
            <w:tcW w:w="1606" w:type="dxa"/>
          </w:tcPr>
          <w:p w14:paraId="404A933B"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7FF15E1" w14:textId="77777777" w:rsidR="009611AC" w:rsidRPr="00455936" w:rsidRDefault="009611AC" w:rsidP="00890D30">
            <w:pPr>
              <w:jc w:val="center"/>
              <w:rPr>
                <w:rFonts w:ascii="GHEA Grapalat" w:hAnsi="GHEA Grapalat" w:cs="Sylfaen"/>
                <w:sz w:val="20"/>
                <w:szCs w:val="20"/>
                <w:lang w:val="af-ZA"/>
              </w:rPr>
            </w:pPr>
          </w:p>
        </w:tc>
      </w:tr>
      <w:tr w:rsidR="009611AC" w:rsidRPr="00455936" w14:paraId="532478CD" w14:textId="77777777" w:rsidTr="00890D30">
        <w:trPr>
          <w:gridAfter w:val="1"/>
          <w:wAfter w:w="9786" w:type="dxa"/>
        </w:trPr>
        <w:tc>
          <w:tcPr>
            <w:tcW w:w="2070" w:type="dxa"/>
          </w:tcPr>
          <w:p w14:paraId="23770D56"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54</w:t>
            </w:r>
          </w:p>
        </w:tc>
        <w:tc>
          <w:tcPr>
            <w:tcW w:w="1606" w:type="dxa"/>
          </w:tcPr>
          <w:p w14:paraId="29475E7B"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2005E0A" w14:textId="77777777" w:rsidR="009611AC" w:rsidRPr="00455936" w:rsidRDefault="009611AC" w:rsidP="00890D30">
            <w:pPr>
              <w:jc w:val="center"/>
              <w:rPr>
                <w:rFonts w:ascii="GHEA Grapalat" w:hAnsi="GHEA Grapalat" w:cs="Sylfaen"/>
                <w:sz w:val="20"/>
                <w:szCs w:val="20"/>
                <w:lang w:val="af-ZA"/>
              </w:rPr>
            </w:pPr>
          </w:p>
        </w:tc>
      </w:tr>
      <w:tr w:rsidR="009611AC" w:rsidRPr="00455936" w14:paraId="661F2FA4" w14:textId="77777777" w:rsidTr="00890D30">
        <w:trPr>
          <w:gridAfter w:val="1"/>
          <w:wAfter w:w="9786" w:type="dxa"/>
        </w:trPr>
        <w:tc>
          <w:tcPr>
            <w:tcW w:w="2070" w:type="dxa"/>
          </w:tcPr>
          <w:p w14:paraId="393B4224"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55</w:t>
            </w:r>
          </w:p>
        </w:tc>
        <w:tc>
          <w:tcPr>
            <w:tcW w:w="1606" w:type="dxa"/>
          </w:tcPr>
          <w:p w14:paraId="3165279C"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0AD5EEC" w14:textId="77777777" w:rsidR="009611AC" w:rsidRPr="00455936" w:rsidRDefault="009611AC" w:rsidP="00890D30">
            <w:pPr>
              <w:jc w:val="center"/>
              <w:rPr>
                <w:rFonts w:ascii="GHEA Grapalat" w:hAnsi="GHEA Grapalat" w:cs="Sylfaen"/>
                <w:sz w:val="20"/>
                <w:szCs w:val="20"/>
                <w:lang w:val="af-ZA"/>
              </w:rPr>
            </w:pPr>
          </w:p>
        </w:tc>
      </w:tr>
      <w:tr w:rsidR="009611AC" w:rsidRPr="00455936" w14:paraId="03522385" w14:textId="77777777" w:rsidTr="00890D30">
        <w:trPr>
          <w:gridAfter w:val="1"/>
          <w:wAfter w:w="9786" w:type="dxa"/>
        </w:trPr>
        <w:tc>
          <w:tcPr>
            <w:tcW w:w="2070" w:type="dxa"/>
          </w:tcPr>
          <w:p w14:paraId="5573915A"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56</w:t>
            </w:r>
          </w:p>
        </w:tc>
        <w:tc>
          <w:tcPr>
            <w:tcW w:w="1606" w:type="dxa"/>
          </w:tcPr>
          <w:p w14:paraId="4D9BFD51"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451DB2C" w14:textId="77777777" w:rsidR="009611AC" w:rsidRPr="00455936" w:rsidRDefault="009611AC" w:rsidP="00890D30">
            <w:pPr>
              <w:jc w:val="center"/>
              <w:rPr>
                <w:rFonts w:ascii="GHEA Grapalat" w:hAnsi="GHEA Grapalat" w:cs="Sylfaen"/>
                <w:sz w:val="20"/>
                <w:szCs w:val="20"/>
                <w:lang w:val="af-ZA"/>
              </w:rPr>
            </w:pPr>
          </w:p>
        </w:tc>
      </w:tr>
      <w:tr w:rsidR="009611AC" w:rsidRPr="00455936" w14:paraId="276C4300" w14:textId="77777777" w:rsidTr="00890D30">
        <w:trPr>
          <w:gridAfter w:val="1"/>
          <w:wAfter w:w="9786" w:type="dxa"/>
        </w:trPr>
        <w:tc>
          <w:tcPr>
            <w:tcW w:w="2070" w:type="dxa"/>
          </w:tcPr>
          <w:p w14:paraId="0129549A"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57</w:t>
            </w:r>
          </w:p>
        </w:tc>
        <w:tc>
          <w:tcPr>
            <w:tcW w:w="1606" w:type="dxa"/>
          </w:tcPr>
          <w:p w14:paraId="299F3CA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CE71061" w14:textId="77777777" w:rsidR="009611AC" w:rsidRPr="00455936" w:rsidRDefault="009611AC" w:rsidP="00890D30">
            <w:pPr>
              <w:jc w:val="center"/>
              <w:rPr>
                <w:rFonts w:ascii="GHEA Grapalat" w:hAnsi="GHEA Grapalat" w:cs="Sylfaen"/>
                <w:sz w:val="20"/>
                <w:szCs w:val="20"/>
                <w:lang w:val="af-ZA"/>
              </w:rPr>
            </w:pPr>
          </w:p>
        </w:tc>
      </w:tr>
      <w:tr w:rsidR="009611AC" w:rsidRPr="00455936" w14:paraId="63968BB4" w14:textId="77777777" w:rsidTr="00890D30">
        <w:trPr>
          <w:gridAfter w:val="1"/>
          <w:wAfter w:w="9786" w:type="dxa"/>
        </w:trPr>
        <w:tc>
          <w:tcPr>
            <w:tcW w:w="2070" w:type="dxa"/>
          </w:tcPr>
          <w:p w14:paraId="7F532C6A"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58</w:t>
            </w:r>
          </w:p>
        </w:tc>
        <w:tc>
          <w:tcPr>
            <w:tcW w:w="1606" w:type="dxa"/>
          </w:tcPr>
          <w:p w14:paraId="34DBE169"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2633935" w14:textId="77777777" w:rsidR="009611AC" w:rsidRPr="00455936" w:rsidRDefault="009611AC" w:rsidP="00890D30">
            <w:pPr>
              <w:jc w:val="center"/>
              <w:rPr>
                <w:rFonts w:ascii="GHEA Grapalat" w:hAnsi="GHEA Grapalat" w:cs="Sylfaen"/>
                <w:sz w:val="20"/>
                <w:szCs w:val="20"/>
                <w:lang w:val="af-ZA"/>
              </w:rPr>
            </w:pPr>
          </w:p>
        </w:tc>
      </w:tr>
      <w:tr w:rsidR="009611AC" w:rsidRPr="00455936" w14:paraId="54B790F7" w14:textId="77777777" w:rsidTr="00890D30">
        <w:trPr>
          <w:gridAfter w:val="1"/>
          <w:wAfter w:w="9786" w:type="dxa"/>
        </w:trPr>
        <w:tc>
          <w:tcPr>
            <w:tcW w:w="2070" w:type="dxa"/>
          </w:tcPr>
          <w:p w14:paraId="217A767F"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59</w:t>
            </w:r>
          </w:p>
        </w:tc>
        <w:tc>
          <w:tcPr>
            <w:tcW w:w="1606" w:type="dxa"/>
          </w:tcPr>
          <w:p w14:paraId="7220B482"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BB9DF47" w14:textId="77777777" w:rsidR="009611AC" w:rsidRPr="00455936" w:rsidRDefault="009611AC" w:rsidP="00890D30">
            <w:pPr>
              <w:jc w:val="center"/>
              <w:rPr>
                <w:rFonts w:ascii="GHEA Grapalat" w:hAnsi="GHEA Grapalat" w:cs="Sylfaen"/>
                <w:sz w:val="20"/>
                <w:szCs w:val="20"/>
                <w:lang w:val="af-ZA"/>
              </w:rPr>
            </w:pPr>
          </w:p>
        </w:tc>
      </w:tr>
      <w:tr w:rsidR="009611AC" w:rsidRPr="00455936" w14:paraId="5C693799" w14:textId="77777777" w:rsidTr="00890D30">
        <w:trPr>
          <w:gridAfter w:val="1"/>
          <w:wAfter w:w="9786" w:type="dxa"/>
        </w:trPr>
        <w:tc>
          <w:tcPr>
            <w:tcW w:w="2070" w:type="dxa"/>
          </w:tcPr>
          <w:p w14:paraId="21413C68" w14:textId="77777777" w:rsidR="009611AC" w:rsidRPr="00455936" w:rsidRDefault="009611AC" w:rsidP="00890D30">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60</w:t>
            </w:r>
          </w:p>
        </w:tc>
        <w:tc>
          <w:tcPr>
            <w:tcW w:w="1606" w:type="dxa"/>
          </w:tcPr>
          <w:p w14:paraId="5EB7321A" w14:textId="77777777" w:rsidR="009611AC" w:rsidRPr="00455936" w:rsidRDefault="009611AC" w:rsidP="00890D30">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50A04DC" w14:textId="77777777" w:rsidR="009611AC" w:rsidRPr="00455936" w:rsidRDefault="009611AC" w:rsidP="00890D30">
            <w:pPr>
              <w:jc w:val="center"/>
              <w:rPr>
                <w:rFonts w:ascii="GHEA Grapalat" w:hAnsi="GHEA Grapalat" w:cs="Sylfaen"/>
                <w:sz w:val="20"/>
                <w:szCs w:val="20"/>
                <w:lang w:val="af-ZA"/>
              </w:rPr>
            </w:pPr>
          </w:p>
        </w:tc>
      </w:tr>
      <w:tr w:rsidR="009611AC" w:rsidRPr="00455936" w14:paraId="171DBA17" w14:textId="77777777" w:rsidTr="00890D30">
        <w:trPr>
          <w:gridAfter w:val="1"/>
          <w:wAfter w:w="9786" w:type="dxa"/>
        </w:trPr>
        <w:tc>
          <w:tcPr>
            <w:tcW w:w="2070" w:type="dxa"/>
            <w:tcBorders>
              <w:bottom w:val="single" w:sz="4" w:space="0" w:color="auto"/>
            </w:tcBorders>
            <w:shd w:val="clear" w:color="auto" w:fill="EAF1DD" w:themeFill="accent3" w:themeFillTint="33"/>
          </w:tcPr>
          <w:p w14:paraId="4B86D3F4" w14:textId="77777777" w:rsidR="009611AC" w:rsidRPr="00455936" w:rsidRDefault="009611AC" w:rsidP="00890D30">
            <w:pPr>
              <w:rPr>
                <w:rFonts w:ascii="GHEA Grapalat" w:hAnsi="GHEA Grapalat" w:cs="Sylfaen"/>
                <w:b/>
                <w:sz w:val="20"/>
                <w:szCs w:val="20"/>
                <w:lang w:val="af-ZA"/>
              </w:rPr>
            </w:pPr>
            <w:r w:rsidRPr="00455936">
              <w:rPr>
                <w:rFonts w:ascii="GHEA Grapalat" w:hAnsi="GHEA Grapalat" w:cs="Sylfaen"/>
                <w:b/>
                <w:sz w:val="20"/>
                <w:szCs w:val="20"/>
                <w:lang w:val="af-ZA"/>
              </w:rPr>
              <w:t>Ընդամենը</w:t>
            </w:r>
          </w:p>
        </w:tc>
        <w:tc>
          <w:tcPr>
            <w:tcW w:w="3312" w:type="dxa"/>
            <w:gridSpan w:val="2"/>
            <w:tcBorders>
              <w:bottom w:val="single" w:sz="4" w:space="0" w:color="auto"/>
            </w:tcBorders>
            <w:shd w:val="clear" w:color="auto" w:fill="EAF1DD" w:themeFill="accent3" w:themeFillTint="33"/>
          </w:tcPr>
          <w:p w14:paraId="0E7E1CA6" w14:textId="77777777" w:rsidR="009611AC" w:rsidRPr="00455936" w:rsidRDefault="009611AC" w:rsidP="00890D30">
            <w:pPr>
              <w:rPr>
                <w:rFonts w:ascii="GHEA Grapalat" w:hAnsi="GHEA Grapalat" w:cs="Sylfaen"/>
                <w:sz w:val="20"/>
                <w:szCs w:val="20"/>
                <w:lang w:val="af-ZA"/>
              </w:rPr>
            </w:pPr>
          </w:p>
        </w:tc>
      </w:tr>
    </w:tbl>
    <w:p w14:paraId="6A78B728" w14:textId="77777777" w:rsidR="009611AC" w:rsidRPr="00455936" w:rsidRDefault="009611AC" w:rsidP="009611AC">
      <w:pPr>
        <w:spacing w:before="120" w:after="120"/>
        <w:rPr>
          <w:rFonts w:ascii="GHEA Grapalat" w:hAnsi="GHEA Grapalat" w:cs="Sylfaen"/>
          <w:b/>
          <w:sz w:val="20"/>
          <w:szCs w:val="20"/>
          <w:lang w:val="af-ZA"/>
        </w:rPr>
      </w:pPr>
    </w:p>
    <w:p w14:paraId="34175937" w14:textId="77777777" w:rsidR="009611AC" w:rsidRPr="00455936" w:rsidRDefault="009611AC" w:rsidP="009611AC">
      <w:pPr>
        <w:spacing w:before="120" w:after="120"/>
        <w:rPr>
          <w:rFonts w:ascii="GHEA Grapalat" w:hAnsi="GHEA Grapalat" w:cs="Sylfaen"/>
          <w:b/>
          <w:sz w:val="20"/>
          <w:szCs w:val="20"/>
          <w:lang w:val="af-ZA"/>
        </w:rPr>
      </w:pPr>
    </w:p>
    <w:p w14:paraId="7EC66B18" w14:textId="77777777" w:rsidR="009611AC" w:rsidRPr="00455936" w:rsidRDefault="009611AC" w:rsidP="009611AC">
      <w:pPr>
        <w:spacing w:before="120" w:after="120"/>
        <w:rPr>
          <w:rFonts w:ascii="GHEA Grapalat" w:hAnsi="GHEA Grapalat" w:cs="Sylfaen"/>
          <w:b/>
          <w:sz w:val="20"/>
          <w:szCs w:val="20"/>
          <w:lang w:val="af-ZA"/>
        </w:rPr>
      </w:pPr>
    </w:p>
    <w:p w14:paraId="1D0768F0" w14:textId="77777777" w:rsidR="009611AC" w:rsidRPr="00455936" w:rsidRDefault="009611AC" w:rsidP="009611AC">
      <w:pPr>
        <w:spacing w:before="120" w:after="120"/>
        <w:rPr>
          <w:rFonts w:ascii="GHEA Grapalat" w:hAnsi="GHEA Grapalat" w:cs="Sylfaen"/>
          <w:b/>
          <w:sz w:val="20"/>
          <w:szCs w:val="20"/>
          <w:lang w:val="af-ZA"/>
        </w:rPr>
      </w:pPr>
    </w:p>
    <w:p w14:paraId="40518459" w14:textId="77777777" w:rsidR="009611AC" w:rsidRPr="00455936" w:rsidRDefault="009611AC" w:rsidP="009611AC">
      <w:pPr>
        <w:spacing w:before="120" w:after="120"/>
        <w:rPr>
          <w:rFonts w:ascii="GHEA Grapalat" w:hAnsi="GHEA Grapalat" w:cs="Sylfaen"/>
          <w:b/>
          <w:sz w:val="20"/>
          <w:szCs w:val="20"/>
          <w:lang w:val="af-ZA"/>
        </w:rPr>
      </w:pPr>
    </w:p>
    <w:p w14:paraId="124F16E9" w14:textId="77777777" w:rsidR="009611AC" w:rsidRPr="00455936" w:rsidRDefault="009611AC" w:rsidP="009611AC">
      <w:pPr>
        <w:spacing w:before="120" w:after="120"/>
        <w:rPr>
          <w:rFonts w:ascii="GHEA Grapalat" w:hAnsi="GHEA Grapalat" w:cs="Sylfaen"/>
          <w:b/>
          <w:sz w:val="20"/>
          <w:szCs w:val="20"/>
          <w:lang w:val="af-ZA"/>
        </w:rPr>
      </w:pPr>
    </w:p>
    <w:p w14:paraId="7F2EB48B" w14:textId="77777777" w:rsidR="009611AC" w:rsidRPr="00455936" w:rsidRDefault="009611AC" w:rsidP="009611AC">
      <w:pPr>
        <w:spacing w:before="120" w:after="120"/>
        <w:rPr>
          <w:rFonts w:ascii="GHEA Grapalat" w:hAnsi="GHEA Grapalat" w:cs="Sylfaen"/>
          <w:b/>
          <w:sz w:val="20"/>
          <w:szCs w:val="20"/>
          <w:lang w:val="af-ZA"/>
        </w:rPr>
      </w:pPr>
    </w:p>
    <w:p w14:paraId="3DD138C6" w14:textId="77777777" w:rsidR="009611AC" w:rsidRPr="00455936" w:rsidRDefault="009611AC" w:rsidP="009611AC">
      <w:pPr>
        <w:spacing w:before="120" w:after="120"/>
        <w:rPr>
          <w:rFonts w:ascii="GHEA Grapalat" w:hAnsi="GHEA Grapalat" w:cs="Sylfaen"/>
          <w:b/>
          <w:sz w:val="20"/>
          <w:szCs w:val="20"/>
          <w:lang w:val="af-ZA"/>
        </w:rPr>
      </w:pPr>
    </w:p>
    <w:p w14:paraId="1E7BDC92" w14:textId="77777777" w:rsidR="009611AC" w:rsidRPr="00455936" w:rsidRDefault="009611AC" w:rsidP="009611AC">
      <w:pPr>
        <w:spacing w:before="120" w:after="120"/>
        <w:rPr>
          <w:rFonts w:ascii="GHEA Grapalat" w:hAnsi="GHEA Grapalat" w:cs="Sylfaen"/>
          <w:b/>
          <w:sz w:val="20"/>
          <w:szCs w:val="20"/>
          <w:lang w:val="af-ZA"/>
        </w:rPr>
      </w:pPr>
    </w:p>
    <w:p w14:paraId="10C9A250" w14:textId="77777777" w:rsidR="009611AC" w:rsidRPr="00455936" w:rsidRDefault="009611AC" w:rsidP="009611AC">
      <w:pPr>
        <w:spacing w:before="120" w:after="120"/>
        <w:ind w:left="2160" w:firstLine="720"/>
        <w:rPr>
          <w:rFonts w:ascii="GHEA Grapalat" w:hAnsi="GHEA Grapalat" w:cs="Sylfaen"/>
          <w:i/>
          <w:sz w:val="20"/>
          <w:szCs w:val="20"/>
          <w:lang w:val="af-ZA"/>
        </w:rPr>
      </w:pPr>
      <w:r w:rsidRPr="00455936">
        <w:rPr>
          <w:rFonts w:ascii="GHEA Grapalat" w:hAnsi="GHEA Grapalat" w:cs="Sylfaen"/>
          <w:b/>
          <w:sz w:val="20"/>
          <w:szCs w:val="20"/>
          <w:lang w:val="af-ZA"/>
        </w:rPr>
        <w:t xml:space="preserve">Հանձնաժողովի անդամ             </w:t>
      </w:r>
    </w:p>
    <w:p w14:paraId="22647F4D" w14:textId="77777777" w:rsidR="009611AC" w:rsidRPr="00455936" w:rsidRDefault="009611AC" w:rsidP="009611AC">
      <w:pPr>
        <w:spacing w:before="120" w:after="120"/>
        <w:ind w:left="5760"/>
        <w:jc w:val="center"/>
        <w:rPr>
          <w:rFonts w:ascii="GHEA Grapalat" w:hAnsi="GHEA Grapalat" w:cs="Sylfaen"/>
          <w:sz w:val="20"/>
          <w:szCs w:val="20"/>
          <w:lang w:val="af-ZA"/>
        </w:rPr>
      </w:pPr>
      <w:r w:rsidRPr="00455936">
        <w:rPr>
          <w:rFonts w:ascii="GHEA Grapalat" w:hAnsi="GHEA Grapalat" w:cs="Sylfaen"/>
          <w:sz w:val="20"/>
          <w:szCs w:val="20"/>
          <w:lang w:val="af-ZA"/>
        </w:rPr>
        <w:t xml:space="preserve">       ________________________</w:t>
      </w:r>
    </w:p>
    <w:p w14:paraId="04747535" w14:textId="77777777" w:rsidR="009611AC" w:rsidRPr="00455936" w:rsidRDefault="009611AC" w:rsidP="009611AC">
      <w:pPr>
        <w:spacing w:before="120" w:after="120"/>
        <w:jc w:val="center"/>
        <w:rPr>
          <w:rFonts w:ascii="GHEA Grapalat" w:hAnsi="GHEA Grapalat" w:cs="Sylfaen"/>
          <w:i/>
          <w:sz w:val="20"/>
          <w:szCs w:val="20"/>
          <w:lang w:val="af-ZA"/>
        </w:rPr>
      </w:pPr>
      <w:r w:rsidRPr="00455936">
        <w:rPr>
          <w:rFonts w:ascii="GHEA Grapalat" w:hAnsi="GHEA Grapalat" w:cs="Sylfaen"/>
          <w:sz w:val="20"/>
          <w:szCs w:val="20"/>
          <w:lang w:val="af-ZA"/>
        </w:rPr>
        <w:t xml:space="preserve">   </w:t>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18"/>
          <w:szCs w:val="18"/>
          <w:lang w:val="af-ZA"/>
        </w:rPr>
        <w:t xml:space="preserve">  </w:t>
      </w:r>
      <w:r w:rsidRPr="00455936">
        <w:rPr>
          <w:rFonts w:ascii="GHEA Grapalat" w:hAnsi="GHEA Grapalat" w:cs="Sylfaen"/>
          <w:i/>
          <w:sz w:val="18"/>
          <w:szCs w:val="18"/>
          <w:lang w:val="af-ZA"/>
        </w:rPr>
        <w:t>(ստորագրություն)</w:t>
      </w:r>
    </w:p>
    <w:p w14:paraId="02C129A1" w14:textId="77777777" w:rsidR="009611AC" w:rsidRPr="00455936" w:rsidRDefault="009611AC" w:rsidP="009611AC">
      <w:pPr>
        <w:spacing w:before="120" w:after="120"/>
        <w:ind w:left="5040" w:firstLine="720"/>
        <w:jc w:val="center"/>
        <w:rPr>
          <w:rFonts w:ascii="GHEA Grapalat" w:hAnsi="GHEA Grapalat" w:cs="Sylfaen"/>
          <w:i/>
          <w:sz w:val="18"/>
          <w:szCs w:val="18"/>
          <w:lang w:val="af-ZA"/>
        </w:rPr>
      </w:pPr>
      <w:r w:rsidRPr="00455936">
        <w:rPr>
          <w:rFonts w:ascii="GHEA Grapalat" w:hAnsi="GHEA Grapalat" w:cs="Sylfaen"/>
          <w:sz w:val="20"/>
          <w:szCs w:val="20"/>
          <w:lang w:val="af-ZA"/>
        </w:rPr>
        <w:t xml:space="preserve">    </w:t>
      </w:r>
    </w:p>
    <w:p w14:paraId="4766C1E1" w14:textId="77777777" w:rsidR="009611AC" w:rsidRPr="00455936" w:rsidRDefault="009611AC" w:rsidP="009611AC">
      <w:pPr>
        <w:spacing w:before="120" w:after="120"/>
        <w:ind w:left="5040" w:firstLine="720"/>
        <w:jc w:val="center"/>
        <w:rPr>
          <w:rFonts w:ascii="GHEA Grapalat" w:hAnsi="GHEA Grapalat" w:cs="Sylfaen"/>
          <w:i/>
          <w:sz w:val="18"/>
          <w:szCs w:val="18"/>
          <w:lang w:val="af-ZA"/>
        </w:rPr>
      </w:pPr>
    </w:p>
    <w:p w14:paraId="4C28BE04" w14:textId="77777777" w:rsidR="009611AC" w:rsidRPr="00455936" w:rsidRDefault="009611AC" w:rsidP="009611AC">
      <w:pPr>
        <w:spacing w:before="120" w:after="120"/>
        <w:ind w:left="5040" w:firstLine="720"/>
        <w:jc w:val="center"/>
        <w:rPr>
          <w:rFonts w:ascii="GHEA Grapalat" w:hAnsi="GHEA Grapalat" w:cs="Sylfaen"/>
          <w:i/>
          <w:sz w:val="18"/>
          <w:szCs w:val="18"/>
          <w:lang w:val="af-ZA"/>
        </w:rPr>
      </w:pPr>
    </w:p>
    <w:p w14:paraId="520E71CC" w14:textId="77777777" w:rsidR="009611AC" w:rsidRPr="00455936" w:rsidRDefault="009611AC" w:rsidP="009611AC">
      <w:pPr>
        <w:spacing w:before="120" w:after="120"/>
        <w:ind w:left="5040" w:firstLine="720"/>
        <w:jc w:val="center"/>
        <w:rPr>
          <w:rFonts w:ascii="GHEA Grapalat" w:hAnsi="GHEA Grapalat" w:cs="Sylfaen"/>
          <w:i/>
          <w:sz w:val="20"/>
          <w:szCs w:val="20"/>
          <w:lang w:val="af-ZA"/>
        </w:rPr>
      </w:pPr>
    </w:p>
    <w:p w14:paraId="0F3090DB" w14:textId="77777777" w:rsidR="009611AC" w:rsidRPr="00455936" w:rsidRDefault="009611AC" w:rsidP="009611AC">
      <w:pPr>
        <w:pStyle w:val="Heading3"/>
        <w:widowControl w:val="0"/>
        <w:numPr>
          <w:ilvl w:val="0"/>
          <w:numId w:val="0"/>
        </w:numPr>
        <w:tabs>
          <w:tab w:val="left" w:pos="810"/>
          <w:tab w:val="left" w:pos="900"/>
          <w:tab w:val="left" w:pos="990"/>
        </w:tabs>
        <w:spacing w:line="276" w:lineRule="auto"/>
        <w:ind w:firstLine="630"/>
        <w:contextualSpacing/>
        <w:rPr>
          <w:shd w:val="clear" w:color="auto" w:fill="FFFFFF"/>
        </w:rPr>
      </w:pPr>
    </w:p>
    <w:p w14:paraId="5531CAB1" w14:textId="77777777" w:rsidR="009611AC" w:rsidRDefault="009611AC" w:rsidP="009611AC">
      <w:pPr>
        <w:ind w:firstLine="540"/>
        <w:jc w:val="both"/>
        <w:rPr>
          <w:rFonts w:ascii="GHEA Grapalat" w:eastAsia="Times New Roman" w:hAnsi="GHEA Grapalat" w:cs="Times New Roman"/>
          <w:sz w:val="24"/>
          <w:szCs w:val="24"/>
          <w:shd w:val="clear" w:color="auto" w:fill="FFFFFF"/>
          <w:lang w:val="hy-AM"/>
        </w:rPr>
      </w:pPr>
      <w:r w:rsidRPr="00455936">
        <w:rPr>
          <w:rFonts w:ascii="GHEA Grapalat" w:eastAsia="Times New Roman" w:hAnsi="GHEA Grapalat" w:cs="Times New Roman"/>
          <w:sz w:val="24"/>
          <w:szCs w:val="24"/>
          <w:shd w:val="clear" w:color="auto" w:fill="FFFFFF"/>
          <w:lang w:val="hy-AM"/>
        </w:rPr>
        <w:t xml:space="preserve">      </w:t>
      </w:r>
    </w:p>
    <w:p w14:paraId="7239DDC9" w14:textId="77777777" w:rsidR="009611AC" w:rsidRDefault="009611AC" w:rsidP="009611AC">
      <w:pPr>
        <w:ind w:firstLine="540"/>
        <w:jc w:val="both"/>
        <w:rPr>
          <w:rFonts w:ascii="GHEA Grapalat" w:eastAsia="Times New Roman" w:hAnsi="GHEA Grapalat" w:cs="Times New Roman"/>
          <w:sz w:val="24"/>
          <w:szCs w:val="24"/>
          <w:shd w:val="clear" w:color="auto" w:fill="FFFFFF"/>
          <w:lang w:val="hy-AM"/>
        </w:rPr>
      </w:pPr>
    </w:p>
    <w:p w14:paraId="30FE6108" w14:textId="77777777" w:rsidR="009611AC" w:rsidRDefault="009611AC" w:rsidP="009611AC">
      <w:pPr>
        <w:ind w:firstLine="540"/>
        <w:jc w:val="both"/>
        <w:rPr>
          <w:rFonts w:ascii="GHEA Grapalat" w:eastAsia="Times New Roman" w:hAnsi="GHEA Grapalat" w:cs="Times New Roman"/>
          <w:sz w:val="24"/>
          <w:szCs w:val="24"/>
          <w:shd w:val="clear" w:color="auto" w:fill="FFFFFF"/>
          <w:lang w:val="hy-AM"/>
        </w:rPr>
      </w:pPr>
    </w:p>
    <w:p w14:paraId="29DD30DF" w14:textId="77777777" w:rsidR="009611AC" w:rsidRPr="00455936" w:rsidRDefault="009611AC" w:rsidP="009611AC">
      <w:pPr>
        <w:ind w:firstLine="540"/>
        <w:jc w:val="both"/>
        <w:rPr>
          <w:rFonts w:ascii="GHEA Grapalat" w:eastAsia="Times New Roman" w:hAnsi="GHEA Grapalat" w:cs="Times New Roman"/>
          <w:sz w:val="24"/>
          <w:szCs w:val="24"/>
          <w:shd w:val="clear" w:color="auto" w:fill="FFFFFF"/>
          <w:lang w:val="hy-AM"/>
        </w:rPr>
      </w:pPr>
    </w:p>
    <w:tbl>
      <w:tblPr>
        <w:tblStyle w:val="TableGrid"/>
        <w:tblpPr w:leftFromText="180" w:rightFromText="180" w:vertAnchor="text" w:tblpY="1"/>
        <w:tblOverlap w:val="never"/>
        <w:tblW w:w="15168" w:type="dxa"/>
        <w:tblLook w:val="04A0" w:firstRow="1" w:lastRow="0" w:firstColumn="1" w:lastColumn="0" w:noHBand="0" w:noVBand="1"/>
      </w:tblPr>
      <w:tblGrid>
        <w:gridCol w:w="1398"/>
        <w:gridCol w:w="1737"/>
        <w:gridCol w:w="1719"/>
        <w:gridCol w:w="1800"/>
        <w:gridCol w:w="1652"/>
        <w:gridCol w:w="1740"/>
        <w:gridCol w:w="1698"/>
        <w:gridCol w:w="1712"/>
        <w:gridCol w:w="1712"/>
      </w:tblGrid>
      <w:tr w:rsidR="009611AC" w:rsidRPr="00455936" w14:paraId="51352323" w14:textId="77777777" w:rsidTr="00890D30">
        <w:tc>
          <w:tcPr>
            <w:tcW w:w="15168" w:type="dxa"/>
            <w:gridSpan w:val="9"/>
            <w:tcBorders>
              <w:top w:val="nil"/>
              <w:left w:val="nil"/>
              <w:bottom w:val="single" w:sz="4" w:space="0" w:color="auto"/>
              <w:right w:val="nil"/>
            </w:tcBorders>
          </w:tcPr>
          <w:p w14:paraId="6A0EDC63" w14:textId="3F2E9C3B" w:rsidR="00032113" w:rsidRDefault="00032113" w:rsidP="00890D30">
            <w:pPr>
              <w:spacing w:before="120" w:after="120"/>
              <w:jc w:val="center"/>
              <w:rPr>
                <w:rFonts w:ascii="GHEA Grapalat" w:hAnsi="GHEA Grapalat" w:cs="Sylfaen"/>
                <w:b/>
                <w:lang w:val="hy-AM"/>
              </w:rPr>
            </w:pPr>
          </w:p>
          <w:p w14:paraId="7A2C6942" w14:textId="1A539E27" w:rsidR="00716636" w:rsidRDefault="00716636" w:rsidP="00890D30">
            <w:pPr>
              <w:spacing w:before="120" w:after="120"/>
              <w:jc w:val="center"/>
              <w:rPr>
                <w:rFonts w:ascii="GHEA Grapalat" w:hAnsi="GHEA Grapalat" w:cs="Sylfaen"/>
                <w:b/>
                <w:lang w:val="hy-AM"/>
              </w:rPr>
            </w:pPr>
          </w:p>
          <w:p w14:paraId="14E70DAB" w14:textId="77777777" w:rsidR="00716636" w:rsidRDefault="00716636" w:rsidP="00890D30">
            <w:pPr>
              <w:spacing w:before="120" w:after="120"/>
              <w:jc w:val="center"/>
              <w:rPr>
                <w:rFonts w:ascii="GHEA Grapalat" w:hAnsi="GHEA Grapalat" w:cs="Sylfaen"/>
                <w:b/>
                <w:lang w:val="hy-AM"/>
              </w:rPr>
            </w:pPr>
          </w:p>
          <w:p w14:paraId="25A8A0FF" w14:textId="00F24A09" w:rsidR="009611AC" w:rsidRPr="00455936" w:rsidRDefault="009611AC" w:rsidP="00890D30">
            <w:pPr>
              <w:spacing w:before="120" w:after="120"/>
              <w:jc w:val="center"/>
              <w:rPr>
                <w:rFonts w:ascii="GHEA Grapalat" w:hAnsi="GHEA Grapalat" w:cs="Sylfaen"/>
                <w:b/>
                <w:lang w:val="af-ZA"/>
              </w:rPr>
            </w:pPr>
            <w:r w:rsidRPr="00455936">
              <w:rPr>
                <w:rFonts w:ascii="GHEA Grapalat" w:hAnsi="GHEA Grapalat" w:cs="Sylfaen"/>
                <w:b/>
                <w:lang w:val="hy-AM"/>
              </w:rPr>
              <w:t>ԻՐԱՎԱԿԱՆ ԽՆԴԻՐ</w:t>
            </w:r>
          </w:p>
        </w:tc>
      </w:tr>
      <w:tr w:rsidR="009611AC" w:rsidRPr="008E567D" w14:paraId="27A898F2" w14:textId="77777777" w:rsidTr="00890D30">
        <w:tc>
          <w:tcPr>
            <w:tcW w:w="1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91E102" w14:textId="77777777" w:rsidR="009611AC" w:rsidRPr="00455936" w:rsidRDefault="009611AC" w:rsidP="00890D30">
            <w:pPr>
              <w:jc w:val="center"/>
              <w:rPr>
                <w:rFonts w:ascii="GHEA Grapalat" w:hAnsi="GHEA Grapalat" w:cs="Sylfaen"/>
                <w:b/>
                <w:lang w:val="af-ZA"/>
              </w:rPr>
            </w:pPr>
          </w:p>
        </w:tc>
        <w:tc>
          <w:tcPr>
            <w:tcW w:w="3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720E20" w14:textId="77777777" w:rsidR="009611AC" w:rsidRPr="00455936" w:rsidRDefault="009611AC" w:rsidP="00890D30">
            <w:pPr>
              <w:spacing w:before="60" w:after="60"/>
              <w:jc w:val="center"/>
              <w:rPr>
                <w:rFonts w:ascii="GHEA Grapalat" w:hAnsi="GHEA Grapalat" w:cs="Sylfaen"/>
                <w:b/>
                <w:lang w:val="af-ZA"/>
              </w:rPr>
            </w:pPr>
            <w:r w:rsidRPr="00455936">
              <w:rPr>
                <w:rFonts w:ascii="GHEA Grapalat" w:hAnsi="GHEA Grapalat" w:cs="Sylfaen"/>
                <w:b/>
                <w:lang w:val="af-ZA"/>
              </w:rPr>
              <w:t>Մասնագիտացման ոլորտում իրավական գիտելիքներ</w:t>
            </w:r>
          </w:p>
        </w:tc>
        <w:tc>
          <w:tcPr>
            <w:tcW w:w="34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4B9F7" w14:textId="77777777" w:rsidR="009611AC" w:rsidRPr="00455936" w:rsidRDefault="009611AC" w:rsidP="00890D30">
            <w:pPr>
              <w:spacing w:before="60" w:after="60"/>
              <w:jc w:val="center"/>
              <w:rPr>
                <w:rFonts w:ascii="GHEA Grapalat" w:hAnsi="GHEA Grapalat" w:cs="Sylfaen"/>
                <w:b/>
                <w:lang w:val="af-ZA"/>
              </w:rPr>
            </w:pPr>
            <w:r w:rsidRPr="00455936">
              <w:rPr>
                <w:rFonts w:ascii="GHEA Grapalat" w:hAnsi="GHEA Grapalat" w:cs="Sylfaen"/>
                <w:b/>
                <w:lang w:val="af-ZA"/>
              </w:rPr>
              <w:t>Վերլուծական և մեկնաբանման հմտություններ</w:t>
            </w:r>
          </w:p>
        </w:tc>
        <w:tc>
          <w:tcPr>
            <w:tcW w:w="343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AF187C" w14:textId="77777777" w:rsidR="009611AC" w:rsidRPr="00455936" w:rsidRDefault="009611AC" w:rsidP="00890D30">
            <w:pPr>
              <w:spacing w:before="60" w:after="60"/>
              <w:jc w:val="center"/>
              <w:rPr>
                <w:rFonts w:ascii="GHEA Grapalat" w:hAnsi="GHEA Grapalat" w:cs="Sylfaen"/>
                <w:b/>
                <w:lang w:val="af-ZA"/>
              </w:rPr>
            </w:pPr>
            <w:r w:rsidRPr="00455936">
              <w:rPr>
                <w:rFonts w:ascii="GHEA Grapalat" w:hAnsi="GHEA Grapalat" w:cs="Sylfaen"/>
                <w:b/>
                <w:lang w:val="af-ZA"/>
              </w:rPr>
              <w:t>Կատարված վերլուծությունից բխող եզրակացություն</w:t>
            </w:r>
          </w:p>
        </w:tc>
        <w:tc>
          <w:tcPr>
            <w:tcW w:w="342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B527F" w14:textId="77777777" w:rsidR="009611AC" w:rsidRPr="00455936" w:rsidRDefault="009611AC" w:rsidP="00890D30">
            <w:pPr>
              <w:spacing w:before="60" w:after="60"/>
              <w:jc w:val="center"/>
              <w:rPr>
                <w:rFonts w:ascii="GHEA Grapalat" w:hAnsi="GHEA Grapalat" w:cs="Sylfaen"/>
                <w:b/>
                <w:lang w:val="af-ZA"/>
              </w:rPr>
            </w:pPr>
            <w:r w:rsidRPr="00455936">
              <w:rPr>
                <w:rFonts w:ascii="GHEA Grapalat" w:hAnsi="GHEA Grapalat" w:cs="Sylfaen"/>
                <w:b/>
                <w:lang w:val="af-ZA"/>
              </w:rPr>
              <w:t>Իրավաբանական գրավոր խոսքի հստակություն և տրամաբանական սահունություն</w:t>
            </w:r>
          </w:p>
        </w:tc>
      </w:tr>
      <w:tr w:rsidR="009611AC" w:rsidRPr="00455936" w14:paraId="4FD0700F" w14:textId="77777777" w:rsidTr="00890D30">
        <w:tc>
          <w:tcPr>
            <w:tcW w:w="13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A004858" w14:textId="77777777" w:rsidR="009611AC" w:rsidRPr="00455936" w:rsidRDefault="009611AC" w:rsidP="00890D30">
            <w:pPr>
              <w:jc w:val="center"/>
              <w:rPr>
                <w:rFonts w:ascii="GHEA Grapalat" w:hAnsi="GHEA Grapalat" w:cs="Sylfaen"/>
                <w:b/>
                <w:lang w:val="af-ZA"/>
              </w:rPr>
            </w:pPr>
          </w:p>
        </w:tc>
        <w:tc>
          <w:tcPr>
            <w:tcW w:w="17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E415EF"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2A53FC"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36E49C13"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B446136"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65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524C6E"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354ADC85"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7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3FABBE0"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6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0646E3"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2CDA2305"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7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7E4544"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234225C"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35170966" w14:textId="77777777" w:rsidR="009611AC" w:rsidRPr="00455936" w:rsidRDefault="009611AC" w:rsidP="00890D30">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r>
      <w:tr w:rsidR="009611AC" w:rsidRPr="00455936" w14:paraId="7F912C6E" w14:textId="77777777" w:rsidTr="00890D30">
        <w:tc>
          <w:tcPr>
            <w:tcW w:w="1398" w:type="dxa"/>
            <w:tcBorders>
              <w:top w:val="single" w:sz="4" w:space="0" w:color="auto"/>
            </w:tcBorders>
          </w:tcPr>
          <w:p w14:paraId="0A67DFC5" w14:textId="77777777" w:rsidR="009611AC" w:rsidRPr="00455936" w:rsidRDefault="009611AC" w:rsidP="00890D30">
            <w:pPr>
              <w:rPr>
                <w:rFonts w:ascii="GHEA Grapalat" w:hAnsi="GHEA Grapalat" w:cs="Sylfaen"/>
                <w:lang w:val="af-ZA"/>
              </w:rPr>
            </w:pPr>
            <w:r w:rsidRPr="00455936">
              <w:rPr>
                <w:rFonts w:ascii="GHEA Grapalat" w:hAnsi="GHEA Grapalat" w:cs="Sylfaen"/>
                <w:lang w:val="af-ZA"/>
              </w:rPr>
              <w:t>Հարց 1</w:t>
            </w:r>
          </w:p>
        </w:tc>
        <w:tc>
          <w:tcPr>
            <w:tcW w:w="1737" w:type="dxa"/>
            <w:tcBorders>
              <w:top w:val="single" w:sz="4" w:space="0" w:color="auto"/>
            </w:tcBorders>
          </w:tcPr>
          <w:p w14:paraId="4E0046C2"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Borders>
              <w:top w:val="single" w:sz="4" w:space="0" w:color="auto"/>
            </w:tcBorders>
          </w:tcPr>
          <w:p w14:paraId="7BA7512C" w14:textId="77777777" w:rsidR="009611AC" w:rsidRPr="00455936" w:rsidRDefault="009611AC" w:rsidP="00890D30">
            <w:pPr>
              <w:jc w:val="center"/>
              <w:rPr>
                <w:rFonts w:ascii="GHEA Grapalat" w:hAnsi="GHEA Grapalat" w:cs="Sylfaen"/>
                <w:lang w:val="af-ZA"/>
              </w:rPr>
            </w:pPr>
          </w:p>
        </w:tc>
        <w:tc>
          <w:tcPr>
            <w:tcW w:w="1800" w:type="dxa"/>
            <w:tcBorders>
              <w:top w:val="single" w:sz="4" w:space="0" w:color="auto"/>
            </w:tcBorders>
          </w:tcPr>
          <w:p w14:paraId="5CE1F6E0"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Borders>
              <w:top w:val="single" w:sz="4" w:space="0" w:color="auto"/>
            </w:tcBorders>
          </w:tcPr>
          <w:p w14:paraId="63C8CCCF" w14:textId="77777777" w:rsidR="009611AC" w:rsidRPr="00455936" w:rsidRDefault="009611AC" w:rsidP="00890D30">
            <w:pPr>
              <w:jc w:val="center"/>
              <w:rPr>
                <w:rFonts w:ascii="GHEA Grapalat" w:hAnsi="GHEA Grapalat" w:cs="Sylfaen"/>
                <w:lang w:val="af-ZA"/>
              </w:rPr>
            </w:pPr>
          </w:p>
        </w:tc>
        <w:tc>
          <w:tcPr>
            <w:tcW w:w="1740" w:type="dxa"/>
            <w:tcBorders>
              <w:top w:val="single" w:sz="4" w:space="0" w:color="auto"/>
            </w:tcBorders>
          </w:tcPr>
          <w:p w14:paraId="29660E72"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698" w:type="dxa"/>
            <w:tcBorders>
              <w:top w:val="single" w:sz="4" w:space="0" w:color="auto"/>
            </w:tcBorders>
          </w:tcPr>
          <w:p w14:paraId="4B44FECF" w14:textId="77777777" w:rsidR="009611AC" w:rsidRPr="00455936" w:rsidRDefault="009611AC" w:rsidP="00890D30">
            <w:pPr>
              <w:jc w:val="center"/>
              <w:rPr>
                <w:rFonts w:ascii="GHEA Grapalat" w:hAnsi="GHEA Grapalat" w:cs="Sylfaen"/>
                <w:lang w:val="af-ZA"/>
              </w:rPr>
            </w:pPr>
          </w:p>
        </w:tc>
        <w:tc>
          <w:tcPr>
            <w:tcW w:w="1712" w:type="dxa"/>
            <w:tcBorders>
              <w:top w:val="single" w:sz="4" w:space="0" w:color="auto"/>
            </w:tcBorders>
          </w:tcPr>
          <w:p w14:paraId="30F02B69"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712" w:type="dxa"/>
            <w:tcBorders>
              <w:top w:val="single" w:sz="4" w:space="0" w:color="auto"/>
            </w:tcBorders>
          </w:tcPr>
          <w:p w14:paraId="08BE1751" w14:textId="77777777" w:rsidR="009611AC" w:rsidRPr="00455936" w:rsidRDefault="009611AC" w:rsidP="00890D30">
            <w:pPr>
              <w:jc w:val="center"/>
              <w:rPr>
                <w:rFonts w:ascii="GHEA Grapalat" w:hAnsi="GHEA Grapalat" w:cs="Sylfaen"/>
                <w:lang w:val="af-ZA"/>
              </w:rPr>
            </w:pPr>
          </w:p>
        </w:tc>
      </w:tr>
      <w:tr w:rsidR="009611AC" w:rsidRPr="00455936" w14:paraId="662992F9" w14:textId="77777777" w:rsidTr="00890D30">
        <w:tc>
          <w:tcPr>
            <w:tcW w:w="1398" w:type="dxa"/>
          </w:tcPr>
          <w:p w14:paraId="7F626607" w14:textId="77777777" w:rsidR="009611AC" w:rsidRPr="00455936" w:rsidRDefault="009611AC" w:rsidP="00890D30">
            <w:pPr>
              <w:rPr>
                <w:rFonts w:ascii="GHEA Grapalat" w:hAnsi="GHEA Grapalat" w:cs="Sylfaen"/>
                <w:lang w:val="af-ZA"/>
              </w:rPr>
            </w:pPr>
            <w:r w:rsidRPr="00455936">
              <w:rPr>
                <w:rFonts w:ascii="GHEA Grapalat" w:hAnsi="GHEA Grapalat" w:cs="Sylfaen"/>
                <w:lang w:val="af-ZA"/>
              </w:rPr>
              <w:t>Հարց 2</w:t>
            </w:r>
          </w:p>
        </w:tc>
        <w:tc>
          <w:tcPr>
            <w:tcW w:w="1737" w:type="dxa"/>
          </w:tcPr>
          <w:p w14:paraId="7CF1144C"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47A4AE41" w14:textId="77777777" w:rsidR="009611AC" w:rsidRPr="00455936" w:rsidRDefault="009611AC" w:rsidP="00890D30">
            <w:pPr>
              <w:jc w:val="center"/>
              <w:rPr>
                <w:rFonts w:ascii="GHEA Grapalat" w:hAnsi="GHEA Grapalat" w:cs="Sylfaen"/>
                <w:lang w:val="af-ZA"/>
              </w:rPr>
            </w:pPr>
          </w:p>
        </w:tc>
        <w:tc>
          <w:tcPr>
            <w:tcW w:w="1800" w:type="dxa"/>
          </w:tcPr>
          <w:p w14:paraId="13BDDD31"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75DB51A7" w14:textId="77777777" w:rsidR="009611AC" w:rsidRPr="00455936" w:rsidRDefault="009611AC" w:rsidP="00890D30">
            <w:pPr>
              <w:jc w:val="center"/>
              <w:rPr>
                <w:rFonts w:ascii="GHEA Grapalat" w:hAnsi="GHEA Grapalat" w:cs="Sylfaen"/>
                <w:lang w:val="af-ZA"/>
              </w:rPr>
            </w:pPr>
          </w:p>
        </w:tc>
        <w:tc>
          <w:tcPr>
            <w:tcW w:w="1740" w:type="dxa"/>
          </w:tcPr>
          <w:p w14:paraId="79D85DFD"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698" w:type="dxa"/>
          </w:tcPr>
          <w:p w14:paraId="7C9AA985" w14:textId="77777777" w:rsidR="009611AC" w:rsidRPr="00455936" w:rsidRDefault="009611AC" w:rsidP="00890D30">
            <w:pPr>
              <w:jc w:val="center"/>
              <w:rPr>
                <w:rFonts w:ascii="GHEA Grapalat" w:hAnsi="GHEA Grapalat" w:cs="Sylfaen"/>
                <w:lang w:val="af-ZA"/>
              </w:rPr>
            </w:pPr>
          </w:p>
        </w:tc>
        <w:tc>
          <w:tcPr>
            <w:tcW w:w="1712" w:type="dxa"/>
          </w:tcPr>
          <w:p w14:paraId="546641D6"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712" w:type="dxa"/>
          </w:tcPr>
          <w:p w14:paraId="71F88595" w14:textId="77777777" w:rsidR="009611AC" w:rsidRPr="00455936" w:rsidRDefault="009611AC" w:rsidP="00890D30">
            <w:pPr>
              <w:jc w:val="center"/>
              <w:rPr>
                <w:rFonts w:ascii="GHEA Grapalat" w:hAnsi="GHEA Grapalat" w:cs="Sylfaen"/>
                <w:lang w:val="af-ZA"/>
              </w:rPr>
            </w:pPr>
          </w:p>
        </w:tc>
      </w:tr>
      <w:tr w:rsidR="009611AC" w:rsidRPr="00455936" w14:paraId="7CB33424" w14:textId="77777777" w:rsidTr="00890D30">
        <w:tc>
          <w:tcPr>
            <w:tcW w:w="1398" w:type="dxa"/>
          </w:tcPr>
          <w:p w14:paraId="63F83F62" w14:textId="77777777" w:rsidR="009611AC" w:rsidRPr="00455936" w:rsidRDefault="009611AC" w:rsidP="00890D30">
            <w:pPr>
              <w:rPr>
                <w:rFonts w:ascii="GHEA Grapalat" w:hAnsi="GHEA Grapalat" w:cs="Sylfaen"/>
                <w:lang w:val="af-ZA"/>
              </w:rPr>
            </w:pPr>
            <w:r w:rsidRPr="00455936">
              <w:rPr>
                <w:rFonts w:ascii="GHEA Grapalat" w:hAnsi="GHEA Grapalat" w:cs="Sylfaen"/>
                <w:lang w:val="af-ZA"/>
              </w:rPr>
              <w:t>Հարց 3</w:t>
            </w:r>
          </w:p>
        </w:tc>
        <w:tc>
          <w:tcPr>
            <w:tcW w:w="1737" w:type="dxa"/>
          </w:tcPr>
          <w:p w14:paraId="45A48624"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53BAF05D" w14:textId="77777777" w:rsidR="009611AC" w:rsidRPr="00455936" w:rsidRDefault="009611AC" w:rsidP="00890D30">
            <w:pPr>
              <w:jc w:val="center"/>
              <w:rPr>
                <w:rFonts w:ascii="GHEA Grapalat" w:hAnsi="GHEA Grapalat" w:cs="Sylfaen"/>
                <w:lang w:val="af-ZA"/>
              </w:rPr>
            </w:pPr>
          </w:p>
        </w:tc>
        <w:tc>
          <w:tcPr>
            <w:tcW w:w="1800" w:type="dxa"/>
          </w:tcPr>
          <w:p w14:paraId="45A3FF18"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3F7E175B" w14:textId="77777777" w:rsidR="009611AC" w:rsidRPr="00455936" w:rsidRDefault="009611AC" w:rsidP="00890D30">
            <w:pPr>
              <w:jc w:val="center"/>
              <w:rPr>
                <w:rFonts w:ascii="GHEA Grapalat" w:hAnsi="GHEA Grapalat" w:cs="Sylfaen"/>
                <w:lang w:val="af-ZA"/>
              </w:rPr>
            </w:pPr>
          </w:p>
        </w:tc>
        <w:tc>
          <w:tcPr>
            <w:tcW w:w="1740" w:type="dxa"/>
          </w:tcPr>
          <w:p w14:paraId="6352DD84"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698" w:type="dxa"/>
          </w:tcPr>
          <w:p w14:paraId="7D08FA86" w14:textId="77777777" w:rsidR="009611AC" w:rsidRPr="00455936" w:rsidRDefault="009611AC" w:rsidP="00890D30">
            <w:pPr>
              <w:jc w:val="center"/>
              <w:rPr>
                <w:rFonts w:ascii="GHEA Grapalat" w:hAnsi="GHEA Grapalat" w:cs="Sylfaen"/>
                <w:lang w:val="af-ZA"/>
              </w:rPr>
            </w:pPr>
          </w:p>
        </w:tc>
        <w:tc>
          <w:tcPr>
            <w:tcW w:w="1712" w:type="dxa"/>
          </w:tcPr>
          <w:p w14:paraId="5C7FE442"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712" w:type="dxa"/>
          </w:tcPr>
          <w:p w14:paraId="3164A24D" w14:textId="77777777" w:rsidR="009611AC" w:rsidRPr="00455936" w:rsidRDefault="009611AC" w:rsidP="00890D30">
            <w:pPr>
              <w:jc w:val="center"/>
              <w:rPr>
                <w:rFonts w:ascii="GHEA Grapalat" w:hAnsi="GHEA Grapalat" w:cs="Sylfaen"/>
                <w:lang w:val="af-ZA"/>
              </w:rPr>
            </w:pPr>
          </w:p>
        </w:tc>
      </w:tr>
      <w:tr w:rsidR="009611AC" w:rsidRPr="00455936" w14:paraId="7AB390A5" w14:textId="77777777" w:rsidTr="00890D30">
        <w:tc>
          <w:tcPr>
            <w:tcW w:w="1398" w:type="dxa"/>
          </w:tcPr>
          <w:p w14:paraId="01E456EC" w14:textId="77777777" w:rsidR="009611AC" w:rsidRPr="00455936" w:rsidRDefault="009611AC" w:rsidP="00890D30">
            <w:pPr>
              <w:rPr>
                <w:rFonts w:ascii="GHEA Grapalat" w:hAnsi="GHEA Grapalat" w:cs="Sylfaen"/>
                <w:lang w:val="af-ZA"/>
              </w:rPr>
            </w:pPr>
            <w:r w:rsidRPr="00455936">
              <w:rPr>
                <w:rFonts w:ascii="GHEA Grapalat" w:hAnsi="GHEA Grapalat" w:cs="Sylfaen"/>
                <w:lang w:val="af-ZA"/>
              </w:rPr>
              <w:t>Հարց 4</w:t>
            </w:r>
          </w:p>
        </w:tc>
        <w:tc>
          <w:tcPr>
            <w:tcW w:w="1737" w:type="dxa"/>
          </w:tcPr>
          <w:p w14:paraId="2FE7495E"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56F66661" w14:textId="77777777" w:rsidR="009611AC" w:rsidRPr="00455936" w:rsidRDefault="009611AC" w:rsidP="00890D30">
            <w:pPr>
              <w:jc w:val="center"/>
              <w:rPr>
                <w:rFonts w:ascii="GHEA Grapalat" w:hAnsi="GHEA Grapalat" w:cs="Sylfaen"/>
                <w:lang w:val="af-ZA"/>
              </w:rPr>
            </w:pPr>
          </w:p>
        </w:tc>
        <w:tc>
          <w:tcPr>
            <w:tcW w:w="1800" w:type="dxa"/>
          </w:tcPr>
          <w:p w14:paraId="45C26FCE"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4F480023" w14:textId="77777777" w:rsidR="009611AC" w:rsidRPr="00455936" w:rsidRDefault="009611AC" w:rsidP="00890D30">
            <w:pPr>
              <w:jc w:val="center"/>
              <w:rPr>
                <w:rFonts w:ascii="GHEA Grapalat" w:hAnsi="GHEA Grapalat" w:cs="Sylfaen"/>
                <w:lang w:val="af-ZA"/>
              </w:rPr>
            </w:pPr>
          </w:p>
        </w:tc>
        <w:tc>
          <w:tcPr>
            <w:tcW w:w="1740" w:type="dxa"/>
          </w:tcPr>
          <w:p w14:paraId="183A1170"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698" w:type="dxa"/>
          </w:tcPr>
          <w:p w14:paraId="06BBBD8C" w14:textId="77777777" w:rsidR="009611AC" w:rsidRPr="00455936" w:rsidRDefault="009611AC" w:rsidP="00890D30">
            <w:pPr>
              <w:jc w:val="center"/>
              <w:rPr>
                <w:rFonts w:ascii="GHEA Grapalat" w:hAnsi="GHEA Grapalat" w:cs="Sylfaen"/>
                <w:lang w:val="af-ZA"/>
              </w:rPr>
            </w:pPr>
          </w:p>
        </w:tc>
        <w:tc>
          <w:tcPr>
            <w:tcW w:w="1712" w:type="dxa"/>
          </w:tcPr>
          <w:p w14:paraId="6B635EC0"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712" w:type="dxa"/>
          </w:tcPr>
          <w:p w14:paraId="5E36E31C" w14:textId="77777777" w:rsidR="009611AC" w:rsidRPr="00455936" w:rsidRDefault="009611AC" w:rsidP="00890D30">
            <w:pPr>
              <w:jc w:val="center"/>
              <w:rPr>
                <w:rFonts w:ascii="GHEA Grapalat" w:hAnsi="GHEA Grapalat" w:cs="Sylfaen"/>
                <w:lang w:val="af-ZA"/>
              </w:rPr>
            </w:pPr>
          </w:p>
        </w:tc>
      </w:tr>
      <w:tr w:rsidR="009611AC" w:rsidRPr="00455936" w14:paraId="1995D3FC" w14:textId="77777777" w:rsidTr="00890D30">
        <w:tc>
          <w:tcPr>
            <w:tcW w:w="1398" w:type="dxa"/>
          </w:tcPr>
          <w:p w14:paraId="55C10439" w14:textId="77777777" w:rsidR="009611AC" w:rsidRPr="00455936" w:rsidRDefault="009611AC" w:rsidP="00890D30">
            <w:pPr>
              <w:rPr>
                <w:rFonts w:ascii="GHEA Grapalat" w:hAnsi="GHEA Grapalat" w:cs="Sylfaen"/>
                <w:lang w:val="af-ZA"/>
              </w:rPr>
            </w:pPr>
            <w:r w:rsidRPr="00455936">
              <w:rPr>
                <w:rFonts w:ascii="GHEA Grapalat" w:hAnsi="GHEA Grapalat" w:cs="Sylfaen"/>
                <w:lang w:val="af-ZA"/>
              </w:rPr>
              <w:t>Հարց 5</w:t>
            </w:r>
          </w:p>
        </w:tc>
        <w:tc>
          <w:tcPr>
            <w:tcW w:w="1737" w:type="dxa"/>
          </w:tcPr>
          <w:p w14:paraId="68CBE954"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71C3278F" w14:textId="77777777" w:rsidR="009611AC" w:rsidRPr="00455936" w:rsidRDefault="009611AC" w:rsidP="00890D30">
            <w:pPr>
              <w:jc w:val="center"/>
              <w:rPr>
                <w:rFonts w:ascii="GHEA Grapalat" w:hAnsi="GHEA Grapalat" w:cs="Sylfaen"/>
                <w:lang w:val="af-ZA"/>
              </w:rPr>
            </w:pPr>
          </w:p>
        </w:tc>
        <w:tc>
          <w:tcPr>
            <w:tcW w:w="1800" w:type="dxa"/>
          </w:tcPr>
          <w:p w14:paraId="66D1964D"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118003D5" w14:textId="77777777" w:rsidR="009611AC" w:rsidRPr="00455936" w:rsidRDefault="009611AC" w:rsidP="00890D30">
            <w:pPr>
              <w:jc w:val="center"/>
              <w:rPr>
                <w:rFonts w:ascii="GHEA Grapalat" w:hAnsi="GHEA Grapalat" w:cs="Sylfaen"/>
                <w:lang w:val="af-ZA"/>
              </w:rPr>
            </w:pPr>
          </w:p>
        </w:tc>
        <w:tc>
          <w:tcPr>
            <w:tcW w:w="1740" w:type="dxa"/>
          </w:tcPr>
          <w:p w14:paraId="771FBF84"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698" w:type="dxa"/>
          </w:tcPr>
          <w:p w14:paraId="1803338D" w14:textId="77777777" w:rsidR="009611AC" w:rsidRPr="00455936" w:rsidRDefault="009611AC" w:rsidP="00890D30">
            <w:pPr>
              <w:jc w:val="center"/>
              <w:rPr>
                <w:rFonts w:ascii="GHEA Grapalat" w:hAnsi="GHEA Grapalat" w:cs="Sylfaen"/>
                <w:lang w:val="af-ZA"/>
              </w:rPr>
            </w:pPr>
          </w:p>
        </w:tc>
        <w:tc>
          <w:tcPr>
            <w:tcW w:w="1712" w:type="dxa"/>
          </w:tcPr>
          <w:p w14:paraId="4DDD60CB"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712" w:type="dxa"/>
          </w:tcPr>
          <w:p w14:paraId="40D72AE8" w14:textId="77777777" w:rsidR="009611AC" w:rsidRPr="00455936" w:rsidRDefault="009611AC" w:rsidP="00890D30">
            <w:pPr>
              <w:jc w:val="center"/>
              <w:rPr>
                <w:rFonts w:ascii="GHEA Grapalat" w:hAnsi="GHEA Grapalat" w:cs="Sylfaen"/>
                <w:lang w:val="af-ZA"/>
              </w:rPr>
            </w:pPr>
          </w:p>
        </w:tc>
      </w:tr>
      <w:tr w:rsidR="009611AC" w:rsidRPr="00455936" w14:paraId="2AFD3FB6" w14:textId="77777777" w:rsidTr="00890D30">
        <w:tc>
          <w:tcPr>
            <w:tcW w:w="1398" w:type="dxa"/>
          </w:tcPr>
          <w:p w14:paraId="23F22BE3" w14:textId="77777777" w:rsidR="009611AC" w:rsidRPr="00455936" w:rsidRDefault="009611AC" w:rsidP="00890D30">
            <w:pPr>
              <w:rPr>
                <w:rFonts w:ascii="GHEA Grapalat" w:hAnsi="GHEA Grapalat" w:cs="Sylfaen"/>
                <w:lang w:val="af-ZA"/>
              </w:rPr>
            </w:pPr>
            <w:r w:rsidRPr="00455936">
              <w:rPr>
                <w:rFonts w:ascii="GHEA Grapalat" w:hAnsi="GHEA Grapalat" w:cs="Sylfaen"/>
                <w:lang w:val="af-ZA"/>
              </w:rPr>
              <w:t>Հարց 6</w:t>
            </w:r>
          </w:p>
        </w:tc>
        <w:tc>
          <w:tcPr>
            <w:tcW w:w="1737" w:type="dxa"/>
          </w:tcPr>
          <w:p w14:paraId="1C8A65EE"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0475135D" w14:textId="77777777" w:rsidR="009611AC" w:rsidRPr="00455936" w:rsidRDefault="009611AC" w:rsidP="00890D30">
            <w:pPr>
              <w:jc w:val="center"/>
              <w:rPr>
                <w:rFonts w:ascii="GHEA Grapalat" w:hAnsi="GHEA Grapalat" w:cs="Sylfaen"/>
                <w:lang w:val="af-ZA"/>
              </w:rPr>
            </w:pPr>
          </w:p>
        </w:tc>
        <w:tc>
          <w:tcPr>
            <w:tcW w:w="1800" w:type="dxa"/>
          </w:tcPr>
          <w:p w14:paraId="1A74773B"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010EDEDD" w14:textId="77777777" w:rsidR="009611AC" w:rsidRPr="00455936" w:rsidRDefault="009611AC" w:rsidP="00890D30">
            <w:pPr>
              <w:jc w:val="center"/>
              <w:rPr>
                <w:rFonts w:ascii="GHEA Grapalat" w:hAnsi="GHEA Grapalat" w:cs="Sylfaen"/>
                <w:lang w:val="af-ZA"/>
              </w:rPr>
            </w:pPr>
          </w:p>
        </w:tc>
        <w:tc>
          <w:tcPr>
            <w:tcW w:w="1740" w:type="dxa"/>
          </w:tcPr>
          <w:p w14:paraId="32888241"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698" w:type="dxa"/>
          </w:tcPr>
          <w:p w14:paraId="39F9B368" w14:textId="77777777" w:rsidR="009611AC" w:rsidRPr="00455936" w:rsidRDefault="009611AC" w:rsidP="00890D30">
            <w:pPr>
              <w:jc w:val="center"/>
              <w:rPr>
                <w:rFonts w:ascii="GHEA Grapalat" w:hAnsi="GHEA Grapalat" w:cs="Sylfaen"/>
                <w:lang w:val="af-ZA"/>
              </w:rPr>
            </w:pPr>
          </w:p>
        </w:tc>
        <w:tc>
          <w:tcPr>
            <w:tcW w:w="1712" w:type="dxa"/>
          </w:tcPr>
          <w:p w14:paraId="3B64802D"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712" w:type="dxa"/>
          </w:tcPr>
          <w:p w14:paraId="199602FC" w14:textId="77777777" w:rsidR="009611AC" w:rsidRPr="00455936" w:rsidRDefault="009611AC" w:rsidP="00890D30">
            <w:pPr>
              <w:jc w:val="center"/>
              <w:rPr>
                <w:rFonts w:ascii="GHEA Grapalat" w:hAnsi="GHEA Grapalat" w:cs="Sylfaen"/>
                <w:lang w:val="af-ZA"/>
              </w:rPr>
            </w:pPr>
          </w:p>
        </w:tc>
      </w:tr>
      <w:tr w:rsidR="009611AC" w:rsidRPr="00455936" w14:paraId="3CE81D5F" w14:textId="77777777" w:rsidTr="00890D30">
        <w:tc>
          <w:tcPr>
            <w:tcW w:w="1398" w:type="dxa"/>
          </w:tcPr>
          <w:p w14:paraId="5081EB81" w14:textId="77777777" w:rsidR="009611AC" w:rsidRPr="00455936" w:rsidRDefault="009611AC" w:rsidP="00890D30">
            <w:pPr>
              <w:rPr>
                <w:rFonts w:ascii="GHEA Grapalat" w:hAnsi="GHEA Grapalat" w:cs="Sylfaen"/>
                <w:lang w:val="af-ZA"/>
              </w:rPr>
            </w:pPr>
            <w:r w:rsidRPr="00455936">
              <w:rPr>
                <w:rFonts w:ascii="GHEA Grapalat" w:hAnsi="GHEA Grapalat" w:cs="Sylfaen"/>
                <w:lang w:val="af-ZA"/>
              </w:rPr>
              <w:t>Հարց 7</w:t>
            </w:r>
          </w:p>
        </w:tc>
        <w:tc>
          <w:tcPr>
            <w:tcW w:w="1737" w:type="dxa"/>
          </w:tcPr>
          <w:p w14:paraId="23348B28"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31CB4876" w14:textId="77777777" w:rsidR="009611AC" w:rsidRPr="00455936" w:rsidRDefault="009611AC" w:rsidP="00890D30">
            <w:pPr>
              <w:jc w:val="center"/>
              <w:rPr>
                <w:rFonts w:ascii="GHEA Grapalat" w:hAnsi="GHEA Grapalat" w:cs="Sylfaen"/>
                <w:lang w:val="af-ZA"/>
              </w:rPr>
            </w:pPr>
          </w:p>
        </w:tc>
        <w:tc>
          <w:tcPr>
            <w:tcW w:w="1800" w:type="dxa"/>
          </w:tcPr>
          <w:p w14:paraId="5EA7A2EB"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6021F938" w14:textId="77777777" w:rsidR="009611AC" w:rsidRPr="00455936" w:rsidRDefault="009611AC" w:rsidP="00890D30">
            <w:pPr>
              <w:jc w:val="center"/>
              <w:rPr>
                <w:rFonts w:ascii="GHEA Grapalat" w:hAnsi="GHEA Grapalat" w:cs="Sylfaen"/>
                <w:lang w:val="af-ZA"/>
              </w:rPr>
            </w:pPr>
          </w:p>
        </w:tc>
        <w:tc>
          <w:tcPr>
            <w:tcW w:w="1740" w:type="dxa"/>
          </w:tcPr>
          <w:p w14:paraId="1262D01C"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698" w:type="dxa"/>
          </w:tcPr>
          <w:p w14:paraId="73D671D3" w14:textId="77777777" w:rsidR="009611AC" w:rsidRPr="00455936" w:rsidRDefault="009611AC" w:rsidP="00890D30">
            <w:pPr>
              <w:jc w:val="center"/>
              <w:rPr>
                <w:rFonts w:ascii="GHEA Grapalat" w:hAnsi="GHEA Grapalat" w:cs="Sylfaen"/>
                <w:lang w:val="af-ZA"/>
              </w:rPr>
            </w:pPr>
          </w:p>
        </w:tc>
        <w:tc>
          <w:tcPr>
            <w:tcW w:w="1712" w:type="dxa"/>
          </w:tcPr>
          <w:p w14:paraId="04D99993"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712" w:type="dxa"/>
          </w:tcPr>
          <w:p w14:paraId="2AE561DD" w14:textId="77777777" w:rsidR="009611AC" w:rsidRPr="00455936" w:rsidRDefault="009611AC" w:rsidP="00890D30">
            <w:pPr>
              <w:jc w:val="center"/>
              <w:rPr>
                <w:rFonts w:ascii="GHEA Grapalat" w:hAnsi="GHEA Grapalat" w:cs="Sylfaen"/>
                <w:lang w:val="af-ZA"/>
              </w:rPr>
            </w:pPr>
          </w:p>
        </w:tc>
      </w:tr>
      <w:tr w:rsidR="009611AC" w:rsidRPr="00455936" w14:paraId="10FFA7E9" w14:textId="77777777" w:rsidTr="00890D30">
        <w:tc>
          <w:tcPr>
            <w:tcW w:w="1398" w:type="dxa"/>
          </w:tcPr>
          <w:p w14:paraId="2FBBA74B" w14:textId="77777777" w:rsidR="009611AC" w:rsidRPr="00455936" w:rsidRDefault="009611AC" w:rsidP="00890D30">
            <w:pPr>
              <w:rPr>
                <w:rFonts w:ascii="GHEA Grapalat" w:hAnsi="GHEA Grapalat" w:cs="Sylfaen"/>
                <w:lang w:val="af-ZA"/>
              </w:rPr>
            </w:pPr>
            <w:r w:rsidRPr="00455936">
              <w:rPr>
                <w:rFonts w:ascii="GHEA Grapalat" w:hAnsi="GHEA Grapalat" w:cs="Sylfaen"/>
                <w:lang w:val="af-ZA"/>
              </w:rPr>
              <w:t>Հարց 8</w:t>
            </w:r>
          </w:p>
        </w:tc>
        <w:tc>
          <w:tcPr>
            <w:tcW w:w="1737" w:type="dxa"/>
          </w:tcPr>
          <w:p w14:paraId="4D0DC3A8"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2417F4F3" w14:textId="77777777" w:rsidR="009611AC" w:rsidRPr="00455936" w:rsidRDefault="009611AC" w:rsidP="00890D30">
            <w:pPr>
              <w:jc w:val="center"/>
              <w:rPr>
                <w:rFonts w:ascii="GHEA Grapalat" w:hAnsi="GHEA Grapalat" w:cs="Sylfaen"/>
                <w:lang w:val="af-ZA"/>
              </w:rPr>
            </w:pPr>
          </w:p>
        </w:tc>
        <w:tc>
          <w:tcPr>
            <w:tcW w:w="1800" w:type="dxa"/>
          </w:tcPr>
          <w:p w14:paraId="461CDDDA"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5C77CA49" w14:textId="77777777" w:rsidR="009611AC" w:rsidRPr="00455936" w:rsidRDefault="009611AC" w:rsidP="00890D30">
            <w:pPr>
              <w:jc w:val="center"/>
              <w:rPr>
                <w:rFonts w:ascii="GHEA Grapalat" w:hAnsi="GHEA Grapalat" w:cs="Sylfaen"/>
                <w:lang w:val="af-ZA"/>
              </w:rPr>
            </w:pPr>
          </w:p>
        </w:tc>
        <w:tc>
          <w:tcPr>
            <w:tcW w:w="1740" w:type="dxa"/>
          </w:tcPr>
          <w:p w14:paraId="7A984768"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698" w:type="dxa"/>
          </w:tcPr>
          <w:p w14:paraId="3EF84868" w14:textId="77777777" w:rsidR="009611AC" w:rsidRPr="00455936" w:rsidRDefault="009611AC" w:rsidP="00890D30">
            <w:pPr>
              <w:jc w:val="center"/>
              <w:rPr>
                <w:rFonts w:ascii="GHEA Grapalat" w:hAnsi="GHEA Grapalat" w:cs="Sylfaen"/>
                <w:lang w:val="af-ZA"/>
              </w:rPr>
            </w:pPr>
          </w:p>
        </w:tc>
        <w:tc>
          <w:tcPr>
            <w:tcW w:w="1712" w:type="dxa"/>
          </w:tcPr>
          <w:p w14:paraId="55FE9FB6"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lang w:val="af-ZA"/>
              </w:rPr>
              <w:t>(1)</w:t>
            </w:r>
          </w:p>
        </w:tc>
        <w:tc>
          <w:tcPr>
            <w:tcW w:w="1712" w:type="dxa"/>
          </w:tcPr>
          <w:p w14:paraId="2441F278" w14:textId="77777777" w:rsidR="009611AC" w:rsidRPr="00455936" w:rsidRDefault="009611AC" w:rsidP="00890D30">
            <w:pPr>
              <w:jc w:val="center"/>
              <w:rPr>
                <w:rFonts w:ascii="GHEA Grapalat" w:hAnsi="GHEA Grapalat" w:cs="Sylfaen"/>
                <w:lang w:val="af-ZA"/>
              </w:rPr>
            </w:pPr>
          </w:p>
        </w:tc>
      </w:tr>
      <w:tr w:rsidR="009611AC" w:rsidRPr="00455936" w14:paraId="118E3997" w14:textId="77777777" w:rsidTr="00890D30">
        <w:tc>
          <w:tcPr>
            <w:tcW w:w="1398" w:type="dxa"/>
            <w:tcBorders>
              <w:bottom w:val="single" w:sz="4" w:space="0" w:color="auto"/>
            </w:tcBorders>
            <w:shd w:val="clear" w:color="auto" w:fill="EAF1DD" w:themeFill="accent3" w:themeFillTint="33"/>
          </w:tcPr>
          <w:p w14:paraId="3AD93F9B" w14:textId="77777777" w:rsidR="009611AC" w:rsidRPr="00455936" w:rsidRDefault="009611AC" w:rsidP="00890D30">
            <w:pPr>
              <w:rPr>
                <w:rFonts w:ascii="GHEA Grapalat" w:hAnsi="GHEA Grapalat" w:cs="Sylfaen"/>
                <w:b/>
                <w:lang w:val="af-ZA"/>
              </w:rPr>
            </w:pPr>
            <w:r w:rsidRPr="00455936">
              <w:rPr>
                <w:rFonts w:ascii="GHEA Grapalat" w:hAnsi="GHEA Grapalat" w:cs="Sylfaen"/>
                <w:b/>
                <w:lang w:val="af-ZA"/>
              </w:rPr>
              <w:t>Ընդամենը</w:t>
            </w:r>
          </w:p>
        </w:tc>
        <w:tc>
          <w:tcPr>
            <w:tcW w:w="3456" w:type="dxa"/>
            <w:gridSpan w:val="2"/>
            <w:tcBorders>
              <w:bottom w:val="single" w:sz="4" w:space="0" w:color="auto"/>
            </w:tcBorders>
            <w:shd w:val="clear" w:color="auto" w:fill="EAF1DD" w:themeFill="accent3" w:themeFillTint="33"/>
          </w:tcPr>
          <w:p w14:paraId="3B69EC5C" w14:textId="77777777" w:rsidR="009611AC" w:rsidRPr="00455936" w:rsidRDefault="009611AC" w:rsidP="00890D30">
            <w:pPr>
              <w:rPr>
                <w:rFonts w:ascii="GHEA Grapalat" w:hAnsi="GHEA Grapalat" w:cs="Sylfaen"/>
                <w:lang w:val="af-ZA"/>
              </w:rPr>
            </w:pPr>
          </w:p>
        </w:tc>
        <w:tc>
          <w:tcPr>
            <w:tcW w:w="3452" w:type="dxa"/>
            <w:gridSpan w:val="2"/>
            <w:tcBorders>
              <w:bottom w:val="single" w:sz="4" w:space="0" w:color="auto"/>
            </w:tcBorders>
            <w:shd w:val="clear" w:color="auto" w:fill="EAF1DD" w:themeFill="accent3" w:themeFillTint="33"/>
          </w:tcPr>
          <w:p w14:paraId="699D5119" w14:textId="77777777" w:rsidR="009611AC" w:rsidRPr="00455936" w:rsidRDefault="009611AC" w:rsidP="00890D30">
            <w:pPr>
              <w:rPr>
                <w:rFonts w:ascii="GHEA Grapalat" w:hAnsi="GHEA Grapalat" w:cs="Sylfaen"/>
                <w:lang w:val="af-ZA"/>
              </w:rPr>
            </w:pPr>
          </w:p>
        </w:tc>
        <w:tc>
          <w:tcPr>
            <w:tcW w:w="3438" w:type="dxa"/>
            <w:gridSpan w:val="2"/>
            <w:tcBorders>
              <w:bottom w:val="single" w:sz="4" w:space="0" w:color="auto"/>
            </w:tcBorders>
            <w:shd w:val="clear" w:color="auto" w:fill="EAF1DD" w:themeFill="accent3" w:themeFillTint="33"/>
          </w:tcPr>
          <w:p w14:paraId="533D1774" w14:textId="77777777" w:rsidR="009611AC" w:rsidRPr="00455936" w:rsidRDefault="009611AC" w:rsidP="00890D30">
            <w:pPr>
              <w:rPr>
                <w:rFonts w:ascii="GHEA Grapalat" w:hAnsi="GHEA Grapalat" w:cs="Sylfaen"/>
                <w:lang w:val="af-ZA"/>
              </w:rPr>
            </w:pPr>
          </w:p>
        </w:tc>
        <w:tc>
          <w:tcPr>
            <w:tcW w:w="3424" w:type="dxa"/>
            <w:gridSpan w:val="2"/>
            <w:tcBorders>
              <w:bottom w:val="single" w:sz="4" w:space="0" w:color="auto"/>
            </w:tcBorders>
            <w:shd w:val="clear" w:color="auto" w:fill="EAF1DD" w:themeFill="accent3" w:themeFillTint="33"/>
          </w:tcPr>
          <w:p w14:paraId="69B9A224" w14:textId="77777777" w:rsidR="009611AC" w:rsidRPr="00455936" w:rsidRDefault="009611AC" w:rsidP="00890D30">
            <w:pPr>
              <w:rPr>
                <w:rFonts w:ascii="GHEA Grapalat" w:hAnsi="GHEA Grapalat" w:cs="Sylfaen"/>
                <w:lang w:val="af-ZA"/>
              </w:rPr>
            </w:pPr>
          </w:p>
        </w:tc>
      </w:tr>
    </w:tbl>
    <w:tbl>
      <w:tblPr>
        <w:tblStyle w:val="TableGrid"/>
        <w:tblW w:w="15173" w:type="dxa"/>
        <w:tblInd w:w="-5" w:type="dxa"/>
        <w:tblLook w:val="04A0" w:firstRow="1" w:lastRow="0" w:firstColumn="1" w:lastColumn="0" w:noHBand="0" w:noVBand="1"/>
      </w:tblPr>
      <w:tblGrid>
        <w:gridCol w:w="1414"/>
        <w:gridCol w:w="13759"/>
      </w:tblGrid>
      <w:tr w:rsidR="009611AC" w:rsidRPr="00455936" w14:paraId="050CF4B8" w14:textId="77777777" w:rsidTr="00890D30">
        <w:tc>
          <w:tcPr>
            <w:tcW w:w="15173" w:type="dxa"/>
            <w:gridSpan w:val="2"/>
            <w:shd w:val="clear" w:color="auto" w:fill="DBE5F1" w:themeFill="accent1" w:themeFillTint="33"/>
          </w:tcPr>
          <w:p w14:paraId="184408A9" w14:textId="77777777" w:rsidR="009611AC" w:rsidRPr="00455936" w:rsidRDefault="009611AC" w:rsidP="00890D30">
            <w:pPr>
              <w:jc w:val="center"/>
              <w:rPr>
                <w:rFonts w:ascii="GHEA Grapalat" w:hAnsi="GHEA Grapalat" w:cs="Sylfaen"/>
                <w:lang w:val="af-ZA"/>
              </w:rPr>
            </w:pPr>
            <w:r w:rsidRPr="00455936">
              <w:rPr>
                <w:rFonts w:ascii="GHEA Grapalat" w:hAnsi="GHEA Grapalat" w:cs="Sylfaen"/>
                <w:b/>
                <w:lang w:val="af-ZA"/>
              </w:rPr>
              <w:t>Նշումներ, մեկնաբանություններ</w:t>
            </w:r>
          </w:p>
        </w:tc>
      </w:tr>
      <w:tr w:rsidR="009611AC" w:rsidRPr="00455936" w14:paraId="61198DC5" w14:textId="77777777" w:rsidTr="00890D30">
        <w:trPr>
          <w:trHeight w:val="1785"/>
        </w:trPr>
        <w:tc>
          <w:tcPr>
            <w:tcW w:w="1414" w:type="dxa"/>
          </w:tcPr>
          <w:p w14:paraId="5D14E898" w14:textId="77777777" w:rsidR="009611AC" w:rsidRPr="00455936" w:rsidRDefault="009611AC" w:rsidP="00890D30">
            <w:pPr>
              <w:jc w:val="center"/>
              <w:rPr>
                <w:rFonts w:ascii="GHEA Grapalat" w:hAnsi="GHEA Grapalat" w:cs="Sylfaen"/>
                <w:b/>
                <w:lang w:val="af-ZA"/>
              </w:rPr>
            </w:pPr>
            <w:r w:rsidRPr="00455936">
              <w:rPr>
                <w:rFonts w:ascii="GHEA Grapalat" w:hAnsi="GHEA Grapalat" w:cs="Sylfaen"/>
                <w:b/>
                <w:lang w:val="af-ZA"/>
              </w:rPr>
              <w:t>Հարց 1</w:t>
            </w:r>
          </w:p>
        </w:tc>
        <w:tc>
          <w:tcPr>
            <w:tcW w:w="13759" w:type="dxa"/>
          </w:tcPr>
          <w:p w14:paraId="062C0070" w14:textId="77777777" w:rsidR="009611AC" w:rsidRPr="00455936" w:rsidRDefault="009611AC" w:rsidP="00890D30">
            <w:pPr>
              <w:rPr>
                <w:rFonts w:ascii="GHEA Grapalat" w:hAnsi="GHEA Grapalat" w:cs="Sylfaen"/>
                <w:lang w:val="af-ZA"/>
              </w:rPr>
            </w:pPr>
          </w:p>
        </w:tc>
      </w:tr>
      <w:tr w:rsidR="009611AC" w:rsidRPr="00455936" w14:paraId="7A591811" w14:textId="77777777" w:rsidTr="00890D30">
        <w:trPr>
          <w:trHeight w:val="1785"/>
        </w:trPr>
        <w:tc>
          <w:tcPr>
            <w:tcW w:w="1414" w:type="dxa"/>
          </w:tcPr>
          <w:p w14:paraId="2C60AA8A" w14:textId="77777777" w:rsidR="009611AC" w:rsidRPr="00455936" w:rsidRDefault="009611AC" w:rsidP="00890D30">
            <w:pPr>
              <w:jc w:val="center"/>
              <w:rPr>
                <w:rFonts w:ascii="GHEA Grapalat" w:hAnsi="GHEA Grapalat" w:cs="Sylfaen"/>
                <w:b/>
                <w:lang w:val="af-ZA"/>
              </w:rPr>
            </w:pPr>
            <w:r w:rsidRPr="00455936">
              <w:rPr>
                <w:rFonts w:ascii="GHEA Grapalat" w:hAnsi="GHEA Grapalat" w:cs="Sylfaen"/>
                <w:b/>
                <w:lang w:val="af-ZA"/>
              </w:rPr>
              <w:lastRenderedPageBreak/>
              <w:t>Հարց 2</w:t>
            </w:r>
          </w:p>
        </w:tc>
        <w:tc>
          <w:tcPr>
            <w:tcW w:w="13759" w:type="dxa"/>
          </w:tcPr>
          <w:p w14:paraId="137B4029" w14:textId="77777777" w:rsidR="009611AC" w:rsidRPr="00455936" w:rsidRDefault="009611AC" w:rsidP="00890D30">
            <w:pPr>
              <w:rPr>
                <w:rFonts w:ascii="GHEA Grapalat" w:hAnsi="GHEA Grapalat" w:cs="Sylfaen"/>
                <w:lang w:val="af-ZA"/>
              </w:rPr>
            </w:pPr>
          </w:p>
        </w:tc>
      </w:tr>
      <w:tr w:rsidR="009611AC" w:rsidRPr="00455936" w14:paraId="52166C63" w14:textId="77777777" w:rsidTr="00890D30">
        <w:trPr>
          <w:trHeight w:val="1785"/>
        </w:trPr>
        <w:tc>
          <w:tcPr>
            <w:tcW w:w="1414" w:type="dxa"/>
          </w:tcPr>
          <w:p w14:paraId="46FD46B3" w14:textId="77777777" w:rsidR="009611AC" w:rsidRPr="00455936" w:rsidRDefault="009611AC" w:rsidP="00890D30">
            <w:pPr>
              <w:jc w:val="center"/>
              <w:rPr>
                <w:rFonts w:ascii="GHEA Grapalat" w:hAnsi="GHEA Grapalat" w:cs="Sylfaen"/>
                <w:b/>
                <w:lang w:val="af-ZA"/>
              </w:rPr>
            </w:pPr>
            <w:r w:rsidRPr="00455936">
              <w:rPr>
                <w:rFonts w:ascii="GHEA Grapalat" w:hAnsi="GHEA Grapalat" w:cs="Sylfaen"/>
                <w:b/>
                <w:lang w:val="af-ZA"/>
              </w:rPr>
              <w:t>Հարց 3</w:t>
            </w:r>
          </w:p>
        </w:tc>
        <w:tc>
          <w:tcPr>
            <w:tcW w:w="13759" w:type="dxa"/>
          </w:tcPr>
          <w:p w14:paraId="7D8E2B0C" w14:textId="77777777" w:rsidR="009611AC" w:rsidRPr="00455936" w:rsidRDefault="009611AC" w:rsidP="00890D30">
            <w:pPr>
              <w:rPr>
                <w:rFonts w:ascii="GHEA Grapalat" w:hAnsi="GHEA Grapalat" w:cs="Sylfaen"/>
                <w:lang w:val="af-ZA"/>
              </w:rPr>
            </w:pPr>
          </w:p>
        </w:tc>
      </w:tr>
      <w:tr w:rsidR="009611AC" w:rsidRPr="00455936" w14:paraId="5D2A1B6C" w14:textId="77777777" w:rsidTr="00890D30">
        <w:trPr>
          <w:trHeight w:val="1785"/>
        </w:trPr>
        <w:tc>
          <w:tcPr>
            <w:tcW w:w="1414" w:type="dxa"/>
          </w:tcPr>
          <w:p w14:paraId="4148E3B6" w14:textId="77777777" w:rsidR="009611AC" w:rsidRPr="00455936" w:rsidRDefault="009611AC" w:rsidP="00890D30">
            <w:pPr>
              <w:jc w:val="center"/>
              <w:rPr>
                <w:rFonts w:ascii="GHEA Grapalat" w:hAnsi="GHEA Grapalat" w:cs="Sylfaen"/>
                <w:b/>
                <w:lang w:val="af-ZA"/>
              </w:rPr>
            </w:pPr>
            <w:r w:rsidRPr="00455936">
              <w:rPr>
                <w:rFonts w:ascii="GHEA Grapalat" w:hAnsi="GHEA Grapalat" w:cs="Sylfaen"/>
                <w:b/>
                <w:lang w:val="af-ZA"/>
              </w:rPr>
              <w:t>Հարց 4</w:t>
            </w:r>
          </w:p>
        </w:tc>
        <w:tc>
          <w:tcPr>
            <w:tcW w:w="13759" w:type="dxa"/>
          </w:tcPr>
          <w:p w14:paraId="24549D7A" w14:textId="77777777" w:rsidR="009611AC" w:rsidRPr="00455936" w:rsidRDefault="009611AC" w:rsidP="00890D30">
            <w:pPr>
              <w:rPr>
                <w:rFonts w:ascii="GHEA Grapalat" w:hAnsi="GHEA Grapalat" w:cs="Sylfaen"/>
                <w:lang w:val="af-ZA"/>
              </w:rPr>
            </w:pPr>
          </w:p>
        </w:tc>
      </w:tr>
      <w:tr w:rsidR="009611AC" w:rsidRPr="00455936" w14:paraId="63E950D1" w14:textId="77777777" w:rsidTr="00890D30">
        <w:trPr>
          <w:trHeight w:val="1785"/>
        </w:trPr>
        <w:tc>
          <w:tcPr>
            <w:tcW w:w="1414" w:type="dxa"/>
          </w:tcPr>
          <w:p w14:paraId="336AF0BA" w14:textId="77777777" w:rsidR="009611AC" w:rsidRPr="00455936" w:rsidRDefault="009611AC" w:rsidP="00890D30">
            <w:pPr>
              <w:jc w:val="center"/>
              <w:rPr>
                <w:rFonts w:ascii="GHEA Grapalat" w:hAnsi="GHEA Grapalat" w:cs="Sylfaen"/>
                <w:b/>
                <w:lang w:val="af-ZA"/>
              </w:rPr>
            </w:pPr>
            <w:r w:rsidRPr="00455936">
              <w:rPr>
                <w:rFonts w:ascii="GHEA Grapalat" w:hAnsi="GHEA Grapalat" w:cs="Sylfaen"/>
                <w:b/>
                <w:lang w:val="af-ZA"/>
              </w:rPr>
              <w:t>Հարց 5</w:t>
            </w:r>
          </w:p>
        </w:tc>
        <w:tc>
          <w:tcPr>
            <w:tcW w:w="13759" w:type="dxa"/>
          </w:tcPr>
          <w:p w14:paraId="28A1D807" w14:textId="77777777" w:rsidR="009611AC" w:rsidRPr="00455936" w:rsidRDefault="009611AC" w:rsidP="00890D30">
            <w:pPr>
              <w:rPr>
                <w:rFonts w:ascii="GHEA Grapalat" w:hAnsi="GHEA Grapalat" w:cs="Sylfaen"/>
                <w:lang w:val="af-ZA"/>
              </w:rPr>
            </w:pPr>
          </w:p>
        </w:tc>
      </w:tr>
      <w:tr w:rsidR="009611AC" w:rsidRPr="00455936" w14:paraId="2949EED1" w14:textId="77777777" w:rsidTr="00890D30">
        <w:trPr>
          <w:trHeight w:val="1785"/>
        </w:trPr>
        <w:tc>
          <w:tcPr>
            <w:tcW w:w="1414" w:type="dxa"/>
          </w:tcPr>
          <w:p w14:paraId="08CE5EAF" w14:textId="77777777" w:rsidR="009611AC" w:rsidRPr="00455936" w:rsidRDefault="009611AC" w:rsidP="00890D30">
            <w:pPr>
              <w:jc w:val="center"/>
              <w:rPr>
                <w:rFonts w:ascii="GHEA Grapalat" w:hAnsi="GHEA Grapalat" w:cs="Sylfaen"/>
                <w:b/>
                <w:lang w:val="af-ZA"/>
              </w:rPr>
            </w:pPr>
            <w:r w:rsidRPr="00455936">
              <w:rPr>
                <w:rFonts w:ascii="GHEA Grapalat" w:hAnsi="GHEA Grapalat" w:cs="Sylfaen"/>
                <w:b/>
                <w:lang w:val="af-ZA"/>
              </w:rPr>
              <w:t>Հարց 6</w:t>
            </w:r>
          </w:p>
        </w:tc>
        <w:tc>
          <w:tcPr>
            <w:tcW w:w="13759" w:type="dxa"/>
          </w:tcPr>
          <w:p w14:paraId="7013239B" w14:textId="77777777" w:rsidR="009611AC" w:rsidRPr="00455936" w:rsidRDefault="009611AC" w:rsidP="00890D30">
            <w:pPr>
              <w:rPr>
                <w:rFonts w:ascii="GHEA Grapalat" w:hAnsi="GHEA Grapalat" w:cs="Sylfaen"/>
                <w:lang w:val="af-ZA"/>
              </w:rPr>
            </w:pPr>
          </w:p>
        </w:tc>
      </w:tr>
      <w:tr w:rsidR="009611AC" w:rsidRPr="00455936" w14:paraId="13D16DC1" w14:textId="77777777" w:rsidTr="00890D30">
        <w:trPr>
          <w:trHeight w:val="1785"/>
        </w:trPr>
        <w:tc>
          <w:tcPr>
            <w:tcW w:w="1414" w:type="dxa"/>
          </w:tcPr>
          <w:p w14:paraId="145B84FF" w14:textId="77777777" w:rsidR="009611AC" w:rsidRPr="00455936" w:rsidRDefault="009611AC" w:rsidP="00890D30">
            <w:pPr>
              <w:jc w:val="center"/>
              <w:rPr>
                <w:rFonts w:ascii="GHEA Grapalat" w:hAnsi="GHEA Grapalat" w:cs="Sylfaen"/>
                <w:b/>
                <w:lang w:val="af-ZA"/>
              </w:rPr>
            </w:pPr>
            <w:r w:rsidRPr="00455936">
              <w:rPr>
                <w:rFonts w:ascii="GHEA Grapalat" w:hAnsi="GHEA Grapalat" w:cs="Sylfaen"/>
                <w:b/>
                <w:lang w:val="af-ZA"/>
              </w:rPr>
              <w:lastRenderedPageBreak/>
              <w:t>Հարց 7</w:t>
            </w:r>
          </w:p>
        </w:tc>
        <w:tc>
          <w:tcPr>
            <w:tcW w:w="13759" w:type="dxa"/>
          </w:tcPr>
          <w:p w14:paraId="1609DF8A" w14:textId="77777777" w:rsidR="009611AC" w:rsidRPr="00455936" w:rsidRDefault="009611AC" w:rsidP="00890D30">
            <w:pPr>
              <w:rPr>
                <w:rFonts w:ascii="GHEA Grapalat" w:hAnsi="GHEA Grapalat" w:cs="Sylfaen"/>
                <w:lang w:val="af-ZA"/>
              </w:rPr>
            </w:pPr>
          </w:p>
        </w:tc>
      </w:tr>
      <w:tr w:rsidR="009611AC" w:rsidRPr="00455936" w14:paraId="1ED04B63" w14:textId="77777777" w:rsidTr="00890D30">
        <w:trPr>
          <w:trHeight w:val="1785"/>
        </w:trPr>
        <w:tc>
          <w:tcPr>
            <w:tcW w:w="1414" w:type="dxa"/>
          </w:tcPr>
          <w:p w14:paraId="646C3690" w14:textId="77777777" w:rsidR="009611AC" w:rsidRPr="00455936" w:rsidRDefault="009611AC" w:rsidP="00890D30">
            <w:pPr>
              <w:jc w:val="center"/>
              <w:rPr>
                <w:rFonts w:ascii="GHEA Grapalat" w:hAnsi="GHEA Grapalat" w:cs="Sylfaen"/>
                <w:b/>
                <w:lang w:val="af-ZA"/>
              </w:rPr>
            </w:pPr>
            <w:r w:rsidRPr="00455936">
              <w:rPr>
                <w:rFonts w:ascii="GHEA Grapalat" w:hAnsi="GHEA Grapalat" w:cs="Sylfaen"/>
                <w:b/>
                <w:lang w:val="af-ZA"/>
              </w:rPr>
              <w:t>Հարց 8</w:t>
            </w:r>
          </w:p>
        </w:tc>
        <w:tc>
          <w:tcPr>
            <w:tcW w:w="13759" w:type="dxa"/>
          </w:tcPr>
          <w:p w14:paraId="26762E05" w14:textId="77777777" w:rsidR="009611AC" w:rsidRPr="00455936" w:rsidRDefault="009611AC" w:rsidP="00890D30">
            <w:pPr>
              <w:rPr>
                <w:rFonts w:ascii="GHEA Grapalat" w:hAnsi="GHEA Grapalat" w:cs="Sylfaen"/>
                <w:lang w:val="af-ZA"/>
              </w:rPr>
            </w:pPr>
          </w:p>
        </w:tc>
      </w:tr>
    </w:tbl>
    <w:p w14:paraId="37E8D913" w14:textId="77777777" w:rsidR="009611AC" w:rsidRPr="00455936" w:rsidRDefault="009611AC" w:rsidP="009611AC">
      <w:pPr>
        <w:rPr>
          <w:rFonts w:ascii="GHEA Grapalat" w:hAnsi="GHEA Grapalat" w:cs="Sylfaen"/>
          <w:b/>
          <w:i/>
          <w:sz w:val="24"/>
          <w:szCs w:val="24"/>
          <w:lang w:val="af-ZA"/>
        </w:rPr>
      </w:pPr>
    </w:p>
    <w:tbl>
      <w:tblPr>
        <w:tblStyle w:val="TableGrid"/>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44"/>
      </w:tblGrid>
      <w:tr w:rsidR="009611AC" w:rsidRPr="00455936" w14:paraId="27A1FAE6" w14:textId="77777777" w:rsidTr="00890D30">
        <w:trPr>
          <w:jc w:val="right"/>
        </w:trPr>
        <w:tc>
          <w:tcPr>
            <w:tcW w:w="2977" w:type="dxa"/>
          </w:tcPr>
          <w:p w14:paraId="7ADC8C02" w14:textId="77777777" w:rsidR="009611AC" w:rsidRPr="00455936" w:rsidRDefault="009611AC" w:rsidP="00890D30">
            <w:pPr>
              <w:rPr>
                <w:rFonts w:ascii="GHEA Grapalat" w:hAnsi="GHEA Grapalat" w:cs="Sylfaen"/>
                <w:b/>
                <w:sz w:val="24"/>
                <w:szCs w:val="24"/>
                <w:lang w:val="af-ZA"/>
              </w:rPr>
            </w:pPr>
            <w:r w:rsidRPr="00455936">
              <w:rPr>
                <w:rFonts w:ascii="GHEA Grapalat" w:hAnsi="GHEA Grapalat" w:cs="Sylfaen"/>
                <w:b/>
                <w:sz w:val="24"/>
                <w:szCs w:val="24"/>
                <w:lang w:val="af-ZA"/>
              </w:rPr>
              <w:t>Հանձնաժողովի անդամ</w:t>
            </w:r>
          </w:p>
        </w:tc>
        <w:tc>
          <w:tcPr>
            <w:tcW w:w="3544" w:type="dxa"/>
            <w:tcBorders>
              <w:bottom w:val="single" w:sz="4" w:space="0" w:color="auto"/>
            </w:tcBorders>
          </w:tcPr>
          <w:p w14:paraId="79F42E52" w14:textId="77777777" w:rsidR="009611AC" w:rsidRPr="00455936" w:rsidRDefault="009611AC" w:rsidP="00890D30">
            <w:pPr>
              <w:rPr>
                <w:rFonts w:ascii="GHEA Grapalat" w:hAnsi="GHEA Grapalat" w:cs="Sylfaen"/>
                <w:b/>
                <w:sz w:val="24"/>
                <w:szCs w:val="24"/>
                <w:lang w:val="af-ZA"/>
              </w:rPr>
            </w:pPr>
          </w:p>
        </w:tc>
      </w:tr>
      <w:tr w:rsidR="009611AC" w:rsidRPr="00455936" w14:paraId="20B0C7AA" w14:textId="77777777" w:rsidTr="00890D30">
        <w:trPr>
          <w:jc w:val="right"/>
        </w:trPr>
        <w:tc>
          <w:tcPr>
            <w:tcW w:w="2977" w:type="dxa"/>
          </w:tcPr>
          <w:p w14:paraId="0C230DD1" w14:textId="77777777" w:rsidR="009611AC" w:rsidRPr="00455936" w:rsidRDefault="009611AC" w:rsidP="00890D30">
            <w:pPr>
              <w:rPr>
                <w:rFonts w:ascii="GHEA Grapalat" w:hAnsi="GHEA Grapalat" w:cs="Sylfaen"/>
                <w:b/>
                <w:sz w:val="24"/>
                <w:szCs w:val="24"/>
                <w:lang w:val="af-ZA"/>
              </w:rPr>
            </w:pPr>
          </w:p>
        </w:tc>
        <w:tc>
          <w:tcPr>
            <w:tcW w:w="3544" w:type="dxa"/>
            <w:tcBorders>
              <w:top w:val="single" w:sz="4" w:space="0" w:color="auto"/>
            </w:tcBorders>
          </w:tcPr>
          <w:p w14:paraId="37D5D09C" w14:textId="77777777" w:rsidR="009611AC" w:rsidRPr="00455936" w:rsidRDefault="009611AC" w:rsidP="00890D30">
            <w:pPr>
              <w:jc w:val="center"/>
              <w:rPr>
                <w:rFonts w:ascii="GHEA Grapalat" w:hAnsi="GHEA Grapalat" w:cs="Sylfaen"/>
                <w:i/>
                <w:sz w:val="24"/>
                <w:szCs w:val="24"/>
                <w:lang w:val="af-ZA"/>
              </w:rPr>
            </w:pPr>
            <w:r w:rsidRPr="00455936">
              <w:rPr>
                <w:rFonts w:ascii="GHEA Grapalat" w:hAnsi="GHEA Grapalat" w:cs="Sylfaen"/>
                <w:i/>
                <w:sz w:val="18"/>
                <w:szCs w:val="24"/>
                <w:lang w:val="af-ZA"/>
              </w:rPr>
              <w:t>ստորագրություն</w:t>
            </w:r>
          </w:p>
        </w:tc>
      </w:tr>
    </w:tbl>
    <w:p w14:paraId="38E89A2D" w14:textId="77777777" w:rsidR="009611AC" w:rsidRPr="00455936" w:rsidRDefault="009611AC" w:rsidP="009611AC">
      <w:pPr>
        <w:widowControl w:val="0"/>
        <w:spacing w:after="0" w:line="240" w:lineRule="auto"/>
        <w:rPr>
          <w:rFonts w:ascii="GHEA Grapalat" w:hAnsi="GHEA Grapalat" w:cs="Sylfaen"/>
          <w:sz w:val="24"/>
          <w:szCs w:val="24"/>
          <w:lang w:val="af-ZA"/>
        </w:rPr>
      </w:pPr>
    </w:p>
    <w:p w14:paraId="22EDBCEE" w14:textId="6C3A1E0E" w:rsidR="00A84832" w:rsidRDefault="00A84832" w:rsidP="001305EB">
      <w:pPr>
        <w:ind w:right="-1"/>
        <w:rPr>
          <w:rFonts w:ascii="GHEA Grapalat" w:hAnsi="GHEA Grapalat" w:cs="Sylfaen"/>
          <w:sz w:val="24"/>
          <w:szCs w:val="24"/>
          <w:lang w:val="af-ZA"/>
        </w:rPr>
      </w:pPr>
    </w:p>
    <w:p w14:paraId="0C9FEAD6" w14:textId="6E00CF02" w:rsidR="00592F43" w:rsidRDefault="00592F43" w:rsidP="001305EB">
      <w:pPr>
        <w:ind w:right="-1"/>
        <w:rPr>
          <w:rFonts w:ascii="GHEA Grapalat" w:hAnsi="GHEA Grapalat" w:cs="Sylfaen"/>
          <w:sz w:val="24"/>
          <w:szCs w:val="24"/>
          <w:lang w:val="af-ZA"/>
        </w:rPr>
      </w:pPr>
    </w:p>
    <w:p w14:paraId="30127391" w14:textId="4EE8549F" w:rsidR="00592F43" w:rsidRDefault="00592F43" w:rsidP="001305EB">
      <w:pPr>
        <w:ind w:right="-1"/>
        <w:rPr>
          <w:rFonts w:ascii="GHEA Grapalat" w:hAnsi="GHEA Grapalat" w:cs="Sylfaen"/>
          <w:sz w:val="24"/>
          <w:szCs w:val="24"/>
          <w:lang w:val="af-ZA"/>
        </w:rPr>
      </w:pPr>
    </w:p>
    <w:p w14:paraId="42033486" w14:textId="1002CD94" w:rsidR="00592F43" w:rsidRDefault="00592F43" w:rsidP="001305EB">
      <w:pPr>
        <w:ind w:right="-1"/>
        <w:rPr>
          <w:rFonts w:ascii="GHEA Grapalat" w:hAnsi="GHEA Grapalat" w:cs="Sylfaen"/>
          <w:sz w:val="24"/>
          <w:szCs w:val="24"/>
          <w:lang w:val="af-ZA"/>
        </w:rPr>
      </w:pPr>
    </w:p>
    <w:p w14:paraId="56955286" w14:textId="398BBB84" w:rsidR="00592F43" w:rsidRDefault="00592F43" w:rsidP="001305EB">
      <w:pPr>
        <w:ind w:right="-1"/>
        <w:rPr>
          <w:rFonts w:ascii="GHEA Grapalat" w:hAnsi="GHEA Grapalat" w:cs="Sylfaen"/>
          <w:sz w:val="24"/>
          <w:szCs w:val="24"/>
          <w:lang w:val="af-ZA"/>
        </w:rPr>
      </w:pPr>
    </w:p>
    <w:p w14:paraId="40A592D1" w14:textId="2AFE29EE" w:rsidR="00592F43" w:rsidRDefault="00592F43" w:rsidP="001305EB">
      <w:pPr>
        <w:ind w:right="-1"/>
        <w:rPr>
          <w:rFonts w:ascii="GHEA Grapalat" w:hAnsi="GHEA Grapalat" w:cs="Sylfaen"/>
          <w:sz w:val="24"/>
          <w:szCs w:val="24"/>
          <w:lang w:val="af-ZA"/>
        </w:rPr>
      </w:pPr>
    </w:p>
    <w:p w14:paraId="739B464E" w14:textId="26E51D0B" w:rsidR="00592F43" w:rsidRDefault="00592F43" w:rsidP="001305EB">
      <w:pPr>
        <w:ind w:right="-1"/>
        <w:rPr>
          <w:rFonts w:ascii="GHEA Grapalat" w:hAnsi="GHEA Grapalat" w:cs="Sylfaen"/>
          <w:sz w:val="24"/>
          <w:szCs w:val="24"/>
          <w:lang w:val="af-ZA"/>
        </w:rPr>
      </w:pPr>
    </w:p>
    <w:p w14:paraId="3E97E877" w14:textId="48E106D0" w:rsidR="00592F43" w:rsidRDefault="00592F43" w:rsidP="001305EB">
      <w:pPr>
        <w:ind w:right="-1"/>
        <w:rPr>
          <w:rFonts w:ascii="GHEA Grapalat" w:hAnsi="GHEA Grapalat" w:cs="Sylfaen"/>
          <w:sz w:val="24"/>
          <w:szCs w:val="24"/>
          <w:lang w:val="af-ZA"/>
        </w:rPr>
      </w:pPr>
    </w:p>
    <w:p w14:paraId="55B79651" w14:textId="77777777" w:rsidR="00273DC3" w:rsidRDefault="00273DC3" w:rsidP="00273DC3">
      <w:pPr>
        <w:widowControl w:val="0"/>
        <w:spacing w:after="0" w:line="240" w:lineRule="auto"/>
        <w:jc w:val="center"/>
        <w:rPr>
          <w:rFonts w:ascii="GHEA Grapalat" w:hAnsi="GHEA Grapalat"/>
          <w:b/>
          <w:sz w:val="24"/>
          <w:szCs w:val="24"/>
          <w:lang w:val="hy-AM"/>
        </w:rPr>
      </w:pPr>
    </w:p>
    <w:p w14:paraId="7F0E73C5" w14:textId="77777777" w:rsidR="00273DC3" w:rsidRDefault="00273DC3" w:rsidP="00273DC3">
      <w:pPr>
        <w:widowControl w:val="0"/>
        <w:spacing w:after="0" w:line="240" w:lineRule="auto"/>
        <w:jc w:val="center"/>
        <w:rPr>
          <w:rFonts w:ascii="GHEA Grapalat" w:hAnsi="GHEA Grapalat"/>
          <w:b/>
          <w:sz w:val="24"/>
          <w:szCs w:val="24"/>
          <w:lang w:val="hy-AM"/>
        </w:rPr>
      </w:pPr>
    </w:p>
    <w:p w14:paraId="1C683EF8" w14:textId="77777777" w:rsidR="00273DC3" w:rsidRDefault="00273DC3" w:rsidP="00273DC3">
      <w:pPr>
        <w:widowControl w:val="0"/>
        <w:spacing w:after="0" w:line="240" w:lineRule="auto"/>
        <w:jc w:val="center"/>
        <w:rPr>
          <w:rFonts w:ascii="GHEA Grapalat" w:hAnsi="GHEA Grapalat"/>
          <w:b/>
          <w:sz w:val="24"/>
          <w:szCs w:val="24"/>
          <w:lang w:val="hy-AM"/>
        </w:rPr>
      </w:pPr>
    </w:p>
    <w:p w14:paraId="66446391" w14:textId="77777777" w:rsidR="00273DC3" w:rsidRDefault="00273DC3" w:rsidP="00273DC3">
      <w:pPr>
        <w:widowControl w:val="0"/>
        <w:spacing w:after="0" w:line="240" w:lineRule="auto"/>
        <w:jc w:val="center"/>
        <w:rPr>
          <w:rFonts w:ascii="GHEA Grapalat" w:hAnsi="GHEA Grapalat"/>
          <w:b/>
          <w:sz w:val="24"/>
          <w:szCs w:val="24"/>
          <w:lang w:val="hy-AM"/>
        </w:rPr>
      </w:pPr>
    </w:p>
    <w:p w14:paraId="68ACA9B5" w14:textId="77777777" w:rsidR="00273DC3" w:rsidRPr="00455936" w:rsidRDefault="00273DC3" w:rsidP="00273DC3">
      <w:pPr>
        <w:widowControl w:val="0"/>
        <w:spacing w:after="0" w:line="240" w:lineRule="auto"/>
        <w:jc w:val="center"/>
        <w:rPr>
          <w:rFonts w:ascii="GHEA Grapalat" w:hAnsi="GHEA Grapalat" w:cs="Arial"/>
          <w:b/>
          <w:sz w:val="24"/>
          <w:szCs w:val="24"/>
          <w:lang w:val="af-ZA"/>
        </w:rPr>
      </w:pPr>
      <w:r w:rsidRPr="00455936">
        <w:rPr>
          <w:rFonts w:ascii="GHEA Grapalat" w:hAnsi="GHEA Grapalat"/>
          <w:b/>
          <w:sz w:val="24"/>
          <w:szCs w:val="24"/>
          <w:lang w:val="hy-AM"/>
        </w:rPr>
        <w:t>ՀԱՏՈՒԿ</w:t>
      </w:r>
      <w:r w:rsidRPr="00455936">
        <w:rPr>
          <w:rFonts w:ascii="GHEA Grapalat" w:hAnsi="GHEA Grapalat"/>
          <w:b/>
          <w:sz w:val="24"/>
          <w:szCs w:val="24"/>
          <w:lang w:val="af-ZA"/>
        </w:rPr>
        <w:t xml:space="preserve"> </w:t>
      </w:r>
      <w:r w:rsidRPr="00455936">
        <w:rPr>
          <w:rFonts w:ascii="GHEA Grapalat" w:hAnsi="GHEA Grapalat"/>
          <w:b/>
          <w:sz w:val="24"/>
          <w:szCs w:val="24"/>
          <w:lang w:val="hy-AM"/>
        </w:rPr>
        <w:t>ԿԱՐԳՈՎ</w:t>
      </w:r>
      <w:r w:rsidRPr="00455936">
        <w:rPr>
          <w:rFonts w:ascii="GHEA Grapalat" w:hAnsi="GHEA Grapalat"/>
          <w:b/>
          <w:sz w:val="24"/>
          <w:szCs w:val="24"/>
          <w:lang w:val="af-ZA"/>
        </w:rPr>
        <w:t xml:space="preserve"> </w:t>
      </w:r>
      <w:r w:rsidRPr="00455936">
        <w:rPr>
          <w:rFonts w:ascii="GHEA Grapalat" w:hAnsi="GHEA Grapalat" w:cs="Arial"/>
          <w:b/>
          <w:sz w:val="24"/>
          <w:szCs w:val="24"/>
          <w:lang w:val="hy-AM"/>
        </w:rPr>
        <w:t>Ո</w:t>
      </w:r>
      <w:r w:rsidRPr="00455936">
        <w:rPr>
          <w:rFonts w:ascii="GHEA Grapalat" w:hAnsi="GHEA Grapalat" w:cs="Arial"/>
          <w:b/>
          <w:sz w:val="24"/>
          <w:szCs w:val="24"/>
          <w:lang w:val="af-ZA"/>
        </w:rPr>
        <w:t xml:space="preserve">ՐԱԿԱՎՈՐՄԱՆ </w:t>
      </w:r>
      <w:r w:rsidRPr="00455936">
        <w:rPr>
          <w:rFonts w:ascii="GHEA Grapalat" w:hAnsi="GHEA Grapalat" w:cs="Arial"/>
          <w:b/>
          <w:sz w:val="24"/>
          <w:szCs w:val="24"/>
          <w:lang w:val="hy-AM"/>
        </w:rPr>
        <w:t>Գ</w:t>
      </w:r>
      <w:r w:rsidRPr="00455936">
        <w:rPr>
          <w:rFonts w:ascii="GHEA Grapalat" w:hAnsi="GHEA Grapalat" w:cs="Arial"/>
          <w:b/>
          <w:sz w:val="24"/>
          <w:szCs w:val="24"/>
          <w:lang w:val="af-ZA"/>
        </w:rPr>
        <w:t xml:space="preserve">ՐԱՎՈՐ ՔՆՆՈՒԹՅԱՆ </w:t>
      </w:r>
      <w:r>
        <w:rPr>
          <w:rFonts w:ascii="GHEA Grapalat" w:hAnsi="GHEA Grapalat" w:cs="Arial"/>
          <w:b/>
          <w:sz w:val="24"/>
          <w:szCs w:val="24"/>
          <w:lang w:val="af-ZA"/>
        </w:rPr>
        <w:t xml:space="preserve">ԲՈՂՈՔԱՐԿՄԱՆ </w:t>
      </w:r>
      <w:r w:rsidRPr="00455936">
        <w:rPr>
          <w:rFonts w:ascii="GHEA Grapalat" w:hAnsi="GHEA Grapalat" w:cs="Arial"/>
          <w:b/>
          <w:sz w:val="24"/>
          <w:szCs w:val="24"/>
          <w:lang w:val="af-ZA"/>
        </w:rPr>
        <w:t>ԱՐԴՅՈՒՆՔՆԵՐԻ</w:t>
      </w:r>
    </w:p>
    <w:p w14:paraId="42F78482" w14:textId="77777777" w:rsidR="00273DC3" w:rsidRPr="00455936" w:rsidRDefault="00273DC3" w:rsidP="00273DC3">
      <w:pPr>
        <w:widowControl w:val="0"/>
        <w:spacing w:after="0" w:line="240" w:lineRule="auto"/>
        <w:jc w:val="center"/>
        <w:rPr>
          <w:rFonts w:ascii="GHEA Grapalat" w:hAnsi="GHEA Grapalat" w:cs="Arial"/>
          <w:b/>
          <w:sz w:val="24"/>
          <w:szCs w:val="24"/>
          <w:lang w:val="af-ZA"/>
        </w:rPr>
      </w:pPr>
      <w:r w:rsidRPr="00455936">
        <w:rPr>
          <w:rFonts w:ascii="GHEA Grapalat" w:hAnsi="GHEA Grapalat" w:cs="Arial"/>
          <w:b/>
          <w:sz w:val="24"/>
          <w:szCs w:val="24"/>
          <w:lang w:val="af-ZA"/>
        </w:rPr>
        <w:t>ՍՏՈՒԳԱԹԵՐԹԻ ՁԵՎԸ</w:t>
      </w:r>
    </w:p>
    <w:p w14:paraId="2CA33D74" w14:textId="77777777" w:rsidR="00273DC3" w:rsidRPr="00455936" w:rsidRDefault="00273DC3" w:rsidP="00273DC3">
      <w:pPr>
        <w:widowControl w:val="0"/>
        <w:spacing w:after="0" w:line="240" w:lineRule="auto"/>
        <w:jc w:val="center"/>
        <w:rPr>
          <w:rFonts w:ascii="GHEA Grapalat" w:hAnsi="GHEA Grapalat" w:cs="Arial"/>
          <w:b/>
          <w:sz w:val="24"/>
          <w:szCs w:val="24"/>
          <w:lang w:val="af-ZA"/>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5954"/>
      </w:tblGrid>
      <w:tr w:rsidR="00273DC3" w:rsidRPr="006256F1" w14:paraId="4C416181" w14:textId="77777777" w:rsidTr="003A10BB">
        <w:tc>
          <w:tcPr>
            <w:tcW w:w="2977" w:type="dxa"/>
          </w:tcPr>
          <w:p w14:paraId="0D7956E6" w14:textId="77777777" w:rsidR="00273DC3" w:rsidRPr="00455936" w:rsidRDefault="00273DC3" w:rsidP="003A10BB">
            <w:pPr>
              <w:rPr>
                <w:rFonts w:ascii="GHEA Grapalat" w:hAnsi="GHEA Grapalat" w:cs="Sylfaen"/>
                <w:b/>
                <w:sz w:val="24"/>
                <w:szCs w:val="24"/>
                <w:lang w:val="af-ZA"/>
              </w:rPr>
            </w:pPr>
            <w:r w:rsidRPr="00455936">
              <w:rPr>
                <w:rFonts w:ascii="GHEA Grapalat" w:hAnsi="GHEA Grapalat" w:cs="Sylfaen"/>
                <w:b/>
                <w:sz w:val="24"/>
                <w:szCs w:val="24"/>
                <w:lang w:val="af-ZA"/>
              </w:rPr>
              <w:t>Հանձնաժողովի անդամ</w:t>
            </w:r>
          </w:p>
        </w:tc>
        <w:tc>
          <w:tcPr>
            <w:tcW w:w="6379" w:type="dxa"/>
            <w:gridSpan w:val="2"/>
            <w:tcBorders>
              <w:bottom w:val="single" w:sz="4" w:space="0" w:color="auto"/>
            </w:tcBorders>
          </w:tcPr>
          <w:p w14:paraId="03075B2C" w14:textId="77777777" w:rsidR="00273DC3" w:rsidRPr="00455936" w:rsidRDefault="00273DC3" w:rsidP="003A10BB">
            <w:pPr>
              <w:rPr>
                <w:rFonts w:ascii="GHEA Grapalat" w:hAnsi="GHEA Grapalat" w:cs="Sylfaen"/>
                <w:b/>
                <w:sz w:val="24"/>
                <w:szCs w:val="24"/>
                <w:lang w:val="af-ZA"/>
              </w:rPr>
            </w:pPr>
          </w:p>
        </w:tc>
      </w:tr>
      <w:tr w:rsidR="00273DC3" w:rsidRPr="00455936" w14:paraId="32DA1B44" w14:textId="77777777" w:rsidTr="003A10BB">
        <w:tc>
          <w:tcPr>
            <w:tcW w:w="2977" w:type="dxa"/>
          </w:tcPr>
          <w:p w14:paraId="03466664" w14:textId="77777777" w:rsidR="00273DC3" w:rsidRPr="00455936" w:rsidRDefault="00273DC3" w:rsidP="003A10BB">
            <w:pPr>
              <w:rPr>
                <w:rFonts w:ascii="GHEA Grapalat" w:hAnsi="GHEA Grapalat" w:cs="Sylfaen"/>
                <w:b/>
                <w:sz w:val="24"/>
                <w:szCs w:val="24"/>
                <w:lang w:val="af-ZA"/>
              </w:rPr>
            </w:pPr>
          </w:p>
        </w:tc>
        <w:tc>
          <w:tcPr>
            <w:tcW w:w="6379" w:type="dxa"/>
            <w:gridSpan w:val="2"/>
            <w:tcBorders>
              <w:top w:val="single" w:sz="4" w:space="0" w:color="auto"/>
            </w:tcBorders>
          </w:tcPr>
          <w:p w14:paraId="3ED2AA3F" w14:textId="77777777" w:rsidR="00273DC3" w:rsidRPr="00455936" w:rsidRDefault="00273DC3" w:rsidP="003A10BB">
            <w:pPr>
              <w:jc w:val="center"/>
              <w:rPr>
                <w:rFonts w:ascii="GHEA Grapalat" w:hAnsi="GHEA Grapalat" w:cs="Sylfaen"/>
                <w:i/>
                <w:sz w:val="18"/>
                <w:szCs w:val="18"/>
                <w:lang w:val="af-ZA"/>
              </w:rPr>
            </w:pPr>
            <w:r w:rsidRPr="00455936">
              <w:rPr>
                <w:rFonts w:ascii="GHEA Grapalat" w:hAnsi="GHEA Grapalat" w:cs="Sylfaen"/>
                <w:i/>
                <w:sz w:val="18"/>
                <w:szCs w:val="18"/>
                <w:lang w:val="af-ZA"/>
              </w:rPr>
              <w:t>անուն, հայրանուն, ազգանուն</w:t>
            </w:r>
          </w:p>
        </w:tc>
      </w:tr>
      <w:tr w:rsidR="00273DC3" w:rsidRPr="00455936" w14:paraId="21F48F28" w14:textId="77777777" w:rsidTr="003A10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nil"/>
              <w:left w:val="nil"/>
              <w:bottom w:val="nil"/>
              <w:right w:val="nil"/>
            </w:tcBorders>
          </w:tcPr>
          <w:p w14:paraId="7454CB27" w14:textId="77777777" w:rsidR="00273DC3" w:rsidRPr="00455936" w:rsidRDefault="00273DC3" w:rsidP="003A10BB">
            <w:pPr>
              <w:rPr>
                <w:rFonts w:ascii="GHEA Grapalat" w:hAnsi="GHEA Grapalat" w:cs="Sylfaen"/>
                <w:b/>
                <w:sz w:val="24"/>
                <w:szCs w:val="24"/>
                <w:lang w:val="af-ZA"/>
              </w:rPr>
            </w:pPr>
            <w:r w:rsidRPr="00455936">
              <w:rPr>
                <w:rFonts w:ascii="GHEA Grapalat" w:hAnsi="GHEA Grapalat" w:cs="Sylfaen"/>
                <w:b/>
                <w:sz w:val="24"/>
                <w:szCs w:val="24"/>
                <w:lang w:val="af-ZA"/>
              </w:rPr>
              <w:t xml:space="preserve">Աշխատանքի ծածկագիրը </w:t>
            </w:r>
          </w:p>
        </w:tc>
        <w:tc>
          <w:tcPr>
            <w:tcW w:w="5954" w:type="dxa"/>
            <w:tcBorders>
              <w:top w:val="nil"/>
              <w:left w:val="nil"/>
              <w:bottom w:val="single" w:sz="4" w:space="0" w:color="auto"/>
              <w:right w:val="nil"/>
            </w:tcBorders>
          </w:tcPr>
          <w:p w14:paraId="740293FF" w14:textId="77777777" w:rsidR="00273DC3" w:rsidRPr="00455936" w:rsidRDefault="00273DC3" w:rsidP="003A10BB">
            <w:pPr>
              <w:rPr>
                <w:rFonts w:ascii="GHEA Grapalat" w:hAnsi="GHEA Grapalat" w:cs="Sylfaen"/>
                <w:b/>
                <w:sz w:val="24"/>
                <w:szCs w:val="24"/>
                <w:lang w:val="af-ZA"/>
              </w:rPr>
            </w:pPr>
          </w:p>
        </w:tc>
      </w:tr>
    </w:tbl>
    <w:p w14:paraId="3E24AC33" w14:textId="77777777" w:rsidR="00273DC3" w:rsidRPr="00455936" w:rsidRDefault="00273DC3" w:rsidP="00273DC3">
      <w:pPr>
        <w:ind w:right="-1"/>
        <w:jc w:val="right"/>
        <w:rPr>
          <w:rFonts w:ascii="GHEA Grapalat" w:hAnsi="GHEA Grapalat" w:cs="Sylfaen"/>
          <w:sz w:val="12"/>
          <w:szCs w:val="24"/>
          <w:lang w:val="af-ZA"/>
        </w:rPr>
      </w:pPr>
    </w:p>
    <w:p w14:paraId="1FEF02FC" w14:textId="77777777" w:rsidR="00273DC3" w:rsidRPr="00455936" w:rsidRDefault="00273DC3" w:rsidP="00273DC3">
      <w:pPr>
        <w:ind w:right="-1"/>
        <w:jc w:val="right"/>
        <w:rPr>
          <w:rFonts w:ascii="GHEA Grapalat" w:hAnsi="GHEA Grapalat" w:cs="Sylfaen"/>
          <w:sz w:val="24"/>
          <w:szCs w:val="24"/>
          <w:lang w:val="af-ZA"/>
        </w:rPr>
      </w:pPr>
      <w:r w:rsidRPr="00455936">
        <w:rPr>
          <w:rFonts w:ascii="GHEA Grapalat" w:hAnsi="GHEA Grapalat" w:cs="Sylfaen"/>
          <w:sz w:val="24"/>
          <w:szCs w:val="24"/>
          <w:lang w:val="af-ZA"/>
        </w:rPr>
        <w:t>ստուգման ամսաթիվը ________________________</w:t>
      </w:r>
    </w:p>
    <w:p w14:paraId="2F524AF3" w14:textId="77777777" w:rsidR="00273DC3" w:rsidRPr="00455936" w:rsidRDefault="00273DC3" w:rsidP="00273DC3">
      <w:pPr>
        <w:ind w:right="-1"/>
        <w:jc w:val="right"/>
        <w:rPr>
          <w:rFonts w:ascii="GHEA Grapalat" w:hAnsi="GHEA Grapalat" w:cs="Sylfaen"/>
          <w:sz w:val="24"/>
          <w:szCs w:val="24"/>
          <w:lang w:val="af-ZA"/>
        </w:rPr>
      </w:pPr>
    </w:p>
    <w:p w14:paraId="0312181C" w14:textId="77777777" w:rsidR="00273DC3" w:rsidRPr="00455936" w:rsidRDefault="00273DC3" w:rsidP="00273DC3">
      <w:pPr>
        <w:ind w:right="-1"/>
        <w:jc w:val="right"/>
        <w:rPr>
          <w:rFonts w:ascii="GHEA Grapalat" w:hAnsi="GHEA Grapalat" w:cs="Sylfaen"/>
          <w:sz w:val="20"/>
          <w:szCs w:val="20"/>
          <w:lang w:val="af-ZA"/>
        </w:rPr>
      </w:pPr>
    </w:p>
    <w:tbl>
      <w:tblPr>
        <w:tblStyle w:val="TableGrid"/>
        <w:tblpPr w:leftFromText="180" w:rightFromText="180" w:vertAnchor="text" w:tblpY="1"/>
        <w:tblOverlap w:val="never"/>
        <w:tblW w:w="15168" w:type="dxa"/>
        <w:tblLook w:val="04A0" w:firstRow="1" w:lastRow="0" w:firstColumn="1" w:lastColumn="0" w:noHBand="0" w:noVBand="1"/>
      </w:tblPr>
      <w:tblGrid>
        <w:gridCol w:w="2070"/>
        <w:gridCol w:w="1606"/>
        <w:gridCol w:w="1706"/>
        <w:gridCol w:w="9786"/>
      </w:tblGrid>
      <w:tr w:rsidR="00273DC3" w:rsidRPr="00455936" w14:paraId="1E2B46E1" w14:textId="77777777" w:rsidTr="003A10BB">
        <w:tc>
          <w:tcPr>
            <w:tcW w:w="15168" w:type="dxa"/>
            <w:gridSpan w:val="4"/>
            <w:tcBorders>
              <w:top w:val="nil"/>
              <w:left w:val="nil"/>
              <w:bottom w:val="single" w:sz="4" w:space="0" w:color="auto"/>
              <w:right w:val="nil"/>
            </w:tcBorders>
          </w:tcPr>
          <w:p w14:paraId="683396C1" w14:textId="77777777" w:rsidR="00273DC3" w:rsidRPr="00455936" w:rsidRDefault="00273DC3" w:rsidP="003A10BB">
            <w:pPr>
              <w:spacing w:before="120" w:after="120"/>
              <w:jc w:val="center"/>
              <w:rPr>
                <w:rFonts w:ascii="GHEA Grapalat" w:hAnsi="GHEA Grapalat" w:cs="Sylfaen"/>
                <w:b/>
                <w:sz w:val="20"/>
                <w:szCs w:val="20"/>
                <w:lang w:val="af-ZA"/>
              </w:rPr>
            </w:pPr>
          </w:p>
        </w:tc>
      </w:tr>
      <w:tr w:rsidR="00273DC3" w:rsidRPr="00455936" w14:paraId="1DE5EF92" w14:textId="77777777" w:rsidTr="003A10BB">
        <w:trPr>
          <w:gridAfter w:val="1"/>
          <w:wAfter w:w="9786" w:type="dxa"/>
        </w:trPr>
        <w:tc>
          <w:tcPr>
            <w:tcW w:w="207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4AEB45" w14:textId="75BDD7D8" w:rsidR="00273DC3" w:rsidRPr="00455936" w:rsidRDefault="00FC4BE3" w:rsidP="00FC4BE3">
            <w:pPr>
              <w:jc w:val="center"/>
              <w:rPr>
                <w:rFonts w:ascii="GHEA Grapalat" w:hAnsi="GHEA Grapalat" w:cs="Sylfaen"/>
                <w:b/>
                <w:sz w:val="20"/>
                <w:szCs w:val="20"/>
                <w:lang w:val="af-ZA"/>
              </w:rPr>
            </w:pPr>
            <w:r>
              <w:rPr>
                <w:rFonts w:ascii="GHEA Grapalat" w:hAnsi="GHEA Grapalat" w:cs="Sylfaen"/>
                <w:b/>
                <w:sz w:val="20"/>
                <w:szCs w:val="20"/>
                <w:lang w:val="hy-AM"/>
              </w:rPr>
              <w:t>Վարչական</w:t>
            </w:r>
            <w:r w:rsidR="00273DC3" w:rsidRPr="00455936">
              <w:rPr>
                <w:rFonts w:ascii="GHEA Grapalat" w:hAnsi="GHEA Grapalat" w:cs="Sylfaen"/>
                <w:b/>
                <w:sz w:val="20"/>
                <w:szCs w:val="20"/>
                <w:lang w:val="hy-AM"/>
              </w:rPr>
              <w:t xml:space="preserve"> </w:t>
            </w:r>
            <w:r w:rsidR="00273DC3" w:rsidRPr="00455936">
              <w:rPr>
                <w:rFonts w:ascii="GHEA Grapalat" w:hAnsi="GHEA Grapalat" w:cs="Sylfaen"/>
                <w:b/>
                <w:sz w:val="20"/>
                <w:szCs w:val="20"/>
                <w:lang w:val="af-ZA"/>
              </w:rPr>
              <w:t xml:space="preserve"> իրավունք  </w:t>
            </w:r>
            <w:r w:rsidR="00273DC3" w:rsidRPr="00455936">
              <w:rPr>
                <w:rFonts w:ascii="GHEA Grapalat" w:hAnsi="GHEA Grapalat" w:cs="Sylfaen"/>
                <w:b/>
                <w:sz w:val="20"/>
                <w:szCs w:val="20"/>
                <w:lang w:val="hy-AM"/>
              </w:rPr>
              <w:t xml:space="preserve">և </w:t>
            </w:r>
            <w:r>
              <w:rPr>
                <w:rFonts w:ascii="GHEA Grapalat" w:hAnsi="GHEA Grapalat" w:cs="Sylfaen"/>
                <w:b/>
                <w:sz w:val="20"/>
                <w:szCs w:val="20"/>
                <w:lang w:val="hy-AM"/>
              </w:rPr>
              <w:t>վարչական</w:t>
            </w:r>
            <w:r w:rsidR="00273DC3" w:rsidRPr="00455936">
              <w:rPr>
                <w:rFonts w:ascii="GHEA Grapalat" w:hAnsi="GHEA Grapalat" w:cs="Sylfaen"/>
                <w:b/>
                <w:sz w:val="20"/>
                <w:szCs w:val="20"/>
                <w:lang w:val="hy-AM"/>
              </w:rPr>
              <w:t xml:space="preserve">  դատավարություն</w:t>
            </w:r>
          </w:p>
        </w:tc>
        <w:tc>
          <w:tcPr>
            <w:tcW w:w="16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30A57C"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4963C8"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7985D269"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r>
      <w:tr w:rsidR="00273DC3" w:rsidRPr="00455936" w14:paraId="0999DC64" w14:textId="77777777" w:rsidTr="003A10BB">
        <w:trPr>
          <w:gridAfter w:val="1"/>
          <w:wAfter w:w="9786" w:type="dxa"/>
        </w:trPr>
        <w:tc>
          <w:tcPr>
            <w:tcW w:w="2070" w:type="dxa"/>
            <w:tcBorders>
              <w:top w:val="single" w:sz="4" w:space="0" w:color="auto"/>
            </w:tcBorders>
          </w:tcPr>
          <w:p w14:paraId="19247D66"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w:t>
            </w:r>
          </w:p>
        </w:tc>
        <w:tc>
          <w:tcPr>
            <w:tcW w:w="1606" w:type="dxa"/>
            <w:tcBorders>
              <w:top w:val="single" w:sz="4" w:space="0" w:color="auto"/>
            </w:tcBorders>
          </w:tcPr>
          <w:p w14:paraId="27EB5EDD"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0BA30F97" w14:textId="77777777" w:rsidR="00273DC3" w:rsidRPr="00455936" w:rsidRDefault="00273DC3" w:rsidP="003A10BB">
            <w:pPr>
              <w:jc w:val="center"/>
              <w:rPr>
                <w:rFonts w:ascii="GHEA Grapalat" w:hAnsi="GHEA Grapalat" w:cs="Sylfaen"/>
                <w:sz w:val="20"/>
                <w:szCs w:val="20"/>
                <w:lang w:val="af-ZA"/>
              </w:rPr>
            </w:pPr>
          </w:p>
        </w:tc>
      </w:tr>
      <w:tr w:rsidR="00273DC3" w:rsidRPr="00455936" w14:paraId="29C56486" w14:textId="77777777" w:rsidTr="003A10BB">
        <w:trPr>
          <w:gridAfter w:val="1"/>
          <w:wAfter w:w="9786" w:type="dxa"/>
        </w:trPr>
        <w:tc>
          <w:tcPr>
            <w:tcW w:w="2070" w:type="dxa"/>
          </w:tcPr>
          <w:p w14:paraId="6EA89535"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2</w:t>
            </w:r>
          </w:p>
        </w:tc>
        <w:tc>
          <w:tcPr>
            <w:tcW w:w="1606" w:type="dxa"/>
          </w:tcPr>
          <w:p w14:paraId="54710AE3"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FBB9164" w14:textId="77777777" w:rsidR="00273DC3" w:rsidRPr="00455936" w:rsidRDefault="00273DC3" w:rsidP="003A10BB">
            <w:pPr>
              <w:jc w:val="center"/>
              <w:rPr>
                <w:rFonts w:ascii="GHEA Grapalat" w:hAnsi="GHEA Grapalat" w:cs="Sylfaen"/>
                <w:sz w:val="20"/>
                <w:szCs w:val="20"/>
                <w:lang w:val="af-ZA"/>
              </w:rPr>
            </w:pPr>
          </w:p>
        </w:tc>
      </w:tr>
      <w:tr w:rsidR="00273DC3" w:rsidRPr="00455936" w14:paraId="1E429BF6" w14:textId="77777777" w:rsidTr="003A10BB">
        <w:trPr>
          <w:gridAfter w:val="1"/>
          <w:wAfter w:w="9786" w:type="dxa"/>
        </w:trPr>
        <w:tc>
          <w:tcPr>
            <w:tcW w:w="2070" w:type="dxa"/>
          </w:tcPr>
          <w:p w14:paraId="14AE2F31"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3</w:t>
            </w:r>
          </w:p>
        </w:tc>
        <w:tc>
          <w:tcPr>
            <w:tcW w:w="1606" w:type="dxa"/>
          </w:tcPr>
          <w:p w14:paraId="79551B5A"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1074082" w14:textId="77777777" w:rsidR="00273DC3" w:rsidRPr="00455936" w:rsidRDefault="00273DC3" w:rsidP="003A10BB">
            <w:pPr>
              <w:jc w:val="center"/>
              <w:rPr>
                <w:rFonts w:ascii="GHEA Grapalat" w:hAnsi="GHEA Grapalat" w:cs="Sylfaen"/>
                <w:sz w:val="20"/>
                <w:szCs w:val="20"/>
                <w:lang w:val="af-ZA"/>
              </w:rPr>
            </w:pPr>
          </w:p>
        </w:tc>
      </w:tr>
      <w:tr w:rsidR="00273DC3" w:rsidRPr="00455936" w14:paraId="431A1E78" w14:textId="77777777" w:rsidTr="003A10BB">
        <w:trPr>
          <w:gridAfter w:val="1"/>
          <w:wAfter w:w="9786" w:type="dxa"/>
        </w:trPr>
        <w:tc>
          <w:tcPr>
            <w:tcW w:w="2070" w:type="dxa"/>
          </w:tcPr>
          <w:p w14:paraId="7C65F2F2"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4</w:t>
            </w:r>
          </w:p>
        </w:tc>
        <w:tc>
          <w:tcPr>
            <w:tcW w:w="1606" w:type="dxa"/>
          </w:tcPr>
          <w:p w14:paraId="6E263229"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A5F3FA9" w14:textId="77777777" w:rsidR="00273DC3" w:rsidRPr="00455936" w:rsidRDefault="00273DC3" w:rsidP="003A10BB">
            <w:pPr>
              <w:jc w:val="center"/>
              <w:rPr>
                <w:rFonts w:ascii="GHEA Grapalat" w:hAnsi="GHEA Grapalat" w:cs="Sylfaen"/>
                <w:sz w:val="20"/>
                <w:szCs w:val="20"/>
                <w:lang w:val="af-ZA"/>
              </w:rPr>
            </w:pPr>
          </w:p>
        </w:tc>
      </w:tr>
      <w:tr w:rsidR="00273DC3" w:rsidRPr="00455936" w14:paraId="16038BCB" w14:textId="77777777" w:rsidTr="003A10BB">
        <w:trPr>
          <w:gridAfter w:val="1"/>
          <w:wAfter w:w="9786" w:type="dxa"/>
        </w:trPr>
        <w:tc>
          <w:tcPr>
            <w:tcW w:w="2070" w:type="dxa"/>
          </w:tcPr>
          <w:p w14:paraId="5C0FC6E5"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5</w:t>
            </w:r>
          </w:p>
        </w:tc>
        <w:tc>
          <w:tcPr>
            <w:tcW w:w="1606" w:type="dxa"/>
          </w:tcPr>
          <w:p w14:paraId="644E2F35"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675F34D" w14:textId="77777777" w:rsidR="00273DC3" w:rsidRPr="00455936" w:rsidRDefault="00273DC3" w:rsidP="003A10BB">
            <w:pPr>
              <w:jc w:val="center"/>
              <w:rPr>
                <w:rFonts w:ascii="GHEA Grapalat" w:hAnsi="GHEA Grapalat" w:cs="Sylfaen"/>
                <w:sz w:val="20"/>
                <w:szCs w:val="20"/>
                <w:lang w:val="af-ZA"/>
              </w:rPr>
            </w:pPr>
          </w:p>
        </w:tc>
      </w:tr>
      <w:tr w:rsidR="00273DC3" w:rsidRPr="00455936" w14:paraId="1CF027E6" w14:textId="77777777" w:rsidTr="003A10BB">
        <w:trPr>
          <w:gridAfter w:val="1"/>
          <w:wAfter w:w="9786" w:type="dxa"/>
        </w:trPr>
        <w:tc>
          <w:tcPr>
            <w:tcW w:w="2070" w:type="dxa"/>
            <w:tcBorders>
              <w:top w:val="single" w:sz="4" w:space="0" w:color="auto"/>
            </w:tcBorders>
          </w:tcPr>
          <w:p w14:paraId="2116B4C7"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6</w:t>
            </w:r>
          </w:p>
        </w:tc>
        <w:tc>
          <w:tcPr>
            <w:tcW w:w="1606" w:type="dxa"/>
            <w:tcBorders>
              <w:top w:val="single" w:sz="4" w:space="0" w:color="auto"/>
            </w:tcBorders>
          </w:tcPr>
          <w:p w14:paraId="7F21FB73"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55B85DB7" w14:textId="77777777" w:rsidR="00273DC3" w:rsidRPr="00455936" w:rsidRDefault="00273DC3" w:rsidP="003A10BB">
            <w:pPr>
              <w:jc w:val="center"/>
              <w:rPr>
                <w:rFonts w:ascii="GHEA Grapalat" w:hAnsi="GHEA Grapalat" w:cs="Sylfaen"/>
                <w:sz w:val="20"/>
                <w:szCs w:val="20"/>
                <w:lang w:val="af-ZA"/>
              </w:rPr>
            </w:pPr>
          </w:p>
        </w:tc>
      </w:tr>
      <w:tr w:rsidR="00273DC3" w:rsidRPr="00455936" w14:paraId="17CEBFAD" w14:textId="77777777" w:rsidTr="003A10BB">
        <w:trPr>
          <w:gridAfter w:val="1"/>
          <w:wAfter w:w="9786" w:type="dxa"/>
        </w:trPr>
        <w:tc>
          <w:tcPr>
            <w:tcW w:w="2070" w:type="dxa"/>
          </w:tcPr>
          <w:p w14:paraId="4437640B"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7</w:t>
            </w:r>
          </w:p>
        </w:tc>
        <w:tc>
          <w:tcPr>
            <w:tcW w:w="1606" w:type="dxa"/>
          </w:tcPr>
          <w:p w14:paraId="1C05CA66"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5325AB6" w14:textId="77777777" w:rsidR="00273DC3" w:rsidRPr="00455936" w:rsidRDefault="00273DC3" w:rsidP="003A10BB">
            <w:pPr>
              <w:jc w:val="center"/>
              <w:rPr>
                <w:rFonts w:ascii="GHEA Grapalat" w:hAnsi="GHEA Grapalat" w:cs="Sylfaen"/>
                <w:sz w:val="20"/>
                <w:szCs w:val="20"/>
                <w:lang w:val="af-ZA"/>
              </w:rPr>
            </w:pPr>
          </w:p>
        </w:tc>
      </w:tr>
      <w:tr w:rsidR="00273DC3" w:rsidRPr="00455936" w14:paraId="267CE48E" w14:textId="77777777" w:rsidTr="003A10BB">
        <w:trPr>
          <w:gridAfter w:val="1"/>
          <w:wAfter w:w="9786" w:type="dxa"/>
        </w:trPr>
        <w:tc>
          <w:tcPr>
            <w:tcW w:w="2070" w:type="dxa"/>
          </w:tcPr>
          <w:p w14:paraId="719C153B"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8</w:t>
            </w:r>
          </w:p>
        </w:tc>
        <w:tc>
          <w:tcPr>
            <w:tcW w:w="1606" w:type="dxa"/>
          </w:tcPr>
          <w:p w14:paraId="0BE759EB"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5714BFC" w14:textId="77777777" w:rsidR="00273DC3" w:rsidRPr="00455936" w:rsidRDefault="00273DC3" w:rsidP="003A10BB">
            <w:pPr>
              <w:jc w:val="center"/>
              <w:rPr>
                <w:rFonts w:ascii="GHEA Grapalat" w:hAnsi="GHEA Grapalat" w:cs="Sylfaen"/>
                <w:sz w:val="20"/>
                <w:szCs w:val="20"/>
                <w:lang w:val="af-ZA"/>
              </w:rPr>
            </w:pPr>
          </w:p>
        </w:tc>
      </w:tr>
      <w:tr w:rsidR="00273DC3" w:rsidRPr="00455936" w14:paraId="214BC3BF" w14:textId="77777777" w:rsidTr="003A10BB">
        <w:trPr>
          <w:gridAfter w:val="1"/>
          <w:wAfter w:w="9786" w:type="dxa"/>
        </w:trPr>
        <w:tc>
          <w:tcPr>
            <w:tcW w:w="2070" w:type="dxa"/>
          </w:tcPr>
          <w:p w14:paraId="2058E58B"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9</w:t>
            </w:r>
          </w:p>
        </w:tc>
        <w:tc>
          <w:tcPr>
            <w:tcW w:w="1606" w:type="dxa"/>
          </w:tcPr>
          <w:p w14:paraId="0D6AC3B1"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3E207A2" w14:textId="77777777" w:rsidR="00273DC3" w:rsidRPr="00455936" w:rsidRDefault="00273DC3" w:rsidP="003A10BB">
            <w:pPr>
              <w:jc w:val="center"/>
              <w:rPr>
                <w:rFonts w:ascii="GHEA Grapalat" w:hAnsi="GHEA Grapalat" w:cs="Sylfaen"/>
                <w:sz w:val="20"/>
                <w:szCs w:val="20"/>
                <w:lang w:val="af-ZA"/>
              </w:rPr>
            </w:pPr>
          </w:p>
        </w:tc>
      </w:tr>
      <w:tr w:rsidR="00273DC3" w:rsidRPr="00455936" w14:paraId="77837E63" w14:textId="77777777" w:rsidTr="003A10BB">
        <w:trPr>
          <w:gridAfter w:val="1"/>
          <w:wAfter w:w="9786" w:type="dxa"/>
        </w:trPr>
        <w:tc>
          <w:tcPr>
            <w:tcW w:w="2070" w:type="dxa"/>
          </w:tcPr>
          <w:p w14:paraId="72A12D75"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10</w:t>
            </w:r>
          </w:p>
        </w:tc>
        <w:tc>
          <w:tcPr>
            <w:tcW w:w="1606" w:type="dxa"/>
          </w:tcPr>
          <w:p w14:paraId="2C59CEC0"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C5D6F4C" w14:textId="77777777" w:rsidR="00273DC3" w:rsidRPr="00455936" w:rsidRDefault="00273DC3" w:rsidP="003A10BB">
            <w:pPr>
              <w:jc w:val="center"/>
              <w:rPr>
                <w:rFonts w:ascii="GHEA Grapalat" w:hAnsi="GHEA Grapalat" w:cs="Sylfaen"/>
                <w:sz w:val="20"/>
                <w:szCs w:val="20"/>
                <w:lang w:val="af-ZA"/>
              </w:rPr>
            </w:pPr>
          </w:p>
        </w:tc>
      </w:tr>
      <w:tr w:rsidR="00273DC3" w:rsidRPr="00455936" w14:paraId="62972B8C" w14:textId="77777777" w:rsidTr="003A10BB">
        <w:trPr>
          <w:gridAfter w:val="1"/>
          <w:wAfter w:w="9786" w:type="dxa"/>
        </w:trPr>
        <w:tc>
          <w:tcPr>
            <w:tcW w:w="2070" w:type="dxa"/>
            <w:tcBorders>
              <w:top w:val="single" w:sz="4" w:space="0" w:color="auto"/>
            </w:tcBorders>
          </w:tcPr>
          <w:p w14:paraId="0A949C9F"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lastRenderedPageBreak/>
              <w:t>Հարց 11</w:t>
            </w:r>
          </w:p>
        </w:tc>
        <w:tc>
          <w:tcPr>
            <w:tcW w:w="1606" w:type="dxa"/>
            <w:tcBorders>
              <w:top w:val="single" w:sz="4" w:space="0" w:color="auto"/>
            </w:tcBorders>
          </w:tcPr>
          <w:p w14:paraId="02492E99"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4C8D44DA" w14:textId="77777777" w:rsidR="00273DC3" w:rsidRPr="00455936" w:rsidRDefault="00273DC3" w:rsidP="003A10BB">
            <w:pPr>
              <w:jc w:val="center"/>
              <w:rPr>
                <w:rFonts w:ascii="GHEA Grapalat" w:hAnsi="GHEA Grapalat" w:cs="Sylfaen"/>
                <w:sz w:val="20"/>
                <w:szCs w:val="20"/>
                <w:lang w:val="af-ZA"/>
              </w:rPr>
            </w:pPr>
          </w:p>
        </w:tc>
      </w:tr>
      <w:tr w:rsidR="00273DC3" w:rsidRPr="00455936" w14:paraId="3EC93DE0" w14:textId="77777777" w:rsidTr="003A10BB">
        <w:trPr>
          <w:gridAfter w:val="1"/>
          <w:wAfter w:w="9786" w:type="dxa"/>
        </w:trPr>
        <w:tc>
          <w:tcPr>
            <w:tcW w:w="2070" w:type="dxa"/>
          </w:tcPr>
          <w:p w14:paraId="5C6E8E39"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12</w:t>
            </w:r>
          </w:p>
        </w:tc>
        <w:tc>
          <w:tcPr>
            <w:tcW w:w="1606" w:type="dxa"/>
          </w:tcPr>
          <w:p w14:paraId="1852FDEC"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2E3F8B6" w14:textId="77777777" w:rsidR="00273DC3" w:rsidRPr="00455936" w:rsidRDefault="00273DC3" w:rsidP="003A10BB">
            <w:pPr>
              <w:jc w:val="center"/>
              <w:rPr>
                <w:rFonts w:ascii="GHEA Grapalat" w:hAnsi="GHEA Grapalat" w:cs="Sylfaen"/>
                <w:sz w:val="20"/>
                <w:szCs w:val="20"/>
                <w:lang w:val="af-ZA"/>
              </w:rPr>
            </w:pPr>
          </w:p>
        </w:tc>
      </w:tr>
      <w:tr w:rsidR="00273DC3" w:rsidRPr="00455936" w14:paraId="54E106DE" w14:textId="77777777" w:rsidTr="003A10BB">
        <w:trPr>
          <w:gridAfter w:val="1"/>
          <w:wAfter w:w="9786" w:type="dxa"/>
        </w:trPr>
        <w:tc>
          <w:tcPr>
            <w:tcW w:w="2070" w:type="dxa"/>
          </w:tcPr>
          <w:p w14:paraId="49579975"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13</w:t>
            </w:r>
          </w:p>
        </w:tc>
        <w:tc>
          <w:tcPr>
            <w:tcW w:w="1606" w:type="dxa"/>
          </w:tcPr>
          <w:p w14:paraId="40A70A9A"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34E7B67" w14:textId="77777777" w:rsidR="00273DC3" w:rsidRPr="00455936" w:rsidRDefault="00273DC3" w:rsidP="003A10BB">
            <w:pPr>
              <w:jc w:val="center"/>
              <w:rPr>
                <w:rFonts w:ascii="GHEA Grapalat" w:hAnsi="GHEA Grapalat" w:cs="Sylfaen"/>
                <w:sz w:val="20"/>
                <w:szCs w:val="20"/>
                <w:lang w:val="af-ZA"/>
              </w:rPr>
            </w:pPr>
          </w:p>
        </w:tc>
      </w:tr>
      <w:tr w:rsidR="00273DC3" w:rsidRPr="00455936" w14:paraId="55A59789" w14:textId="77777777" w:rsidTr="003A10BB">
        <w:trPr>
          <w:gridAfter w:val="1"/>
          <w:wAfter w:w="9786" w:type="dxa"/>
        </w:trPr>
        <w:tc>
          <w:tcPr>
            <w:tcW w:w="2070" w:type="dxa"/>
          </w:tcPr>
          <w:p w14:paraId="57D1546E"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14</w:t>
            </w:r>
          </w:p>
        </w:tc>
        <w:tc>
          <w:tcPr>
            <w:tcW w:w="1606" w:type="dxa"/>
          </w:tcPr>
          <w:p w14:paraId="14A0DB60"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A0CBC6D" w14:textId="77777777" w:rsidR="00273DC3" w:rsidRPr="00455936" w:rsidRDefault="00273DC3" w:rsidP="003A10BB">
            <w:pPr>
              <w:jc w:val="center"/>
              <w:rPr>
                <w:rFonts w:ascii="GHEA Grapalat" w:hAnsi="GHEA Grapalat" w:cs="Sylfaen"/>
                <w:sz w:val="20"/>
                <w:szCs w:val="20"/>
                <w:lang w:val="af-ZA"/>
              </w:rPr>
            </w:pPr>
          </w:p>
        </w:tc>
      </w:tr>
      <w:tr w:rsidR="00273DC3" w:rsidRPr="00455936" w14:paraId="034C40EB" w14:textId="77777777" w:rsidTr="003A10BB">
        <w:trPr>
          <w:gridAfter w:val="1"/>
          <w:wAfter w:w="9786" w:type="dxa"/>
        </w:trPr>
        <w:tc>
          <w:tcPr>
            <w:tcW w:w="2070" w:type="dxa"/>
          </w:tcPr>
          <w:p w14:paraId="4CB33903"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15</w:t>
            </w:r>
          </w:p>
        </w:tc>
        <w:tc>
          <w:tcPr>
            <w:tcW w:w="1606" w:type="dxa"/>
          </w:tcPr>
          <w:p w14:paraId="129F048E"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97E749A" w14:textId="77777777" w:rsidR="00273DC3" w:rsidRPr="00455936" w:rsidRDefault="00273DC3" w:rsidP="003A10BB">
            <w:pPr>
              <w:jc w:val="center"/>
              <w:rPr>
                <w:rFonts w:ascii="GHEA Grapalat" w:hAnsi="GHEA Grapalat" w:cs="Sylfaen"/>
                <w:sz w:val="20"/>
                <w:szCs w:val="20"/>
                <w:lang w:val="af-ZA"/>
              </w:rPr>
            </w:pPr>
          </w:p>
        </w:tc>
      </w:tr>
      <w:tr w:rsidR="00273DC3" w:rsidRPr="00455936" w14:paraId="2EDA5631" w14:textId="77777777" w:rsidTr="003A10BB">
        <w:trPr>
          <w:gridAfter w:val="1"/>
          <w:wAfter w:w="9786" w:type="dxa"/>
        </w:trPr>
        <w:tc>
          <w:tcPr>
            <w:tcW w:w="2070" w:type="dxa"/>
            <w:tcBorders>
              <w:top w:val="single" w:sz="4" w:space="0" w:color="auto"/>
            </w:tcBorders>
          </w:tcPr>
          <w:p w14:paraId="1F632C59"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16</w:t>
            </w:r>
          </w:p>
        </w:tc>
        <w:tc>
          <w:tcPr>
            <w:tcW w:w="1606" w:type="dxa"/>
            <w:tcBorders>
              <w:top w:val="single" w:sz="4" w:space="0" w:color="auto"/>
            </w:tcBorders>
          </w:tcPr>
          <w:p w14:paraId="3AA915EC"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03BAC313" w14:textId="77777777" w:rsidR="00273DC3" w:rsidRPr="00455936" w:rsidRDefault="00273DC3" w:rsidP="003A10BB">
            <w:pPr>
              <w:jc w:val="center"/>
              <w:rPr>
                <w:rFonts w:ascii="GHEA Grapalat" w:hAnsi="GHEA Grapalat" w:cs="Sylfaen"/>
                <w:sz w:val="20"/>
                <w:szCs w:val="20"/>
                <w:lang w:val="af-ZA"/>
              </w:rPr>
            </w:pPr>
          </w:p>
        </w:tc>
      </w:tr>
      <w:tr w:rsidR="00273DC3" w:rsidRPr="00455936" w14:paraId="64A766F2" w14:textId="77777777" w:rsidTr="003A10BB">
        <w:trPr>
          <w:gridAfter w:val="1"/>
          <w:wAfter w:w="9786" w:type="dxa"/>
        </w:trPr>
        <w:tc>
          <w:tcPr>
            <w:tcW w:w="2070" w:type="dxa"/>
            <w:tcBorders>
              <w:top w:val="single" w:sz="4" w:space="0" w:color="auto"/>
            </w:tcBorders>
          </w:tcPr>
          <w:p w14:paraId="092968AD"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17</w:t>
            </w:r>
          </w:p>
        </w:tc>
        <w:tc>
          <w:tcPr>
            <w:tcW w:w="1606" w:type="dxa"/>
            <w:tcBorders>
              <w:top w:val="single" w:sz="4" w:space="0" w:color="auto"/>
            </w:tcBorders>
          </w:tcPr>
          <w:p w14:paraId="14A16448"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Borders>
              <w:top w:val="single" w:sz="4" w:space="0" w:color="auto"/>
            </w:tcBorders>
          </w:tcPr>
          <w:p w14:paraId="0E90D0D0" w14:textId="77777777" w:rsidR="00273DC3" w:rsidRPr="00455936" w:rsidRDefault="00273DC3" w:rsidP="003A10BB">
            <w:pPr>
              <w:jc w:val="center"/>
              <w:rPr>
                <w:rFonts w:ascii="GHEA Grapalat" w:hAnsi="GHEA Grapalat" w:cs="Sylfaen"/>
                <w:sz w:val="20"/>
                <w:szCs w:val="20"/>
                <w:lang w:val="af-ZA"/>
              </w:rPr>
            </w:pPr>
          </w:p>
        </w:tc>
      </w:tr>
      <w:tr w:rsidR="00273DC3" w:rsidRPr="00455936" w14:paraId="35182003" w14:textId="77777777" w:rsidTr="003A10BB">
        <w:trPr>
          <w:gridAfter w:val="1"/>
          <w:wAfter w:w="9786" w:type="dxa"/>
        </w:trPr>
        <w:tc>
          <w:tcPr>
            <w:tcW w:w="2070" w:type="dxa"/>
          </w:tcPr>
          <w:p w14:paraId="05253247"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18</w:t>
            </w:r>
          </w:p>
        </w:tc>
        <w:tc>
          <w:tcPr>
            <w:tcW w:w="1606" w:type="dxa"/>
          </w:tcPr>
          <w:p w14:paraId="7F067188"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53E60E6" w14:textId="77777777" w:rsidR="00273DC3" w:rsidRPr="00455936" w:rsidRDefault="00273DC3" w:rsidP="003A10BB">
            <w:pPr>
              <w:jc w:val="center"/>
              <w:rPr>
                <w:rFonts w:ascii="GHEA Grapalat" w:hAnsi="GHEA Grapalat" w:cs="Sylfaen"/>
                <w:sz w:val="20"/>
                <w:szCs w:val="20"/>
                <w:lang w:val="af-ZA"/>
              </w:rPr>
            </w:pPr>
          </w:p>
        </w:tc>
      </w:tr>
      <w:tr w:rsidR="00273DC3" w:rsidRPr="00455936" w14:paraId="0A53F76C" w14:textId="77777777" w:rsidTr="003A10BB">
        <w:trPr>
          <w:gridAfter w:val="1"/>
          <w:wAfter w:w="9786" w:type="dxa"/>
        </w:trPr>
        <w:tc>
          <w:tcPr>
            <w:tcW w:w="2070" w:type="dxa"/>
          </w:tcPr>
          <w:p w14:paraId="7990DF5D"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19</w:t>
            </w:r>
          </w:p>
        </w:tc>
        <w:tc>
          <w:tcPr>
            <w:tcW w:w="1606" w:type="dxa"/>
          </w:tcPr>
          <w:p w14:paraId="45D5EF8A"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B536B9B" w14:textId="77777777" w:rsidR="00273DC3" w:rsidRPr="00455936" w:rsidRDefault="00273DC3" w:rsidP="003A10BB">
            <w:pPr>
              <w:jc w:val="center"/>
              <w:rPr>
                <w:rFonts w:ascii="GHEA Grapalat" w:hAnsi="GHEA Grapalat" w:cs="Sylfaen"/>
                <w:sz w:val="20"/>
                <w:szCs w:val="20"/>
                <w:lang w:val="af-ZA"/>
              </w:rPr>
            </w:pPr>
          </w:p>
        </w:tc>
      </w:tr>
      <w:tr w:rsidR="00273DC3" w:rsidRPr="00455936" w14:paraId="57420EC1" w14:textId="77777777" w:rsidTr="003A10BB">
        <w:trPr>
          <w:gridAfter w:val="1"/>
          <w:wAfter w:w="9786" w:type="dxa"/>
        </w:trPr>
        <w:tc>
          <w:tcPr>
            <w:tcW w:w="2070" w:type="dxa"/>
          </w:tcPr>
          <w:p w14:paraId="5247A31B"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1</w:t>
            </w:r>
          </w:p>
        </w:tc>
        <w:tc>
          <w:tcPr>
            <w:tcW w:w="1606" w:type="dxa"/>
          </w:tcPr>
          <w:p w14:paraId="2149177B"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C1686E7" w14:textId="77777777" w:rsidR="00273DC3" w:rsidRPr="00455936" w:rsidRDefault="00273DC3" w:rsidP="003A10BB">
            <w:pPr>
              <w:jc w:val="center"/>
              <w:rPr>
                <w:rFonts w:ascii="GHEA Grapalat" w:hAnsi="GHEA Grapalat" w:cs="Sylfaen"/>
                <w:sz w:val="20"/>
                <w:szCs w:val="20"/>
                <w:lang w:val="af-ZA"/>
              </w:rPr>
            </w:pPr>
          </w:p>
        </w:tc>
      </w:tr>
      <w:tr w:rsidR="00273DC3" w:rsidRPr="00455936" w14:paraId="50E3E9CC" w14:textId="77777777" w:rsidTr="003A10BB">
        <w:trPr>
          <w:gridAfter w:val="1"/>
          <w:wAfter w:w="9786" w:type="dxa"/>
        </w:trPr>
        <w:tc>
          <w:tcPr>
            <w:tcW w:w="2070" w:type="dxa"/>
          </w:tcPr>
          <w:p w14:paraId="1C3CDCDB"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2</w:t>
            </w:r>
          </w:p>
        </w:tc>
        <w:tc>
          <w:tcPr>
            <w:tcW w:w="1606" w:type="dxa"/>
          </w:tcPr>
          <w:p w14:paraId="65F16FC2"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A595A23" w14:textId="77777777" w:rsidR="00273DC3" w:rsidRPr="00455936" w:rsidRDefault="00273DC3" w:rsidP="003A10BB">
            <w:pPr>
              <w:jc w:val="center"/>
              <w:rPr>
                <w:rFonts w:ascii="GHEA Grapalat" w:hAnsi="GHEA Grapalat" w:cs="Sylfaen"/>
                <w:sz w:val="20"/>
                <w:szCs w:val="20"/>
                <w:lang w:val="af-ZA"/>
              </w:rPr>
            </w:pPr>
          </w:p>
        </w:tc>
      </w:tr>
      <w:tr w:rsidR="00273DC3" w:rsidRPr="00455936" w14:paraId="058A9F81" w14:textId="77777777" w:rsidTr="003A10BB">
        <w:trPr>
          <w:gridAfter w:val="1"/>
          <w:wAfter w:w="9786" w:type="dxa"/>
        </w:trPr>
        <w:tc>
          <w:tcPr>
            <w:tcW w:w="2070" w:type="dxa"/>
          </w:tcPr>
          <w:p w14:paraId="528D2554"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3</w:t>
            </w:r>
          </w:p>
        </w:tc>
        <w:tc>
          <w:tcPr>
            <w:tcW w:w="1606" w:type="dxa"/>
          </w:tcPr>
          <w:p w14:paraId="0BDDE8C7"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5B37C4ED" w14:textId="77777777" w:rsidR="00273DC3" w:rsidRPr="00455936" w:rsidRDefault="00273DC3" w:rsidP="003A10BB">
            <w:pPr>
              <w:jc w:val="center"/>
              <w:rPr>
                <w:rFonts w:ascii="GHEA Grapalat" w:hAnsi="GHEA Grapalat" w:cs="Sylfaen"/>
                <w:sz w:val="20"/>
                <w:szCs w:val="20"/>
                <w:lang w:val="af-ZA"/>
              </w:rPr>
            </w:pPr>
          </w:p>
        </w:tc>
      </w:tr>
      <w:tr w:rsidR="00273DC3" w:rsidRPr="00455936" w14:paraId="4CE5496C" w14:textId="77777777" w:rsidTr="003A10BB">
        <w:trPr>
          <w:gridAfter w:val="1"/>
          <w:wAfter w:w="9786" w:type="dxa"/>
        </w:trPr>
        <w:tc>
          <w:tcPr>
            <w:tcW w:w="2070" w:type="dxa"/>
          </w:tcPr>
          <w:p w14:paraId="3215BE74"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4</w:t>
            </w:r>
          </w:p>
        </w:tc>
        <w:tc>
          <w:tcPr>
            <w:tcW w:w="1606" w:type="dxa"/>
          </w:tcPr>
          <w:p w14:paraId="07383086"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1AA49FE" w14:textId="77777777" w:rsidR="00273DC3" w:rsidRPr="00455936" w:rsidRDefault="00273DC3" w:rsidP="003A10BB">
            <w:pPr>
              <w:jc w:val="center"/>
              <w:rPr>
                <w:rFonts w:ascii="GHEA Grapalat" w:hAnsi="GHEA Grapalat" w:cs="Sylfaen"/>
                <w:sz w:val="20"/>
                <w:szCs w:val="20"/>
                <w:lang w:val="af-ZA"/>
              </w:rPr>
            </w:pPr>
          </w:p>
        </w:tc>
      </w:tr>
      <w:tr w:rsidR="00273DC3" w:rsidRPr="00455936" w14:paraId="5B7185C4" w14:textId="77777777" w:rsidTr="003A10BB">
        <w:trPr>
          <w:gridAfter w:val="1"/>
          <w:wAfter w:w="9786" w:type="dxa"/>
        </w:trPr>
        <w:tc>
          <w:tcPr>
            <w:tcW w:w="2070" w:type="dxa"/>
          </w:tcPr>
          <w:p w14:paraId="133E9E43"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5</w:t>
            </w:r>
          </w:p>
        </w:tc>
        <w:tc>
          <w:tcPr>
            <w:tcW w:w="1606" w:type="dxa"/>
          </w:tcPr>
          <w:p w14:paraId="644A24A3"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B6C792E" w14:textId="77777777" w:rsidR="00273DC3" w:rsidRPr="00455936" w:rsidRDefault="00273DC3" w:rsidP="003A10BB">
            <w:pPr>
              <w:jc w:val="center"/>
              <w:rPr>
                <w:rFonts w:ascii="GHEA Grapalat" w:hAnsi="GHEA Grapalat" w:cs="Sylfaen"/>
                <w:sz w:val="20"/>
                <w:szCs w:val="20"/>
                <w:lang w:val="af-ZA"/>
              </w:rPr>
            </w:pPr>
          </w:p>
        </w:tc>
      </w:tr>
      <w:tr w:rsidR="00273DC3" w:rsidRPr="00455936" w14:paraId="25A3995B" w14:textId="77777777" w:rsidTr="003A10BB">
        <w:trPr>
          <w:gridAfter w:val="1"/>
          <w:wAfter w:w="9786" w:type="dxa"/>
        </w:trPr>
        <w:tc>
          <w:tcPr>
            <w:tcW w:w="2070" w:type="dxa"/>
          </w:tcPr>
          <w:p w14:paraId="2D25A8EA"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6</w:t>
            </w:r>
          </w:p>
        </w:tc>
        <w:tc>
          <w:tcPr>
            <w:tcW w:w="1606" w:type="dxa"/>
          </w:tcPr>
          <w:p w14:paraId="18CDE463"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DBF7977" w14:textId="77777777" w:rsidR="00273DC3" w:rsidRPr="00455936" w:rsidRDefault="00273DC3" w:rsidP="003A10BB">
            <w:pPr>
              <w:jc w:val="center"/>
              <w:rPr>
                <w:rFonts w:ascii="GHEA Grapalat" w:hAnsi="GHEA Grapalat" w:cs="Sylfaen"/>
                <w:sz w:val="20"/>
                <w:szCs w:val="20"/>
                <w:lang w:val="af-ZA"/>
              </w:rPr>
            </w:pPr>
          </w:p>
        </w:tc>
      </w:tr>
      <w:tr w:rsidR="00273DC3" w:rsidRPr="00455936" w14:paraId="395831A1" w14:textId="77777777" w:rsidTr="003A10BB">
        <w:trPr>
          <w:gridAfter w:val="1"/>
          <w:wAfter w:w="9786" w:type="dxa"/>
        </w:trPr>
        <w:tc>
          <w:tcPr>
            <w:tcW w:w="2070" w:type="dxa"/>
          </w:tcPr>
          <w:p w14:paraId="103F0AB5"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7</w:t>
            </w:r>
          </w:p>
        </w:tc>
        <w:tc>
          <w:tcPr>
            <w:tcW w:w="1606" w:type="dxa"/>
          </w:tcPr>
          <w:p w14:paraId="5D8A82A4"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5C2B2F5" w14:textId="77777777" w:rsidR="00273DC3" w:rsidRPr="00455936" w:rsidRDefault="00273DC3" w:rsidP="003A10BB">
            <w:pPr>
              <w:jc w:val="center"/>
              <w:rPr>
                <w:rFonts w:ascii="GHEA Grapalat" w:hAnsi="GHEA Grapalat" w:cs="Sylfaen"/>
                <w:sz w:val="20"/>
                <w:szCs w:val="20"/>
                <w:lang w:val="af-ZA"/>
              </w:rPr>
            </w:pPr>
          </w:p>
        </w:tc>
      </w:tr>
      <w:tr w:rsidR="00273DC3" w:rsidRPr="00455936" w14:paraId="48C1C6A8" w14:textId="77777777" w:rsidTr="003A10BB">
        <w:trPr>
          <w:gridAfter w:val="1"/>
          <w:wAfter w:w="9786" w:type="dxa"/>
        </w:trPr>
        <w:tc>
          <w:tcPr>
            <w:tcW w:w="2070" w:type="dxa"/>
          </w:tcPr>
          <w:p w14:paraId="0774B20D"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8</w:t>
            </w:r>
          </w:p>
        </w:tc>
        <w:tc>
          <w:tcPr>
            <w:tcW w:w="1606" w:type="dxa"/>
          </w:tcPr>
          <w:p w14:paraId="22DF57EB"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D3C98E0" w14:textId="77777777" w:rsidR="00273DC3" w:rsidRPr="00455936" w:rsidRDefault="00273DC3" w:rsidP="003A10BB">
            <w:pPr>
              <w:jc w:val="center"/>
              <w:rPr>
                <w:rFonts w:ascii="GHEA Grapalat" w:hAnsi="GHEA Grapalat" w:cs="Sylfaen"/>
                <w:sz w:val="20"/>
                <w:szCs w:val="20"/>
                <w:lang w:val="af-ZA"/>
              </w:rPr>
            </w:pPr>
          </w:p>
        </w:tc>
      </w:tr>
      <w:tr w:rsidR="00273DC3" w:rsidRPr="00455936" w14:paraId="58A39D22" w14:textId="77777777" w:rsidTr="003A10BB">
        <w:trPr>
          <w:gridAfter w:val="1"/>
          <w:wAfter w:w="9786" w:type="dxa"/>
        </w:trPr>
        <w:tc>
          <w:tcPr>
            <w:tcW w:w="2070" w:type="dxa"/>
          </w:tcPr>
          <w:p w14:paraId="4CEEE97B"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2</w:t>
            </w:r>
            <w:r w:rsidRPr="00455936">
              <w:rPr>
                <w:rFonts w:ascii="GHEA Grapalat" w:hAnsi="GHEA Grapalat" w:cs="Sylfaen"/>
                <w:sz w:val="20"/>
                <w:szCs w:val="20"/>
                <w:lang w:val="ru-RU"/>
              </w:rPr>
              <w:t>9</w:t>
            </w:r>
          </w:p>
        </w:tc>
        <w:tc>
          <w:tcPr>
            <w:tcW w:w="1606" w:type="dxa"/>
          </w:tcPr>
          <w:p w14:paraId="047FF458"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BCD9395" w14:textId="77777777" w:rsidR="00273DC3" w:rsidRPr="00455936" w:rsidRDefault="00273DC3" w:rsidP="003A10BB">
            <w:pPr>
              <w:jc w:val="center"/>
              <w:rPr>
                <w:rFonts w:ascii="GHEA Grapalat" w:hAnsi="GHEA Grapalat" w:cs="Sylfaen"/>
                <w:sz w:val="20"/>
                <w:szCs w:val="20"/>
                <w:lang w:val="af-ZA"/>
              </w:rPr>
            </w:pPr>
          </w:p>
        </w:tc>
      </w:tr>
      <w:tr w:rsidR="00273DC3" w:rsidRPr="00455936" w14:paraId="7C4C6862" w14:textId="77777777" w:rsidTr="003A10BB">
        <w:trPr>
          <w:gridAfter w:val="1"/>
          <w:wAfter w:w="9786" w:type="dxa"/>
        </w:trPr>
        <w:tc>
          <w:tcPr>
            <w:tcW w:w="2070" w:type="dxa"/>
          </w:tcPr>
          <w:p w14:paraId="17D011AC"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30</w:t>
            </w:r>
          </w:p>
        </w:tc>
        <w:tc>
          <w:tcPr>
            <w:tcW w:w="1606" w:type="dxa"/>
          </w:tcPr>
          <w:p w14:paraId="2442B1AD"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DA70A8C" w14:textId="77777777" w:rsidR="00273DC3" w:rsidRPr="00455936" w:rsidRDefault="00273DC3" w:rsidP="003A10BB">
            <w:pPr>
              <w:jc w:val="center"/>
              <w:rPr>
                <w:rFonts w:ascii="GHEA Grapalat" w:hAnsi="GHEA Grapalat" w:cs="Sylfaen"/>
                <w:sz w:val="20"/>
                <w:szCs w:val="20"/>
                <w:lang w:val="af-ZA"/>
              </w:rPr>
            </w:pPr>
          </w:p>
        </w:tc>
      </w:tr>
      <w:tr w:rsidR="00273DC3" w:rsidRPr="00455936" w14:paraId="52A8F63F" w14:textId="77777777" w:rsidTr="003A10BB">
        <w:trPr>
          <w:gridAfter w:val="1"/>
          <w:wAfter w:w="9786" w:type="dxa"/>
        </w:trPr>
        <w:tc>
          <w:tcPr>
            <w:tcW w:w="2070" w:type="dxa"/>
          </w:tcPr>
          <w:p w14:paraId="1A4D7B67"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31</w:t>
            </w:r>
          </w:p>
        </w:tc>
        <w:tc>
          <w:tcPr>
            <w:tcW w:w="1606" w:type="dxa"/>
          </w:tcPr>
          <w:p w14:paraId="2983E560"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4036E3D" w14:textId="77777777" w:rsidR="00273DC3" w:rsidRPr="00455936" w:rsidRDefault="00273DC3" w:rsidP="003A10BB">
            <w:pPr>
              <w:jc w:val="center"/>
              <w:rPr>
                <w:rFonts w:ascii="GHEA Grapalat" w:hAnsi="GHEA Grapalat" w:cs="Sylfaen"/>
                <w:sz w:val="20"/>
                <w:szCs w:val="20"/>
                <w:lang w:val="af-ZA"/>
              </w:rPr>
            </w:pPr>
          </w:p>
        </w:tc>
      </w:tr>
      <w:tr w:rsidR="00273DC3" w:rsidRPr="00455936" w14:paraId="5D48BFEB" w14:textId="77777777" w:rsidTr="003A10BB">
        <w:trPr>
          <w:gridAfter w:val="1"/>
          <w:wAfter w:w="9786" w:type="dxa"/>
        </w:trPr>
        <w:tc>
          <w:tcPr>
            <w:tcW w:w="2070" w:type="dxa"/>
          </w:tcPr>
          <w:p w14:paraId="36FBB1CB"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w:t>
            </w:r>
            <w:r w:rsidRPr="00455936">
              <w:rPr>
                <w:rFonts w:ascii="GHEA Grapalat" w:hAnsi="GHEA Grapalat" w:cs="Sylfaen"/>
                <w:sz w:val="20"/>
                <w:szCs w:val="20"/>
                <w:lang w:val="af-ZA"/>
              </w:rPr>
              <w:t>2</w:t>
            </w:r>
          </w:p>
        </w:tc>
        <w:tc>
          <w:tcPr>
            <w:tcW w:w="1606" w:type="dxa"/>
          </w:tcPr>
          <w:p w14:paraId="70E08997"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10B65AE" w14:textId="77777777" w:rsidR="00273DC3" w:rsidRPr="00455936" w:rsidRDefault="00273DC3" w:rsidP="003A10BB">
            <w:pPr>
              <w:jc w:val="center"/>
              <w:rPr>
                <w:rFonts w:ascii="GHEA Grapalat" w:hAnsi="GHEA Grapalat" w:cs="Sylfaen"/>
                <w:sz w:val="20"/>
                <w:szCs w:val="20"/>
                <w:lang w:val="af-ZA"/>
              </w:rPr>
            </w:pPr>
          </w:p>
        </w:tc>
      </w:tr>
      <w:tr w:rsidR="00273DC3" w:rsidRPr="00455936" w14:paraId="379D254D" w14:textId="77777777" w:rsidTr="003A10BB">
        <w:trPr>
          <w:gridAfter w:val="1"/>
          <w:wAfter w:w="9786" w:type="dxa"/>
        </w:trPr>
        <w:tc>
          <w:tcPr>
            <w:tcW w:w="2070" w:type="dxa"/>
          </w:tcPr>
          <w:p w14:paraId="4AF77004"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33</w:t>
            </w:r>
          </w:p>
        </w:tc>
        <w:tc>
          <w:tcPr>
            <w:tcW w:w="1606" w:type="dxa"/>
          </w:tcPr>
          <w:p w14:paraId="11911489"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5CD7F66" w14:textId="77777777" w:rsidR="00273DC3" w:rsidRPr="00455936" w:rsidRDefault="00273DC3" w:rsidP="003A10BB">
            <w:pPr>
              <w:rPr>
                <w:rFonts w:ascii="GHEA Grapalat" w:hAnsi="GHEA Grapalat" w:cs="Sylfaen"/>
                <w:sz w:val="20"/>
                <w:szCs w:val="20"/>
                <w:lang w:val="af-ZA"/>
              </w:rPr>
            </w:pPr>
          </w:p>
        </w:tc>
      </w:tr>
      <w:tr w:rsidR="00273DC3" w:rsidRPr="00455936" w14:paraId="32AB8C25" w14:textId="77777777" w:rsidTr="003A10BB">
        <w:trPr>
          <w:gridAfter w:val="1"/>
          <w:wAfter w:w="9786" w:type="dxa"/>
        </w:trPr>
        <w:tc>
          <w:tcPr>
            <w:tcW w:w="2070" w:type="dxa"/>
          </w:tcPr>
          <w:p w14:paraId="22ACCC1F"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34</w:t>
            </w:r>
          </w:p>
        </w:tc>
        <w:tc>
          <w:tcPr>
            <w:tcW w:w="1606" w:type="dxa"/>
          </w:tcPr>
          <w:p w14:paraId="5A1F903C"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7ED38E0" w14:textId="77777777" w:rsidR="00273DC3" w:rsidRPr="00455936" w:rsidRDefault="00273DC3" w:rsidP="003A10BB">
            <w:pPr>
              <w:rPr>
                <w:rFonts w:ascii="GHEA Grapalat" w:hAnsi="GHEA Grapalat" w:cs="Sylfaen"/>
                <w:sz w:val="20"/>
                <w:szCs w:val="20"/>
                <w:lang w:val="af-ZA"/>
              </w:rPr>
            </w:pPr>
          </w:p>
        </w:tc>
      </w:tr>
      <w:tr w:rsidR="00273DC3" w:rsidRPr="00455936" w14:paraId="3CB53721" w14:textId="77777777" w:rsidTr="003A10BB">
        <w:trPr>
          <w:gridAfter w:val="1"/>
          <w:wAfter w:w="9786" w:type="dxa"/>
        </w:trPr>
        <w:tc>
          <w:tcPr>
            <w:tcW w:w="2070" w:type="dxa"/>
          </w:tcPr>
          <w:p w14:paraId="7A2C25B4" w14:textId="77777777" w:rsidR="00273DC3" w:rsidRPr="00455936" w:rsidRDefault="00273DC3" w:rsidP="003A10BB">
            <w:pPr>
              <w:rPr>
                <w:rFonts w:ascii="GHEA Grapalat" w:hAnsi="GHEA Grapalat" w:cs="Sylfaen"/>
                <w:sz w:val="20"/>
                <w:szCs w:val="20"/>
                <w:lang w:val="ru-RU"/>
              </w:rPr>
            </w:pPr>
            <w:r w:rsidRPr="00455936">
              <w:rPr>
                <w:rFonts w:ascii="GHEA Grapalat" w:hAnsi="GHEA Grapalat" w:cs="Sylfaen"/>
                <w:sz w:val="20"/>
                <w:szCs w:val="20"/>
                <w:lang w:val="af-ZA"/>
              </w:rPr>
              <w:t>Հարց 35</w:t>
            </w:r>
          </w:p>
        </w:tc>
        <w:tc>
          <w:tcPr>
            <w:tcW w:w="1606" w:type="dxa"/>
          </w:tcPr>
          <w:p w14:paraId="0AAF686C"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0645BECB" w14:textId="77777777" w:rsidR="00273DC3" w:rsidRPr="00455936" w:rsidRDefault="00273DC3" w:rsidP="003A10BB">
            <w:pPr>
              <w:rPr>
                <w:rFonts w:ascii="GHEA Grapalat" w:hAnsi="GHEA Grapalat" w:cs="Sylfaen"/>
                <w:sz w:val="20"/>
                <w:szCs w:val="20"/>
                <w:lang w:val="af-ZA"/>
              </w:rPr>
            </w:pPr>
          </w:p>
        </w:tc>
      </w:tr>
      <w:tr w:rsidR="00273DC3" w:rsidRPr="00455936" w14:paraId="5DFAB26C" w14:textId="77777777" w:rsidTr="003A10BB">
        <w:trPr>
          <w:gridAfter w:val="1"/>
          <w:wAfter w:w="9786" w:type="dxa"/>
        </w:trPr>
        <w:tc>
          <w:tcPr>
            <w:tcW w:w="2070" w:type="dxa"/>
          </w:tcPr>
          <w:p w14:paraId="0F10CE79"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36</w:t>
            </w:r>
          </w:p>
        </w:tc>
        <w:tc>
          <w:tcPr>
            <w:tcW w:w="1606" w:type="dxa"/>
          </w:tcPr>
          <w:p w14:paraId="12CDB780"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9055E2C" w14:textId="77777777" w:rsidR="00273DC3" w:rsidRPr="00455936" w:rsidRDefault="00273DC3" w:rsidP="003A10BB">
            <w:pPr>
              <w:rPr>
                <w:rFonts w:ascii="GHEA Grapalat" w:hAnsi="GHEA Grapalat" w:cs="Sylfaen"/>
                <w:sz w:val="20"/>
                <w:szCs w:val="20"/>
                <w:lang w:val="af-ZA"/>
              </w:rPr>
            </w:pPr>
          </w:p>
        </w:tc>
      </w:tr>
      <w:tr w:rsidR="00273DC3" w:rsidRPr="00455936" w14:paraId="10892F2E" w14:textId="77777777" w:rsidTr="003A10BB">
        <w:trPr>
          <w:gridAfter w:val="1"/>
          <w:wAfter w:w="9786" w:type="dxa"/>
        </w:trPr>
        <w:tc>
          <w:tcPr>
            <w:tcW w:w="2070" w:type="dxa"/>
          </w:tcPr>
          <w:p w14:paraId="759BBD8F"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37</w:t>
            </w:r>
          </w:p>
        </w:tc>
        <w:tc>
          <w:tcPr>
            <w:tcW w:w="1606" w:type="dxa"/>
          </w:tcPr>
          <w:p w14:paraId="72C41F77"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8F816A2" w14:textId="77777777" w:rsidR="00273DC3" w:rsidRPr="00455936" w:rsidRDefault="00273DC3" w:rsidP="003A10BB">
            <w:pPr>
              <w:rPr>
                <w:rFonts w:ascii="GHEA Grapalat" w:hAnsi="GHEA Grapalat" w:cs="Sylfaen"/>
                <w:sz w:val="20"/>
                <w:szCs w:val="20"/>
                <w:lang w:val="af-ZA"/>
              </w:rPr>
            </w:pPr>
          </w:p>
        </w:tc>
      </w:tr>
      <w:tr w:rsidR="00273DC3" w:rsidRPr="00455936" w14:paraId="447B8940" w14:textId="77777777" w:rsidTr="003A10BB">
        <w:trPr>
          <w:gridAfter w:val="1"/>
          <w:wAfter w:w="9786" w:type="dxa"/>
        </w:trPr>
        <w:tc>
          <w:tcPr>
            <w:tcW w:w="2070" w:type="dxa"/>
          </w:tcPr>
          <w:p w14:paraId="79E3A185"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38</w:t>
            </w:r>
          </w:p>
        </w:tc>
        <w:tc>
          <w:tcPr>
            <w:tcW w:w="1606" w:type="dxa"/>
          </w:tcPr>
          <w:p w14:paraId="2CB852CB"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64D09BE" w14:textId="77777777" w:rsidR="00273DC3" w:rsidRPr="00455936" w:rsidRDefault="00273DC3" w:rsidP="003A10BB">
            <w:pPr>
              <w:rPr>
                <w:rFonts w:ascii="GHEA Grapalat" w:hAnsi="GHEA Grapalat" w:cs="Sylfaen"/>
                <w:sz w:val="20"/>
                <w:szCs w:val="20"/>
                <w:lang w:val="af-ZA"/>
              </w:rPr>
            </w:pPr>
          </w:p>
        </w:tc>
      </w:tr>
      <w:tr w:rsidR="00273DC3" w:rsidRPr="00455936" w14:paraId="58F1283E" w14:textId="77777777" w:rsidTr="003A10BB">
        <w:trPr>
          <w:gridAfter w:val="1"/>
          <w:wAfter w:w="9786" w:type="dxa"/>
        </w:trPr>
        <w:tc>
          <w:tcPr>
            <w:tcW w:w="2070" w:type="dxa"/>
          </w:tcPr>
          <w:p w14:paraId="524D442D"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39</w:t>
            </w:r>
          </w:p>
        </w:tc>
        <w:tc>
          <w:tcPr>
            <w:tcW w:w="1606" w:type="dxa"/>
          </w:tcPr>
          <w:p w14:paraId="793D49B6"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F41C361" w14:textId="77777777" w:rsidR="00273DC3" w:rsidRPr="00455936" w:rsidRDefault="00273DC3" w:rsidP="003A10BB">
            <w:pPr>
              <w:rPr>
                <w:rFonts w:ascii="GHEA Grapalat" w:hAnsi="GHEA Grapalat" w:cs="Sylfaen"/>
                <w:sz w:val="20"/>
                <w:szCs w:val="20"/>
                <w:lang w:val="af-ZA"/>
              </w:rPr>
            </w:pPr>
          </w:p>
        </w:tc>
      </w:tr>
      <w:tr w:rsidR="00273DC3" w:rsidRPr="00455936" w14:paraId="4E9A8B5B" w14:textId="77777777" w:rsidTr="003A10BB">
        <w:trPr>
          <w:gridAfter w:val="1"/>
          <w:wAfter w:w="9786" w:type="dxa"/>
        </w:trPr>
        <w:tc>
          <w:tcPr>
            <w:tcW w:w="2070" w:type="dxa"/>
          </w:tcPr>
          <w:p w14:paraId="36A1C1B8"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40</w:t>
            </w:r>
          </w:p>
        </w:tc>
        <w:tc>
          <w:tcPr>
            <w:tcW w:w="1606" w:type="dxa"/>
          </w:tcPr>
          <w:p w14:paraId="76917899"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5CC6DBB" w14:textId="77777777" w:rsidR="00273DC3" w:rsidRPr="00455936" w:rsidRDefault="00273DC3" w:rsidP="003A10BB">
            <w:pPr>
              <w:rPr>
                <w:rFonts w:ascii="GHEA Grapalat" w:hAnsi="GHEA Grapalat" w:cs="Sylfaen"/>
                <w:sz w:val="20"/>
                <w:szCs w:val="20"/>
                <w:lang w:val="af-ZA"/>
              </w:rPr>
            </w:pPr>
          </w:p>
        </w:tc>
      </w:tr>
      <w:tr w:rsidR="00273DC3" w:rsidRPr="00455936" w14:paraId="6A9935DB" w14:textId="77777777" w:rsidTr="003A10BB">
        <w:trPr>
          <w:gridAfter w:val="1"/>
          <w:wAfter w:w="9786" w:type="dxa"/>
        </w:trPr>
        <w:tc>
          <w:tcPr>
            <w:tcW w:w="2070" w:type="dxa"/>
          </w:tcPr>
          <w:p w14:paraId="19E0F588"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1</w:t>
            </w:r>
          </w:p>
        </w:tc>
        <w:tc>
          <w:tcPr>
            <w:tcW w:w="1606" w:type="dxa"/>
          </w:tcPr>
          <w:p w14:paraId="66382338"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2ABF9C2" w14:textId="77777777" w:rsidR="00273DC3" w:rsidRPr="00455936" w:rsidRDefault="00273DC3" w:rsidP="003A10BB">
            <w:pPr>
              <w:jc w:val="center"/>
              <w:rPr>
                <w:rFonts w:ascii="GHEA Grapalat" w:hAnsi="GHEA Grapalat" w:cs="Sylfaen"/>
                <w:sz w:val="20"/>
                <w:szCs w:val="20"/>
                <w:lang w:val="af-ZA"/>
              </w:rPr>
            </w:pPr>
          </w:p>
        </w:tc>
      </w:tr>
      <w:tr w:rsidR="00273DC3" w:rsidRPr="00455936" w14:paraId="43EC66CF" w14:textId="77777777" w:rsidTr="003A10BB">
        <w:trPr>
          <w:gridAfter w:val="1"/>
          <w:wAfter w:w="9786" w:type="dxa"/>
        </w:trPr>
        <w:tc>
          <w:tcPr>
            <w:tcW w:w="2070" w:type="dxa"/>
          </w:tcPr>
          <w:p w14:paraId="12B3FD1C"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2</w:t>
            </w:r>
          </w:p>
        </w:tc>
        <w:tc>
          <w:tcPr>
            <w:tcW w:w="1606" w:type="dxa"/>
          </w:tcPr>
          <w:p w14:paraId="1E01D9E4"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810B494" w14:textId="77777777" w:rsidR="00273DC3" w:rsidRPr="00455936" w:rsidRDefault="00273DC3" w:rsidP="003A10BB">
            <w:pPr>
              <w:jc w:val="center"/>
              <w:rPr>
                <w:rFonts w:ascii="GHEA Grapalat" w:hAnsi="GHEA Grapalat" w:cs="Sylfaen"/>
                <w:sz w:val="20"/>
                <w:szCs w:val="20"/>
                <w:lang w:val="af-ZA"/>
              </w:rPr>
            </w:pPr>
          </w:p>
        </w:tc>
      </w:tr>
      <w:tr w:rsidR="00273DC3" w:rsidRPr="00455936" w14:paraId="544DADA0" w14:textId="77777777" w:rsidTr="003A10BB">
        <w:trPr>
          <w:gridAfter w:val="1"/>
          <w:wAfter w:w="9786" w:type="dxa"/>
        </w:trPr>
        <w:tc>
          <w:tcPr>
            <w:tcW w:w="2070" w:type="dxa"/>
          </w:tcPr>
          <w:p w14:paraId="5F30F341"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3</w:t>
            </w:r>
          </w:p>
        </w:tc>
        <w:tc>
          <w:tcPr>
            <w:tcW w:w="1606" w:type="dxa"/>
          </w:tcPr>
          <w:p w14:paraId="73F0FF91"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F8960A6" w14:textId="77777777" w:rsidR="00273DC3" w:rsidRPr="00455936" w:rsidRDefault="00273DC3" w:rsidP="003A10BB">
            <w:pPr>
              <w:jc w:val="center"/>
              <w:rPr>
                <w:rFonts w:ascii="GHEA Grapalat" w:hAnsi="GHEA Grapalat" w:cs="Sylfaen"/>
                <w:sz w:val="20"/>
                <w:szCs w:val="20"/>
                <w:lang w:val="af-ZA"/>
              </w:rPr>
            </w:pPr>
          </w:p>
        </w:tc>
      </w:tr>
      <w:tr w:rsidR="00273DC3" w:rsidRPr="00455936" w14:paraId="3A7B160C" w14:textId="77777777" w:rsidTr="003A10BB">
        <w:trPr>
          <w:gridAfter w:val="1"/>
          <w:wAfter w:w="9786" w:type="dxa"/>
        </w:trPr>
        <w:tc>
          <w:tcPr>
            <w:tcW w:w="2070" w:type="dxa"/>
          </w:tcPr>
          <w:p w14:paraId="430AAD90"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4</w:t>
            </w:r>
          </w:p>
        </w:tc>
        <w:tc>
          <w:tcPr>
            <w:tcW w:w="1606" w:type="dxa"/>
          </w:tcPr>
          <w:p w14:paraId="0BB1505F"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C6504EF" w14:textId="77777777" w:rsidR="00273DC3" w:rsidRPr="00455936" w:rsidRDefault="00273DC3" w:rsidP="003A10BB">
            <w:pPr>
              <w:jc w:val="center"/>
              <w:rPr>
                <w:rFonts w:ascii="GHEA Grapalat" w:hAnsi="GHEA Grapalat" w:cs="Sylfaen"/>
                <w:sz w:val="20"/>
                <w:szCs w:val="20"/>
                <w:lang w:val="af-ZA"/>
              </w:rPr>
            </w:pPr>
          </w:p>
        </w:tc>
      </w:tr>
      <w:tr w:rsidR="00273DC3" w:rsidRPr="00455936" w14:paraId="082DFE0E" w14:textId="77777777" w:rsidTr="003A10BB">
        <w:trPr>
          <w:gridAfter w:val="1"/>
          <w:wAfter w:w="9786" w:type="dxa"/>
        </w:trPr>
        <w:tc>
          <w:tcPr>
            <w:tcW w:w="2070" w:type="dxa"/>
          </w:tcPr>
          <w:p w14:paraId="1F09A04E"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5</w:t>
            </w:r>
          </w:p>
        </w:tc>
        <w:tc>
          <w:tcPr>
            <w:tcW w:w="1606" w:type="dxa"/>
          </w:tcPr>
          <w:p w14:paraId="4F5790EC"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D5F9D9A" w14:textId="77777777" w:rsidR="00273DC3" w:rsidRPr="00455936" w:rsidRDefault="00273DC3" w:rsidP="003A10BB">
            <w:pPr>
              <w:jc w:val="center"/>
              <w:rPr>
                <w:rFonts w:ascii="GHEA Grapalat" w:hAnsi="GHEA Grapalat" w:cs="Sylfaen"/>
                <w:sz w:val="20"/>
                <w:szCs w:val="20"/>
                <w:lang w:val="af-ZA"/>
              </w:rPr>
            </w:pPr>
          </w:p>
        </w:tc>
      </w:tr>
      <w:tr w:rsidR="00273DC3" w:rsidRPr="00455936" w14:paraId="64B74296" w14:textId="77777777" w:rsidTr="003A10BB">
        <w:trPr>
          <w:gridAfter w:val="1"/>
          <w:wAfter w:w="9786" w:type="dxa"/>
        </w:trPr>
        <w:tc>
          <w:tcPr>
            <w:tcW w:w="2070" w:type="dxa"/>
          </w:tcPr>
          <w:p w14:paraId="67782225"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lastRenderedPageBreak/>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6</w:t>
            </w:r>
          </w:p>
        </w:tc>
        <w:tc>
          <w:tcPr>
            <w:tcW w:w="1606" w:type="dxa"/>
          </w:tcPr>
          <w:p w14:paraId="06C2D517"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B757931" w14:textId="77777777" w:rsidR="00273DC3" w:rsidRPr="00455936" w:rsidRDefault="00273DC3" w:rsidP="003A10BB">
            <w:pPr>
              <w:jc w:val="center"/>
              <w:rPr>
                <w:rFonts w:ascii="GHEA Grapalat" w:hAnsi="GHEA Grapalat" w:cs="Sylfaen"/>
                <w:sz w:val="20"/>
                <w:szCs w:val="20"/>
                <w:lang w:val="af-ZA"/>
              </w:rPr>
            </w:pPr>
          </w:p>
        </w:tc>
      </w:tr>
      <w:tr w:rsidR="00273DC3" w:rsidRPr="00455936" w14:paraId="3940A339" w14:textId="77777777" w:rsidTr="003A10BB">
        <w:trPr>
          <w:gridAfter w:val="1"/>
          <w:wAfter w:w="9786" w:type="dxa"/>
        </w:trPr>
        <w:tc>
          <w:tcPr>
            <w:tcW w:w="2070" w:type="dxa"/>
          </w:tcPr>
          <w:p w14:paraId="65826302"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7</w:t>
            </w:r>
          </w:p>
        </w:tc>
        <w:tc>
          <w:tcPr>
            <w:tcW w:w="1606" w:type="dxa"/>
          </w:tcPr>
          <w:p w14:paraId="561D40DB"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3B4DF870" w14:textId="77777777" w:rsidR="00273DC3" w:rsidRPr="00455936" w:rsidRDefault="00273DC3" w:rsidP="003A10BB">
            <w:pPr>
              <w:jc w:val="center"/>
              <w:rPr>
                <w:rFonts w:ascii="GHEA Grapalat" w:hAnsi="GHEA Grapalat" w:cs="Sylfaen"/>
                <w:sz w:val="20"/>
                <w:szCs w:val="20"/>
                <w:lang w:val="af-ZA"/>
              </w:rPr>
            </w:pPr>
          </w:p>
        </w:tc>
      </w:tr>
      <w:tr w:rsidR="00273DC3" w:rsidRPr="00455936" w14:paraId="183903E6" w14:textId="77777777" w:rsidTr="003A10BB">
        <w:trPr>
          <w:gridAfter w:val="1"/>
          <w:wAfter w:w="9786" w:type="dxa"/>
        </w:trPr>
        <w:tc>
          <w:tcPr>
            <w:tcW w:w="2070" w:type="dxa"/>
          </w:tcPr>
          <w:p w14:paraId="7FC2A6EE"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8</w:t>
            </w:r>
          </w:p>
        </w:tc>
        <w:tc>
          <w:tcPr>
            <w:tcW w:w="1606" w:type="dxa"/>
          </w:tcPr>
          <w:p w14:paraId="698B07DF"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5B9E954" w14:textId="77777777" w:rsidR="00273DC3" w:rsidRPr="00455936" w:rsidRDefault="00273DC3" w:rsidP="003A10BB">
            <w:pPr>
              <w:jc w:val="center"/>
              <w:rPr>
                <w:rFonts w:ascii="GHEA Grapalat" w:hAnsi="GHEA Grapalat" w:cs="Sylfaen"/>
                <w:sz w:val="20"/>
                <w:szCs w:val="20"/>
                <w:lang w:val="af-ZA"/>
              </w:rPr>
            </w:pPr>
          </w:p>
        </w:tc>
      </w:tr>
      <w:tr w:rsidR="00273DC3" w:rsidRPr="00455936" w14:paraId="37025604" w14:textId="77777777" w:rsidTr="003A10BB">
        <w:trPr>
          <w:gridAfter w:val="1"/>
          <w:wAfter w:w="9786" w:type="dxa"/>
        </w:trPr>
        <w:tc>
          <w:tcPr>
            <w:tcW w:w="2070" w:type="dxa"/>
          </w:tcPr>
          <w:p w14:paraId="5E5753DD"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lang w:val="ru-RU"/>
              </w:rPr>
              <w:t>4</w:t>
            </w:r>
            <w:r w:rsidRPr="00455936">
              <w:rPr>
                <w:rFonts w:ascii="GHEA Grapalat" w:hAnsi="GHEA Grapalat" w:cs="Sylfaen"/>
                <w:sz w:val="20"/>
                <w:szCs w:val="20"/>
              </w:rPr>
              <w:t>0</w:t>
            </w:r>
          </w:p>
        </w:tc>
        <w:tc>
          <w:tcPr>
            <w:tcW w:w="1606" w:type="dxa"/>
          </w:tcPr>
          <w:p w14:paraId="57391FCC"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585BF22" w14:textId="77777777" w:rsidR="00273DC3" w:rsidRPr="00455936" w:rsidRDefault="00273DC3" w:rsidP="003A10BB">
            <w:pPr>
              <w:jc w:val="center"/>
              <w:rPr>
                <w:rFonts w:ascii="GHEA Grapalat" w:hAnsi="GHEA Grapalat" w:cs="Sylfaen"/>
                <w:sz w:val="20"/>
                <w:szCs w:val="20"/>
                <w:lang w:val="af-ZA"/>
              </w:rPr>
            </w:pPr>
          </w:p>
        </w:tc>
      </w:tr>
      <w:tr w:rsidR="00273DC3" w:rsidRPr="00455936" w14:paraId="190BD3C4" w14:textId="77777777" w:rsidTr="003A10BB">
        <w:trPr>
          <w:gridAfter w:val="1"/>
          <w:wAfter w:w="9786" w:type="dxa"/>
        </w:trPr>
        <w:tc>
          <w:tcPr>
            <w:tcW w:w="2070" w:type="dxa"/>
          </w:tcPr>
          <w:p w14:paraId="6FAAA90C"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Հարց 50</w:t>
            </w:r>
          </w:p>
        </w:tc>
        <w:tc>
          <w:tcPr>
            <w:tcW w:w="1606" w:type="dxa"/>
          </w:tcPr>
          <w:p w14:paraId="01242A26"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3719FC9" w14:textId="77777777" w:rsidR="00273DC3" w:rsidRPr="00455936" w:rsidRDefault="00273DC3" w:rsidP="003A10BB">
            <w:pPr>
              <w:jc w:val="center"/>
              <w:rPr>
                <w:rFonts w:ascii="GHEA Grapalat" w:hAnsi="GHEA Grapalat" w:cs="Sylfaen"/>
                <w:sz w:val="20"/>
                <w:szCs w:val="20"/>
                <w:lang w:val="af-ZA"/>
              </w:rPr>
            </w:pPr>
          </w:p>
        </w:tc>
      </w:tr>
      <w:tr w:rsidR="00273DC3" w:rsidRPr="00455936" w14:paraId="10095EEA" w14:textId="77777777" w:rsidTr="003A10BB">
        <w:trPr>
          <w:gridAfter w:val="1"/>
          <w:wAfter w:w="9786" w:type="dxa"/>
        </w:trPr>
        <w:tc>
          <w:tcPr>
            <w:tcW w:w="2070" w:type="dxa"/>
          </w:tcPr>
          <w:p w14:paraId="75C7BACD" w14:textId="77777777" w:rsidR="00273DC3" w:rsidRPr="00455936" w:rsidRDefault="00273DC3" w:rsidP="003A10BB">
            <w:pPr>
              <w:rPr>
                <w:rFonts w:ascii="GHEA Grapalat" w:hAnsi="GHEA Grapalat" w:cs="Sylfaen"/>
                <w:sz w:val="20"/>
                <w:szCs w:val="20"/>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51</w:t>
            </w:r>
          </w:p>
        </w:tc>
        <w:tc>
          <w:tcPr>
            <w:tcW w:w="1606" w:type="dxa"/>
          </w:tcPr>
          <w:p w14:paraId="0A5637F2"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8AD00ED" w14:textId="77777777" w:rsidR="00273DC3" w:rsidRPr="00455936" w:rsidRDefault="00273DC3" w:rsidP="003A10BB">
            <w:pPr>
              <w:jc w:val="center"/>
              <w:rPr>
                <w:rFonts w:ascii="GHEA Grapalat" w:hAnsi="GHEA Grapalat" w:cs="Sylfaen"/>
                <w:sz w:val="20"/>
                <w:szCs w:val="20"/>
                <w:lang w:val="af-ZA"/>
              </w:rPr>
            </w:pPr>
          </w:p>
        </w:tc>
      </w:tr>
      <w:tr w:rsidR="00273DC3" w:rsidRPr="00455936" w14:paraId="08F07F70" w14:textId="77777777" w:rsidTr="003A10BB">
        <w:trPr>
          <w:gridAfter w:val="1"/>
          <w:wAfter w:w="9786" w:type="dxa"/>
        </w:trPr>
        <w:tc>
          <w:tcPr>
            <w:tcW w:w="2070" w:type="dxa"/>
          </w:tcPr>
          <w:p w14:paraId="528AF02D"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52</w:t>
            </w:r>
          </w:p>
        </w:tc>
        <w:tc>
          <w:tcPr>
            <w:tcW w:w="1606" w:type="dxa"/>
          </w:tcPr>
          <w:p w14:paraId="372CDEE4"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F6FA3EC" w14:textId="77777777" w:rsidR="00273DC3" w:rsidRPr="00455936" w:rsidRDefault="00273DC3" w:rsidP="003A10BB">
            <w:pPr>
              <w:jc w:val="center"/>
              <w:rPr>
                <w:rFonts w:ascii="GHEA Grapalat" w:hAnsi="GHEA Grapalat" w:cs="Sylfaen"/>
                <w:sz w:val="20"/>
                <w:szCs w:val="20"/>
                <w:lang w:val="af-ZA"/>
              </w:rPr>
            </w:pPr>
          </w:p>
        </w:tc>
      </w:tr>
      <w:tr w:rsidR="00273DC3" w:rsidRPr="00455936" w14:paraId="605903BB" w14:textId="77777777" w:rsidTr="003A10BB">
        <w:trPr>
          <w:gridAfter w:val="1"/>
          <w:wAfter w:w="9786" w:type="dxa"/>
        </w:trPr>
        <w:tc>
          <w:tcPr>
            <w:tcW w:w="2070" w:type="dxa"/>
          </w:tcPr>
          <w:p w14:paraId="0D5591FB"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53</w:t>
            </w:r>
          </w:p>
        </w:tc>
        <w:tc>
          <w:tcPr>
            <w:tcW w:w="1606" w:type="dxa"/>
          </w:tcPr>
          <w:p w14:paraId="26CDF6B1"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467DBA18" w14:textId="77777777" w:rsidR="00273DC3" w:rsidRPr="00455936" w:rsidRDefault="00273DC3" w:rsidP="003A10BB">
            <w:pPr>
              <w:jc w:val="center"/>
              <w:rPr>
                <w:rFonts w:ascii="GHEA Grapalat" w:hAnsi="GHEA Grapalat" w:cs="Sylfaen"/>
                <w:sz w:val="20"/>
                <w:szCs w:val="20"/>
                <w:lang w:val="af-ZA"/>
              </w:rPr>
            </w:pPr>
          </w:p>
        </w:tc>
      </w:tr>
      <w:tr w:rsidR="00273DC3" w:rsidRPr="00455936" w14:paraId="124D4F63" w14:textId="77777777" w:rsidTr="003A10BB">
        <w:trPr>
          <w:gridAfter w:val="1"/>
          <w:wAfter w:w="9786" w:type="dxa"/>
        </w:trPr>
        <w:tc>
          <w:tcPr>
            <w:tcW w:w="2070" w:type="dxa"/>
          </w:tcPr>
          <w:p w14:paraId="51F1150B"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54</w:t>
            </w:r>
          </w:p>
        </w:tc>
        <w:tc>
          <w:tcPr>
            <w:tcW w:w="1606" w:type="dxa"/>
          </w:tcPr>
          <w:p w14:paraId="28C1275B"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150F982A" w14:textId="77777777" w:rsidR="00273DC3" w:rsidRPr="00455936" w:rsidRDefault="00273DC3" w:rsidP="003A10BB">
            <w:pPr>
              <w:jc w:val="center"/>
              <w:rPr>
                <w:rFonts w:ascii="GHEA Grapalat" w:hAnsi="GHEA Grapalat" w:cs="Sylfaen"/>
                <w:sz w:val="20"/>
                <w:szCs w:val="20"/>
                <w:lang w:val="af-ZA"/>
              </w:rPr>
            </w:pPr>
          </w:p>
        </w:tc>
      </w:tr>
      <w:tr w:rsidR="00273DC3" w:rsidRPr="00455936" w14:paraId="7C986AA7" w14:textId="77777777" w:rsidTr="003A10BB">
        <w:trPr>
          <w:gridAfter w:val="1"/>
          <w:wAfter w:w="9786" w:type="dxa"/>
        </w:trPr>
        <w:tc>
          <w:tcPr>
            <w:tcW w:w="2070" w:type="dxa"/>
          </w:tcPr>
          <w:p w14:paraId="3AEB516C"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55</w:t>
            </w:r>
          </w:p>
        </w:tc>
        <w:tc>
          <w:tcPr>
            <w:tcW w:w="1606" w:type="dxa"/>
          </w:tcPr>
          <w:p w14:paraId="709F6882"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E793FFC" w14:textId="77777777" w:rsidR="00273DC3" w:rsidRPr="00455936" w:rsidRDefault="00273DC3" w:rsidP="003A10BB">
            <w:pPr>
              <w:jc w:val="center"/>
              <w:rPr>
                <w:rFonts w:ascii="GHEA Grapalat" w:hAnsi="GHEA Grapalat" w:cs="Sylfaen"/>
                <w:sz w:val="20"/>
                <w:szCs w:val="20"/>
                <w:lang w:val="af-ZA"/>
              </w:rPr>
            </w:pPr>
          </w:p>
        </w:tc>
      </w:tr>
      <w:tr w:rsidR="00273DC3" w:rsidRPr="00455936" w14:paraId="382BDB63" w14:textId="77777777" w:rsidTr="003A10BB">
        <w:trPr>
          <w:gridAfter w:val="1"/>
          <w:wAfter w:w="9786" w:type="dxa"/>
        </w:trPr>
        <w:tc>
          <w:tcPr>
            <w:tcW w:w="2070" w:type="dxa"/>
          </w:tcPr>
          <w:p w14:paraId="7E408D23"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56</w:t>
            </w:r>
          </w:p>
        </w:tc>
        <w:tc>
          <w:tcPr>
            <w:tcW w:w="1606" w:type="dxa"/>
          </w:tcPr>
          <w:p w14:paraId="0D737D51"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29B3ACF" w14:textId="77777777" w:rsidR="00273DC3" w:rsidRPr="00455936" w:rsidRDefault="00273DC3" w:rsidP="003A10BB">
            <w:pPr>
              <w:jc w:val="center"/>
              <w:rPr>
                <w:rFonts w:ascii="GHEA Grapalat" w:hAnsi="GHEA Grapalat" w:cs="Sylfaen"/>
                <w:sz w:val="20"/>
                <w:szCs w:val="20"/>
                <w:lang w:val="af-ZA"/>
              </w:rPr>
            </w:pPr>
          </w:p>
        </w:tc>
      </w:tr>
      <w:tr w:rsidR="00273DC3" w:rsidRPr="00455936" w14:paraId="44DBFC4C" w14:textId="77777777" w:rsidTr="003A10BB">
        <w:trPr>
          <w:gridAfter w:val="1"/>
          <w:wAfter w:w="9786" w:type="dxa"/>
        </w:trPr>
        <w:tc>
          <w:tcPr>
            <w:tcW w:w="2070" w:type="dxa"/>
          </w:tcPr>
          <w:p w14:paraId="058C23AF"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57</w:t>
            </w:r>
          </w:p>
        </w:tc>
        <w:tc>
          <w:tcPr>
            <w:tcW w:w="1606" w:type="dxa"/>
          </w:tcPr>
          <w:p w14:paraId="6C41A552"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D703633" w14:textId="77777777" w:rsidR="00273DC3" w:rsidRPr="00455936" w:rsidRDefault="00273DC3" w:rsidP="003A10BB">
            <w:pPr>
              <w:jc w:val="center"/>
              <w:rPr>
                <w:rFonts w:ascii="GHEA Grapalat" w:hAnsi="GHEA Grapalat" w:cs="Sylfaen"/>
                <w:sz w:val="20"/>
                <w:szCs w:val="20"/>
                <w:lang w:val="af-ZA"/>
              </w:rPr>
            </w:pPr>
          </w:p>
        </w:tc>
      </w:tr>
      <w:tr w:rsidR="00273DC3" w:rsidRPr="00455936" w14:paraId="5D493782" w14:textId="77777777" w:rsidTr="003A10BB">
        <w:trPr>
          <w:gridAfter w:val="1"/>
          <w:wAfter w:w="9786" w:type="dxa"/>
        </w:trPr>
        <w:tc>
          <w:tcPr>
            <w:tcW w:w="2070" w:type="dxa"/>
          </w:tcPr>
          <w:p w14:paraId="466ACB2C"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58</w:t>
            </w:r>
          </w:p>
        </w:tc>
        <w:tc>
          <w:tcPr>
            <w:tcW w:w="1606" w:type="dxa"/>
          </w:tcPr>
          <w:p w14:paraId="0A012F7A"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6A8722A6" w14:textId="77777777" w:rsidR="00273DC3" w:rsidRPr="00455936" w:rsidRDefault="00273DC3" w:rsidP="003A10BB">
            <w:pPr>
              <w:jc w:val="center"/>
              <w:rPr>
                <w:rFonts w:ascii="GHEA Grapalat" w:hAnsi="GHEA Grapalat" w:cs="Sylfaen"/>
                <w:sz w:val="20"/>
                <w:szCs w:val="20"/>
                <w:lang w:val="af-ZA"/>
              </w:rPr>
            </w:pPr>
          </w:p>
        </w:tc>
      </w:tr>
      <w:tr w:rsidR="00273DC3" w:rsidRPr="00455936" w14:paraId="77C5BA11" w14:textId="77777777" w:rsidTr="003A10BB">
        <w:trPr>
          <w:gridAfter w:val="1"/>
          <w:wAfter w:w="9786" w:type="dxa"/>
        </w:trPr>
        <w:tc>
          <w:tcPr>
            <w:tcW w:w="2070" w:type="dxa"/>
          </w:tcPr>
          <w:p w14:paraId="5CE36412"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59</w:t>
            </w:r>
          </w:p>
        </w:tc>
        <w:tc>
          <w:tcPr>
            <w:tcW w:w="1606" w:type="dxa"/>
          </w:tcPr>
          <w:p w14:paraId="1A82EB52"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2B8A6808" w14:textId="77777777" w:rsidR="00273DC3" w:rsidRPr="00455936" w:rsidRDefault="00273DC3" w:rsidP="003A10BB">
            <w:pPr>
              <w:jc w:val="center"/>
              <w:rPr>
                <w:rFonts w:ascii="GHEA Grapalat" w:hAnsi="GHEA Grapalat" w:cs="Sylfaen"/>
                <w:sz w:val="20"/>
                <w:szCs w:val="20"/>
                <w:lang w:val="af-ZA"/>
              </w:rPr>
            </w:pPr>
          </w:p>
        </w:tc>
      </w:tr>
      <w:tr w:rsidR="00273DC3" w:rsidRPr="00455936" w14:paraId="05B40BED" w14:textId="77777777" w:rsidTr="003A10BB">
        <w:trPr>
          <w:gridAfter w:val="1"/>
          <w:wAfter w:w="9786" w:type="dxa"/>
        </w:trPr>
        <w:tc>
          <w:tcPr>
            <w:tcW w:w="2070" w:type="dxa"/>
          </w:tcPr>
          <w:p w14:paraId="77802318" w14:textId="77777777" w:rsidR="00273DC3" w:rsidRPr="00455936" w:rsidRDefault="00273DC3" w:rsidP="003A10BB">
            <w:pPr>
              <w:rPr>
                <w:rFonts w:ascii="GHEA Grapalat" w:hAnsi="GHEA Grapalat" w:cs="Sylfaen"/>
                <w:sz w:val="20"/>
                <w:szCs w:val="20"/>
                <w:lang w:val="af-ZA"/>
              </w:rPr>
            </w:pPr>
            <w:r w:rsidRPr="00455936">
              <w:rPr>
                <w:rFonts w:ascii="GHEA Grapalat" w:hAnsi="GHEA Grapalat" w:cs="Sylfaen"/>
                <w:sz w:val="20"/>
                <w:szCs w:val="20"/>
                <w:lang w:val="af-ZA"/>
              </w:rPr>
              <w:t xml:space="preserve">Հարց </w:t>
            </w:r>
            <w:r w:rsidRPr="00455936">
              <w:rPr>
                <w:rFonts w:ascii="GHEA Grapalat" w:hAnsi="GHEA Grapalat" w:cs="Sylfaen"/>
                <w:sz w:val="20"/>
                <w:szCs w:val="20"/>
              </w:rPr>
              <w:t>60</w:t>
            </w:r>
          </w:p>
        </w:tc>
        <w:tc>
          <w:tcPr>
            <w:tcW w:w="1606" w:type="dxa"/>
          </w:tcPr>
          <w:p w14:paraId="09CF58EB" w14:textId="77777777" w:rsidR="00273DC3" w:rsidRPr="00455936" w:rsidRDefault="00273DC3" w:rsidP="003A10BB">
            <w:pPr>
              <w:jc w:val="center"/>
              <w:rPr>
                <w:rFonts w:ascii="GHEA Grapalat" w:hAnsi="GHEA Grapalat" w:cs="Sylfaen"/>
                <w:sz w:val="20"/>
                <w:szCs w:val="20"/>
                <w:lang w:val="af-ZA"/>
              </w:rPr>
            </w:pPr>
            <w:r w:rsidRPr="00455936">
              <w:rPr>
                <w:rFonts w:ascii="GHEA Grapalat" w:hAnsi="GHEA Grapalat" w:cs="Sylfaen"/>
                <w:sz w:val="20"/>
                <w:szCs w:val="20"/>
                <w:lang w:val="af-ZA"/>
              </w:rPr>
              <w:t>(1)</w:t>
            </w:r>
          </w:p>
        </w:tc>
        <w:tc>
          <w:tcPr>
            <w:tcW w:w="1706" w:type="dxa"/>
          </w:tcPr>
          <w:p w14:paraId="7292D2F6" w14:textId="77777777" w:rsidR="00273DC3" w:rsidRPr="00455936" w:rsidRDefault="00273DC3" w:rsidP="003A10BB">
            <w:pPr>
              <w:jc w:val="center"/>
              <w:rPr>
                <w:rFonts w:ascii="GHEA Grapalat" w:hAnsi="GHEA Grapalat" w:cs="Sylfaen"/>
                <w:sz w:val="20"/>
                <w:szCs w:val="20"/>
                <w:lang w:val="af-ZA"/>
              </w:rPr>
            </w:pPr>
          </w:p>
        </w:tc>
      </w:tr>
      <w:tr w:rsidR="00273DC3" w:rsidRPr="00455936" w14:paraId="427F4A6A" w14:textId="77777777" w:rsidTr="003A10BB">
        <w:trPr>
          <w:gridAfter w:val="1"/>
          <w:wAfter w:w="9786" w:type="dxa"/>
        </w:trPr>
        <w:tc>
          <w:tcPr>
            <w:tcW w:w="2070" w:type="dxa"/>
            <w:tcBorders>
              <w:bottom w:val="single" w:sz="4" w:space="0" w:color="auto"/>
            </w:tcBorders>
            <w:shd w:val="clear" w:color="auto" w:fill="EAF1DD" w:themeFill="accent3" w:themeFillTint="33"/>
          </w:tcPr>
          <w:p w14:paraId="673A2D94" w14:textId="77777777" w:rsidR="00273DC3" w:rsidRPr="00455936" w:rsidRDefault="00273DC3" w:rsidP="003A10BB">
            <w:pPr>
              <w:rPr>
                <w:rFonts w:ascii="GHEA Grapalat" w:hAnsi="GHEA Grapalat" w:cs="Sylfaen"/>
                <w:b/>
                <w:sz w:val="20"/>
                <w:szCs w:val="20"/>
                <w:lang w:val="af-ZA"/>
              </w:rPr>
            </w:pPr>
            <w:r w:rsidRPr="00455936">
              <w:rPr>
                <w:rFonts w:ascii="GHEA Grapalat" w:hAnsi="GHEA Grapalat" w:cs="Sylfaen"/>
                <w:b/>
                <w:sz w:val="20"/>
                <w:szCs w:val="20"/>
                <w:lang w:val="af-ZA"/>
              </w:rPr>
              <w:t>Ընդամենը</w:t>
            </w:r>
          </w:p>
        </w:tc>
        <w:tc>
          <w:tcPr>
            <w:tcW w:w="3312" w:type="dxa"/>
            <w:gridSpan w:val="2"/>
            <w:tcBorders>
              <w:bottom w:val="single" w:sz="4" w:space="0" w:color="auto"/>
            </w:tcBorders>
            <w:shd w:val="clear" w:color="auto" w:fill="EAF1DD" w:themeFill="accent3" w:themeFillTint="33"/>
          </w:tcPr>
          <w:p w14:paraId="3DF38698" w14:textId="77777777" w:rsidR="00273DC3" w:rsidRPr="00455936" w:rsidRDefault="00273DC3" w:rsidP="003A10BB">
            <w:pPr>
              <w:rPr>
                <w:rFonts w:ascii="GHEA Grapalat" w:hAnsi="GHEA Grapalat" w:cs="Sylfaen"/>
                <w:sz w:val="20"/>
                <w:szCs w:val="20"/>
                <w:lang w:val="af-ZA"/>
              </w:rPr>
            </w:pPr>
          </w:p>
        </w:tc>
      </w:tr>
    </w:tbl>
    <w:p w14:paraId="28568C24" w14:textId="77777777" w:rsidR="00273DC3" w:rsidRPr="00455936" w:rsidRDefault="00273DC3" w:rsidP="00273DC3">
      <w:pPr>
        <w:spacing w:before="120" w:after="120"/>
        <w:rPr>
          <w:rFonts w:ascii="GHEA Grapalat" w:hAnsi="GHEA Grapalat" w:cs="Sylfaen"/>
          <w:b/>
          <w:sz w:val="20"/>
          <w:szCs w:val="20"/>
          <w:lang w:val="af-ZA"/>
        </w:rPr>
      </w:pPr>
    </w:p>
    <w:p w14:paraId="1B4B0D6F" w14:textId="77777777" w:rsidR="00273DC3" w:rsidRPr="00455936" w:rsidRDefault="00273DC3" w:rsidP="00273DC3">
      <w:pPr>
        <w:spacing w:before="120" w:after="120"/>
        <w:rPr>
          <w:rFonts w:ascii="GHEA Grapalat" w:hAnsi="GHEA Grapalat" w:cs="Sylfaen"/>
          <w:b/>
          <w:sz w:val="20"/>
          <w:szCs w:val="20"/>
          <w:lang w:val="af-ZA"/>
        </w:rPr>
      </w:pPr>
    </w:p>
    <w:p w14:paraId="294F1253" w14:textId="77777777" w:rsidR="00273DC3" w:rsidRPr="00455936" w:rsidRDefault="00273DC3" w:rsidP="00273DC3">
      <w:pPr>
        <w:spacing w:before="120" w:after="120"/>
        <w:rPr>
          <w:rFonts w:ascii="GHEA Grapalat" w:hAnsi="GHEA Grapalat" w:cs="Sylfaen"/>
          <w:b/>
          <w:sz w:val="20"/>
          <w:szCs w:val="20"/>
          <w:lang w:val="af-ZA"/>
        </w:rPr>
      </w:pPr>
    </w:p>
    <w:p w14:paraId="597EBA11" w14:textId="77777777" w:rsidR="00273DC3" w:rsidRPr="00455936" w:rsidRDefault="00273DC3" w:rsidP="00273DC3">
      <w:pPr>
        <w:spacing w:before="120" w:after="120"/>
        <w:rPr>
          <w:rFonts w:ascii="GHEA Grapalat" w:hAnsi="GHEA Grapalat" w:cs="Sylfaen"/>
          <w:b/>
          <w:sz w:val="20"/>
          <w:szCs w:val="20"/>
          <w:lang w:val="af-ZA"/>
        </w:rPr>
      </w:pPr>
    </w:p>
    <w:p w14:paraId="6DB4F5B1" w14:textId="77777777" w:rsidR="00273DC3" w:rsidRPr="00455936" w:rsidRDefault="00273DC3" w:rsidP="00273DC3">
      <w:pPr>
        <w:spacing w:before="120" w:after="120"/>
        <w:rPr>
          <w:rFonts w:ascii="GHEA Grapalat" w:hAnsi="GHEA Grapalat" w:cs="Sylfaen"/>
          <w:b/>
          <w:sz w:val="20"/>
          <w:szCs w:val="20"/>
          <w:lang w:val="af-ZA"/>
        </w:rPr>
      </w:pPr>
    </w:p>
    <w:p w14:paraId="52426722" w14:textId="77777777" w:rsidR="00273DC3" w:rsidRPr="00455936" w:rsidRDefault="00273DC3" w:rsidP="00273DC3">
      <w:pPr>
        <w:spacing w:before="120" w:after="120"/>
        <w:rPr>
          <w:rFonts w:ascii="GHEA Grapalat" w:hAnsi="GHEA Grapalat" w:cs="Sylfaen"/>
          <w:b/>
          <w:sz w:val="20"/>
          <w:szCs w:val="20"/>
          <w:lang w:val="af-ZA"/>
        </w:rPr>
      </w:pPr>
    </w:p>
    <w:p w14:paraId="587B697A" w14:textId="77777777" w:rsidR="00273DC3" w:rsidRPr="00455936" w:rsidRDefault="00273DC3" w:rsidP="00273DC3">
      <w:pPr>
        <w:spacing w:before="120" w:after="120"/>
        <w:rPr>
          <w:rFonts w:ascii="GHEA Grapalat" w:hAnsi="GHEA Grapalat" w:cs="Sylfaen"/>
          <w:b/>
          <w:sz w:val="20"/>
          <w:szCs w:val="20"/>
          <w:lang w:val="af-ZA"/>
        </w:rPr>
      </w:pPr>
    </w:p>
    <w:p w14:paraId="118A5D44" w14:textId="77777777" w:rsidR="00273DC3" w:rsidRPr="00455936" w:rsidRDefault="00273DC3" w:rsidP="00273DC3">
      <w:pPr>
        <w:spacing w:before="120" w:after="120"/>
        <w:rPr>
          <w:rFonts w:ascii="GHEA Grapalat" w:hAnsi="GHEA Grapalat" w:cs="Sylfaen"/>
          <w:b/>
          <w:sz w:val="20"/>
          <w:szCs w:val="20"/>
          <w:lang w:val="af-ZA"/>
        </w:rPr>
      </w:pPr>
    </w:p>
    <w:p w14:paraId="0428BB6B" w14:textId="77777777" w:rsidR="00273DC3" w:rsidRPr="00455936" w:rsidRDefault="00273DC3" w:rsidP="00273DC3">
      <w:pPr>
        <w:spacing w:before="120" w:after="120"/>
        <w:rPr>
          <w:rFonts w:ascii="GHEA Grapalat" w:hAnsi="GHEA Grapalat" w:cs="Sylfaen"/>
          <w:b/>
          <w:sz w:val="20"/>
          <w:szCs w:val="20"/>
          <w:lang w:val="af-ZA"/>
        </w:rPr>
      </w:pPr>
    </w:p>
    <w:p w14:paraId="29AAB6D0" w14:textId="77777777" w:rsidR="00273DC3" w:rsidRPr="00455936" w:rsidRDefault="00273DC3" w:rsidP="00273DC3">
      <w:pPr>
        <w:spacing w:before="120" w:after="120"/>
        <w:ind w:left="2160" w:firstLine="720"/>
        <w:rPr>
          <w:rFonts w:ascii="GHEA Grapalat" w:hAnsi="GHEA Grapalat" w:cs="Sylfaen"/>
          <w:i/>
          <w:sz w:val="20"/>
          <w:szCs w:val="20"/>
          <w:lang w:val="af-ZA"/>
        </w:rPr>
      </w:pPr>
      <w:r w:rsidRPr="00455936">
        <w:rPr>
          <w:rFonts w:ascii="GHEA Grapalat" w:hAnsi="GHEA Grapalat" w:cs="Sylfaen"/>
          <w:b/>
          <w:sz w:val="20"/>
          <w:szCs w:val="20"/>
          <w:lang w:val="af-ZA"/>
        </w:rPr>
        <w:t xml:space="preserve">Հանձնաժողովի անդամ             </w:t>
      </w:r>
    </w:p>
    <w:p w14:paraId="15341338" w14:textId="77777777" w:rsidR="00273DC3" w:rsidRPr="00455936" w:rsidRDefault="00273DC3" w:rsidP="00273DC3">
      <w:pPr>
        <w:spacing w:before="120" w:after="120"/>
        <w:ind w:left="5760"/>
        <w:jc w:val="center"/>
        <w:rPr>
          <w:rFonts w:ascii="GHEA Grapalat" w:hAnsi="GHEA Grapalat" w:cs="Sylfaen"/>
          <w:sz w:val="20"/>
          <w:szCs w:val="20"/>
          <w:lang w:val="af-ZA"/>
        </w:rPr>
      </w:pPr>
      <w:r w:rsidRPr="00455936">
        <w:rPr>
          <w:rFonts w:ascii="GHEA Grapalat" w:hAnsi="GHEA Grapalat" w:cs="Sylfaen"/>
          <w:sz w:val="20"/>
          <w:szCs w:val="20"/>
          <w:lang w:val="af-ZA"/>
        </w:rPr>
        <w:t xml:space="preserve">       ________________________</w:t>
      </w:r>
    </w:p>
    <w:p w14:paraId="09D21407" w14:textId="77777777" w:rsidR="00273DC3" w:rsidRPr="00455936" w:rsidRDefault="00273DC3" w:rsidP="00273DC3">
      <w:pPr>
        <w:spacing w:before="120" w:after="120"/>
        <w:jc w:val="center"/>
        <w:rPr>
          <w:rFonts w:ascii="GHEA Grapalat" w:hAnsi="GHEA Grapalat" w:cs="Sylfaen"/>
          <w:i/>
          <w:sz w:val="20"/>
          <w:szCs w:val="20"/>
          <w:lang w:val="af-ZA"/>
        </w:rPr>
      </w:pPr>
      <w:r w:rsidRPr="00455936">
        <w:rPr>
          <w:rFonts w:ascii="GHEA Grapalat" w:hAnsi="GHEA Grapalat" w:cs="Sylfaen"/>
          <w:sz w:val="20"/>
          <w:szCs w:val="20"/>
          <w:lang w:val="af-ZA"/>
        </w:rPr>
        <w:t xml:space="preserve">   </w:t>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20"/>
          <w:szCs w:val="20"/>
          <w:lang w:val="af-ZA"/>
        </w:rPr>
        <w:tab/>
      </w:r>
      <w:r w:rsidRPr="00455936">
        <w:rPr>
          <w:rFonts w:ascii="GHEA Grapalat" w:hAnsi="GHEA Grapalat" w:cs="Sylfaen"/>
          <w:sz w:val="18"/>
          <w:szCs w:val="18"/>
          <w:lang w:val="af-ZA"/>
        </w:rPr>
        <w:t xml:space="preserve">  </w:t>
      </w:r>
      <w:r w:rsidRPr="00455936">
        <w:rPr>
          <w:rFonts w:ascii="GHEA Grapalat" w:hAnsi="GHEA Grapalat" w:cs="Sylfaen"/>
          <w:i/>
          <w:sz w:val="18"/>
          <w:szCs w:val="18"/>
          <w:lang w:val="af-ZA"/>
        </w:rPr>
        <w:t>(ստորագրություն)</w:t>
      </w:r>
    </w:p>
    <w:p w14:paraId="5B570B5C" w14:textId="77777777" w:rsidR="00273DC3" w:rsidRPr="00455936" w:rsidRDefault="00273DC3" w:rsidP="00273DC3">
      <w:pPr>
        <w:spacing w:before="120" w:after="120"/>
        <w:ind w:left="5040" w:firstLine="720"/>
        <w:jc w:val="center"/>
        <w:rPr>
          <w:rFonts w:ascii="GHEA Grapalat" w:hAnsi="GHEA Grapalat" w:cs="Sylfaen"/>
          <w:i/>
          <w:sz w:val="18"/>
          <w:szCs w:val="18"/>
          <w:lang w:val="af-ZA"/>
        </w:rPr>
      </w:pPr>
      <w:r w:rsidRPr="00455936">
        <w:rPr>
          <w:rFonts w:ascii="GHEA Grapalat" w:hAnsi="GHEA Grapalat" w:cs="Sylfaen"/>
          <w:sz w:val="20"/>
          <w:szCs w:val="20"/>
          <w:lang w:val="af-ZA"/>
        </w:rPr>
        <w:t xml:space="preserve">    </w:t>
      </w:r>
    </w:p>
    <w:p w14:paraId="355BB8D1" w14:textId="77777777" w:rsidR="00273DC3" w:rsidRPr="00455936" w:rsidRDefault="00273DC3" w:rsidP="00273DC3">
      <w:pPr>
        <w:spacing w:before="120" w:after="120"/>
        <w:ind w:left="5040" w:firstLine="720"/>
        <w:jc w:val="center"/>
        <w:rPr>
          <w:rFonts w:ascii="GHEA Grapalat" w:hAnsi="GHEA Grapalat" w:cs="Sylfaen"/>
          <w:i/>
          <w:sz w:val="18"/>
          <w:szCs w:val="18"/>
          <w:lang w:val="af-ZA"/>
        </w:rPr>
      </w:pPr>
    </w:p>
    <w:p w14:paraId="1ACDEF16" w14:textId="77777777" w:rsidR="00273DC3" w:rsidRPr="00455936" w:rsidRDefault="00273DC3" w:rsidP="00273DC3">
      <w:pPr>
        <w:spacing w:before="120" w:after="120"/>
        <w:ind w:left="5040" w:firstLine="720"/>
        <w:jc w:val="center"/>
        <w:rPr>
          <w:rFonts w:ascii="GHEA Grapalat" w:hAnsi="GHEA Grapalat" w:cs="Sylfaen"/>
          <w:i/>
          <w:sz w:val="18"/>
          <w:szCs w:val="18"/>
          <w:lang w:val="af-ZA"/>
        </w:rPr>
      </w:pPr>
    </w:p>
    <w:p w14:paraId="6959EB91" w14:textId="77777777" w:rsidR="00273DC3" w:rsidRPr="00455936" w:rsidRDefault="00273DC3" w:rsidP="00273DC3">
      <w:pPr>
        <w:spacing w:before="120" w:after="120"/>
        <w:ind w:left="5040" w:firstLine="720"/>
        <w:jc w:val="center"/>
        <w:rPr>
          <w:rFonts w:ascii="GHEA Grapalat" w:hAnsi="GHEA Grapalat" w:cs="Sylfaen"/>
          <w:i/>
          <w:sz w:val="20"/>
          <w:szCs w:val="20"/>
          <w:lang w:val="af-ZA"/>
        </w:rPr>
      </w:pPr>
    </w:p>
    <w:p w14:paraId="39AF0BF1" w14:textId="77777777" w:rsidR="00273DC3" w:rsidRPr="00455936" w:rsidRDefault="00273DC3" w:rsidP="00273DC3">
      <w:pPr>
        <w:pStyle w:val="Heading3"/>
        <w:widowControl w:val="0"/>
        <w:numPr>
          <w:ilvl w:val="0"/>
          <w:numId w:val="0"/>
        </w:numPr>
        <w:tabs>
          <w:tab w:val="left" w:pos="810"/>
          <w:tab w:val="left" w:pos="900"/>
          <w:tab w:val="left" w:pos="990"/>
        </w:tabs>
        <w:spacing w:line="276" w:lineRule="auto"/>
        <w:ind w:firstLine="630"/>
        <w:contextualSpacing/>
        <w:rPr>
          <w:shd w:val="clear" w:color="auto" w:fill="FFFFFF"/>
        </w:rPr>
      </w:pPr>
    </w:p>
    <w:p w14:paraId="0B69F678" w14:textId="77777777" w:rsidR="00273DC3" w:rsidRDefault="00273DC3" w:rsidP="00273DC3">
      <w:pPr>
        <w:ind w:firstLine="540"/>
        <w:jc w:val="both"/>
        <w:rPr>
          <w:rFonts w:ascii="GHEA Grapalat" w:eastAsia="Times New Roman" w:hAnsi="GHEA Grapalat" w:cs="Times New Roman"/>
          <w:sz w:val="24"/>
          <w:szCs w:val="24"/>
          <w:shd w:val="clear" w:color="auto" w:fill="FFFFFF"/>
          <w:lang w:val="hy-AM"/>
        </w:rPr>
      </w:pPr>
      <w:r w:rsidRPr="00455936">
        <w:rPr>
          <w:rFonts w:ascii="GHEA Grapalat" w:eastAsia="Times New Roman" w:hAnsi="GHEA Grapalat" w:cs="Times New Roman"/>
          <w:sz w:val="24"/>
          <w:szCs w:val="24"/>
          <w:shd w:val="clear" w:color="auto" w:fill="FFFFFF"/>
          <w:lang w:val="hy-AM"/>
        </w:rPr>
        <w:t xml:space="preserve">      </w:t>
      </w:r>
    </w:p>
    <w:p w14:paraId="7B210BDE" w14:textId="77777777" w:rsidR="00273DC3" w:rsidRDefault="00273DC3" w:rsidP="00273DC3">
      <w:pPr>
        <w:ind w:firstLine="540"/>
        <w:jc w:val="both"/>
        <w:rPr>
          <w:rFonts w:ascii="GHEA Grapalat" w:eastAsia="Times New Roman" w:hAnsi="GHEA Grapalat" w:cs="Times New Roman"/>
          <w:sz w:val="24"/>
          <w:szCs w:val="24"/>
          <w:shd w:val="clear" w:color="auto" w:fill="FFFFFF"/>
          <w:lang w:val="hy-AM"/>
        </w:rPr>
      </w:pPr>
    </w:p>
    <w:p w14:paraId="3DD13F48" w14:textId="77777777" w:rsidR="00273DC3" w:rsidRDefault="00273DC3" w:rsidP="00273DC3">
      <w:pPr>
        <w:ind w:firstLine="540"/>
        <w:jc w:val="both"/>
        <w:rPr>
          <w:rFonts w:ascii="GHEA Grapalat" w:eastAsia="Times New Roman" w:hAnsi="GHEA Grapalat" w:cs="Times New Roman"/>
          <w:sz w:val="24"/>
          <w:szCs w:val="24"/>
          <w:shd w:val="clear" w:color="auto" w:fill="FFFFFF"/>
          <w:lang w:val="hy-AM"/>
        </w:rPr>
      </w:pPr>
    </w:p>
    <w:p w14:paraId="1F757BE8" w14:textId="77777777" w:rsidR="00273DC3" w:rsidRPr="00455936" w:rsidRDefault="00273DC3" w:rsidP="00273DC3">
      <w:pPr>
        <w:ind w:firstLine="540"/>
        <w:jc w:val="both"/>
        <w:rPr>
          <w:rFonts w:ascii="GHEA Grapalat" w:eastAsia="Times New Roman" w:hAnsi="GHEA Grapalat" w:cs="Times New Roman"/>
          <w:sz w:val="24"/>
          <w:szCs w:val="24"/>
          <w:shd w:val="clear" w:color="auto" w:fill="FFFFFF"/>
          <w:lang w:val="hy-AM"/>
        </w:rPr>
      </w:pPr>
    </w:p>
    <w:tbl>
      <w:tblPr>
        <w:tblStyle w:val="TableGrid"/>
        <w:tblpPr w:leftFromText="180" w:rightFromText="180" w:vertAnchor="text" w:tblpY="1"/>
        <w:tblOverlap w:val="never"/>
        <w:tblW w:w="15168" w:type="dxa"/>
        <w:tblLook w:val="04A0" w:firstRow="1" w:lastRow="0" w:firstColumn="1" w:lastColumn="0" w:noHBand="0" w:noVBand="1"/>
      </w:tblPr>
      <w:tblGrid>
        <w:gridCol w:w="1398"/>
        <w:gridCol w:w="1737"/>
        <w:gridCol w:w="1719"/>
        <w:gridCol w:w="1800"/>
        <w:gridCol w:w="1652"/>
        <w:gridCol w:w="1740"/>
        <w:gridCol w:w="1698"/>
        <w:gridCol w:w="1712"/>
        <w:gridCol w:w="1712"/>
      </w:tblGrid>
      <w:tr w:rsidR="00273DC3" w:rsidRPr="00455936" w14:paraId="5FC6EED1" w14:textId="77777777" w:rsidTr="003A10BB">
        <w:tc>
          <w:tcPr>
            <w:tcW w:w="15168" w:type="dxa"/>
            <w:gridSpan w:val="9"/>
            <w:tcBorders>
              <w:top w:val="nil"/>
              <w:left w:val="nil"/>
              <w:bottom w:val="single" w:sz="4" w:space="0" w:color="auto"/>
              <w:right w:val="nil"/>
            </w:tcBorders>
          </w:tcPr>
          <w:p w14:paraId="791F4972" w14:textId="77777777" w:rsidR="00273DC3" w:rsidRDefault="00273DC3" w:rsidP="003A10BB">
            <w:pPr>
              <w:spacing w:before="120" w:after="120"/>
              <w:jc w:val="center"/>
              <w:rPr>
                <w:rFonts w:ascii="GHEA Grapalat" w:hAnsi="GHEA Grapalat" w:cs="Sylfaen"/>
                <w:b/>
                <w:lang w:val="hy-AM"/>
              </w:rPr>
            </w:pPr>
          </w:p>
          <w:p w14:paraId="40519645" w14:textId="77777777" w:rsidR="00273DC3" w:rsidRDefault="00273DC3" w:rsidP="003A10BB">
            <w:pPr>
              <w:spacing w:before="120" w:after="120"/>
              <w:jc w:val="center"/>
              <w:rPr>
                <w:rFonts w:ascii="GHEA Grapalat" w:hAnsi="GHEA Grapalat" w:cs="Sylfaen"/>
                <w:b/>
                <w:lang w:val="hy-AM"/>
              </w:rPr>
            </w:pPr>
          </w:p>
          <w:p w14:paraId="14FEB8A6" w14:textId="77777777" w:rsidR="00273DC3" w:rsidRDefault="00273DC3" w:rsidP="003A10BB">
            <w:pPr>
              <w:spacing w:before="120" w:after="120"/>
              <w:jc w:val="center"/>
              <w:rPr>
                <w:rFonts w:ascii="GHEA Grapalat" w:hAnsi="GHEA Grapalat" w:cs="Sylfaen"/>
                <w:b/>
                <w:lang w:val="hy-AM"/>
              </w:rPr>
            </w:pPr>
          </w:p>
          <w:p w14:paraId="0AFE7B25" w14:textId="77777777" w:rsidR="00273DC3" w:rsidRPr="00455936" w:rsidRDefault="00273DC3" w:rsidP="003A10BB">
            <w:pPr>
              <w:spacing w:before="120" w:after="120"/>
              <w:jc w:val="center"/>
              <w:rPr>
                <w:rFonts w:ascii="GHEA Grapalat" w:hAnsi="GHEA Grapalat" w:cs="Sylfaen"/>
                <w:b/>
                <w:lang w:val="af-ZA"/>
              </w:rPr>
            </w:pPr>
            <w:r w:rsidRPr="00455936">
              <w:rPr>
                <w:rFonts w:ascii="GHEA Grapalat" w:hAnsi="GHEA Grapalat" w:cs="Sylfaen"/>
                <w:b/>
                <w:lang w:val="hy-AM"/>
              </w:rPr>
              <w:t>ԻՐԱՎԱԿԱՆ ԽՆԴԻՐ</w:t>
            </w:r>
          </w:p>
        </w:tc>
      </w:tr>
      <w:tr w:rsidR="00273DC3" w:rsidRPr="008E567D" w14:paraId="4EEB8640" w14:textId="77777777" w:rsidTr="003A10BB">
        <w:tc>
          <w:tcPr>
            <w:tcW w:w="1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4A07D" w14:textId="77777777" w:rsidR="00273DC3" w:rsidRPr="00455936" w:rsidRDefault="00273DC3" w:rsidP="003A10BB">
            <w:pPr>
              <w:jc w:val="center"/>
              <w:rPr>
                <w:rFonts w:ascii="GHEA Grapalat" w:hAnsi="GHEA Grapalat" w:cs="Sylfaen"/>
                <w:b/>
                <w:lang w:val="af-ZA"/>
              </w:rPr>
            </w:pPr>
          </w:p>
        </w:tc>
        <w:tc>
          <w:tcPr>
            <w:tcW w:w="3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4DD013" w14:textId="77777777" w:rsidR="00273DC3" w:rsidRPr="00455936" w:rsidRDefault="00273DC3" w:rsidP="003A10BB">
            <w:pPr>
              <w:spacing w:before="60" w:after="60"/>
              <w:jc w:val="center"/>
              <w:rPr>
                <w:rFonts w:ascii="GHEA Grapalat" w:hAnsi="GHEA Grapalat" w:cs="Sylfaen"/>
                <w:b/>
                <w:lang w:val="af-ZA"/>
              </w:rPr>
            </w:pPr>
            <w:r w:rsidRPr="00455936">
              <w:rPr>
                <w:rFonts w:ascii="GHEA Grapalat" w:hAnsi="GHEA Grapalat" w:cs="Sylfaen"/>
                <w:b/>
                <w:lang w:val="af-ZA"/>
              </w:rPr>
              <w:t>Մասնագիտացման ոլորտում իրավական գիտելիքներ</w:t>
            </w:r>
          </w:p>
        </w:tc>
        <w:tc>
          <w:tcPr>
            <w:tcW w:w="34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343BB2" w14:textId="77777777" w:rsidR="00273DC3" w:rsidRPr="00455936" w:rsidRDefault="00273DC3" w:rsidP="003A10BB">
            <w:pPr>
              <w:spacing w:before="60" w:after="60"/>
              <w:jc w:val="center"/>
              <w:rPr>
                <w:rFonts w:ascii="GHEA Grapalat" w:hAnsi="GHEA Grapalat" w:cs="Sylfaen"/>
                <w:b/>
                <w:lang w:val="af-ZA"/>
              </w:rPr>
            </w:pPr>
            <w:r w:rsidRPr="00455936">
              <w:rPr>
                <w:rFonts w:ascii="GHEA Grapalat" w:hAnsi="GHEA Grapalat" w:cs="Sylfaen"/>
                <w:b/>
                <w:lang w:val="af-ZA"/>
              </w:rPr>
              <w:t>Վերլուծական և մեկնաբանման հմտություններ</w:t>
            </w:r>
          </w:p>
        </w:tc>
        <w:tc>
          <w:tcPr>
            <w:tcW w:w="343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E310DA" w14:textId="77777777" w:rsidR="00273DC3" w:rsidRPr="00455936" w:rsidRDefault="00273DC3" w:rsidP="003A10BB">
            <w:pPr>
              <w:spacing w:before="60" w:after="60"/>
              <w:jc w:val="center"/>
              <w:rPr>
                <w:rFonts w:ascii="GHEA Grapalat" w:hAnsi="GHEA Grapalat" w:cs="Sylfaen"/>
                <w:b/>
                <w:lang w:val="af-ZA"/>
              </w:rPr>
            </w:pPr>
            <w:r w:rsidRPr="00455936">
              <w:rPr>
                <w:rFonts w:ascii="GHEA Grapalat" w:hAnsi="GHEA Grapalat" w:cs="Sylfaen"/>
                <w:b/>
                <w:lang w:val="af-ZA"/>
              </w:rPr>
              <w:t>Կատարված վերլուծությունից բխող եզրակացություն</w:t>
            </w:r>
          </w:p>
        </w:tc>
        <w:tc>
          <w:tcPr>
            <w:tcW w:w="342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0A5855" w14:textId="77777777" w:rsidR="00273DC3" w:rsidRPr="00455936" w:rsidRDefault="00273DC3" w:rsidP="003A10BB">
            <w:pPr>
              <w:spacing w:before="60" w:after="60"/>
              <w:jc w:val="center"/>
              <w:rPr>
                <w:rFonts w:ascii="GHEA Grapalat" w:hAnsi="GHEA Grapalat" w:cs="Sylfaen"/>
                <w:b/>
                <w:lang w:val="af-ZA"/>
              </w:rPr>
            </w:pPr>
            <w:r w:rsidRPr="00455936">
              <w:rPr>
                <w:rFonts w:ascii="GHEA Grapalat" w:hAnsi="GHEA Grapalat" w:cs="Sylfaen"/>
                <w:b/>
                <w:lang w:val="af-ZA"/>
              </w:rPr>
              <w:t>Իրավաբանական գրավոր խոսքի հստակություն և տրամաբանական սահունություն</w:t>
            </w:r>
          </w:p>
        </w:tc>
      </w:tr>
      <w:tr w:rsidR="00273DC3" w:rsidRPr="00455936" w14:paraId="5AE613D0" w14:textId="77777777" w:rsidTr="003A10BB">
        <w:tc>
          <w:tcPr>
            <w:tcW w:w="13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8A2921" w14:textId="77777777" w:rsidR="00273DC3" w:rsidRPr="00455936" w:rsidRDefault="00273DC3" w:rsidP="003A10BB">
            <w:pPr>
              <w:jc w:val="center"/>
              <w:rPr>
                <w:rFonts w:ascii="GHEA Grapalat" w:hAnsi="GHEA Grapalat" w:cs="Sylfaen"/>
                <w:b/>
                <w:lang w:val="af-ZA"/>
              </w:rPr>
            </w:pPr>
          </w:p>
        </w:tc>
        <w:tc>
          <w:tcPr>
            <w:tcW w:w="17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58B5B3"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3F5E48"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5B10CA38"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E2AACEC"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65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638A6C3"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36625631"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7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59156FC"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6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3C302CC"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4B4F32B0"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c>
          <w:tcPr>
            <w:tcW w:w="17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5856F7"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Առավելագույն միավոր</w:t>
            </w:r>
          </w:p>
        </w:tc>
        <w:tc>
          <w:tcPr>
            <w:tcW w:w="17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00D1115"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Հավակնորդի</w:t>
            </w:r>
          </w:p>
          <w:p w14:paraId="005513D2" w14:textId="77777777" w:rsidR="00273DC3" w:rsidRPr="00455936" w:rsidRDefault="00273DC3" w:rsidP="003A10BB">
            <w:pPr>
              <w:jc w:val="center"/>
              <w:rPr>
                <w:rFonts w:ascii="GHEA Grapalat" w:hAnsi="GHEA Grapalat" w:cs="Sylfaen"/>
                <w:i/>
                <w:sz w:val="20"/>
                <w:szCs w:val="20"/>
                <w:lang w:val="af-ZA"/>
              </w:rPr>
            </w:pPr>
            <w:r w:rsidRPr="00455936">
              <w:rPr>
                <w:rFonts w:ascii="GHEA Grapalat" w:hAnsi="GHEA Grapalat" w:cs="Sylfaen"/>
                <w:i/>
                <w:sz w:val="20"/>
                <w:szCs w:val="20"/>
                <w:lang w:val="af-ZA"/>
              </w:rPr>
              <w:t>միավոր</w:t>
            </w:r>
          </w:p>
        </w:tc>
      </w:tr>
      <w:tr w:rsidR="00273DC3" w:rsidRPr="00455936" w14:paraId="1B6891E7" w14:textId="77777777" w:rsidTr="003A10BB">
        <w:tc>
          <w:tcPr>
            <w:tcW w:w="1398" w:type="dxa"/>
            <w:tcBorders>
              <w:top w:val="single" w:sz="4" w:space="0" w:color="auto"/>
            </w:tcBorders>
          </w:tcPr>
          <w:p w14:paraId="4792F911" w14:textId="77777777" w:rsidR="00273DC3" w:rsidRPr="00455936" w:rsidRDefault="00273DC3" w:rsidP="003A10BB">
            <w:pPr>
              <w:rPr>
                <w:rFonts w:ascii="GHEA Grapalat" w:hAnsi="GHEA Grapalat" w:cs="Sylfaen"/>
                <w:lang w:val="af-ZA"/>
              </w:rPr>
            </w:pPr>
            <w:r w:rsidRPr="00455936">
              <w:rPr>
                <w:rFonts w:ascii="GHEA Grapalat" w:hAnsi="GHEA Grapalat" w:cs="Sylfaen"/>
                <w:lang w:val="af-ZA"/>
              </w:rPr>
              <w:t>Հարց 1</w:t>
            </w:r>
          </w:p>
        </w:tc>
        <w:tc>
          <w:tcPr>
            <w:tcW w:w="1737" w:type="dxa"/>
            <w:tcBorders>
              <w:top w:val="single" w:sz="4" w:space="0" w:color="auto"/>
            </w:tcBorders>
          </w:tcPr>
          <w:p w14:paraId="6C69D59E"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Borders>
              <w:top w:val="single" w:sz="4" w:space="0" w:color="auto"/>
            </w:tcBorders>
          </w:tcPr>
          <w:p w14:paraId="33350370" w14:textId="77777777" w:rsidR="00273DC3" w:rsidRPr="00455936" w:rsidRDefault="00273DC3" w:rsidP="003A10BB">
            <w:pPr>
              <w:jc w:val="center"/>
              <w:rPr>
                <w:rFonts w:ascii="GHEA Grapalat" w:hAnsi="GHEA Grapalat" w:cs="Sylfaen"/>
                <w:lang w:val="af-ZA"/>
              </w:rPr>
            </w:pPr>
          </w:p>
        </w:tc>
        <w:tc>
          <w:tcPr>
            <w:tcW w:w="1800" w:type="dxa"/>
            <w:tcBorders>
              <w:top w:val="single" w:sz="4" w:space="0" w:color="auto"/>
            </w:tcBorders>
          </w:tcPr>
          <w:p w14:paraId="13D1AF0A"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Borders>
              <w:top w:val="single" w:sz="4" w:space="0" w:color="auto"/>
            </w:tcBorders>
          </w:tcPr>
          <w:p w14:paraId="6E34D3D1" w14:textId="77777777" w:rsidR="00273DC3" w:rsidRPr="00455936" w:rsidRDefault="00273DC3" w:rsidP="003A10BB">
            <w:pPr>
              <w:jc w:val="center"/>
              <w:rPr>
                <w:rFonts w:ascii="GHEA Grapalat" w:hAnsi="GHEA Grapalat" w:cs="Sylfaen"/>
                <w:lang w:val="af-ZA"/>
              </w:rPr>
            </w:pPr>
          </w:p>
        </w:tc>
        <w:tc>
          <w:tcPr>
            <w:tcW w:w="1740" w:type="dxa"/>
            <w:tcBorders>
              <w:top w:val="single" w:sz="4" w:space="0" w:color="auto"/>
            </w:tcBorders>
          </w:tcPr>
          <w:p w14:paraId="7BAEFA2C"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698" w:type="dxa"/>
            <w:tcBorders>
              <w:top w:val="single" w:sz="4" w:space="0" w:color="auto"/>
            </w:tcBorders>
          </w:tcPr>
          <w:p w14:paraId="02C076EE" w14:textId="77777777" w:rsidR="00273DC3" w:rsidRPr="00455936" w:rsidRDefault="00273DC3" w:rsidP="003A10BB">
            <w:pPr>
              <w:jc w:val="center"/>
              <w:rPr>
                <w:rFonts w:ascii="GHEA Grapalat" w:hAnsi="GHEA Grapalat" w:cs="Sylfaen"/>
                <w:lang w:val="af-ZA"/>
              </w:rPr>
            </w:pPr>
          </w:p>
        </w:tc>
        <w:tc>
          <w:tcPr>
            <w:tcW w:w="1712" w:type="dxa"/>
            <w:tcBorders>
              <w:top w:val="single" w:sz="4" w:space="0" w:color="auto"/>
            </w:tcBorders>
          </w:tcPr>
          <w:p w14:paraId="2C9F2F33"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712" w:type="dxa"/>
            <w:tcBorders>
              <w:top w:val="single" w:sz="4" w:space="0" w:color="auto"/>
            </w:tcBorders>
          </w:tcPr>
          <w:p w14:paraId="71E28DD8" w14:textId="77777777" w:rsidR="00273DC3" w:rsidRPr="00455936" w:rsidRDefault="00273DC3" w:rsidP="003A10BB">
            <w:pPr>
              <w:jc w:val="center"/>
              <w:rPr>
                <w:rFonts w:ascii="GHEA Grapalat" w:hAnsi="GHEA Grapalat" w:cs="Sylfaen"/>
                <w:lang w:val="af-ZA"/>
              </w:rPr>
            </w:pPr>
          </w:p>
        </w:tc>
      </w:tr>
      <w:tr w:rsidR="00273DC3" w:rsidRPr="00455936" w14:paraId="5CFC5804" w14:textId="77777777" w:rsidTr="003A10BB">
        <w:tc>
          <w:tcPr>
            <w:tcW w:w="1398" w:type="dxa"/>
          </w:tcPr>
          <w:p w14:paraId="15B21D44" w14:textId="77777777" w:rsidR="00273DC3" w:rsidRPr="00455936" w:rsidRDefault="00273DC3" w:rsidP="003A10BB">
            <w:pPr>
              <w:rPr>
                <w:rFonts w:ascii="GHEA Grapalat" w:hAnsi="GHEA Grapalat" w:cs="Sylfaen"/>
                <w:lang w:val="af-ZA"/>
              </w:rPr>
            </w:pPr>
            <w:r w:rsidRPr="00455936">
              <w:rPr>
                <w:rFonts w:ascii="GHEA Grapalat" w:hAnsi="GHEA Grapalat" w:cs="Sylfaen"/>
                <w:lang w:val="af-ZA"/>
              </w:rPr>
              <w:t>Հարց 2</w:t>
            </w:r>
          </w:p>
        </w:tc>
        <w:tc>
          <w:tcPr>
            <w:tcW w:w="1737" w:type="dxa"/>
          </w:tcPr>
          <w:p w14:paraId="6D198514"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07134622" w14:textId="77777777" w:rsidR="00273DC3" w:rsidRPr="00455936" w:rsidRDefault="00273DC3" w:rsidP="003A10BB">
            <w:pPr>
              <w:jc w:val="center"/>
              <w:rPr>
                <w:rFonts w:ascii="GHEA Grapalat" w:hAnsi="GHEA Grapalat" w:cs="Sylfaen"/>
                <w:lang w:val="af-ZA"/>
              </w:rPr>
            </w:pPr>
          </w:p>
        </w:tc>
        <w:tc>
          <w:tcPr>
            <w:tcW w:w="1800" w:type="dxa"/>
          </w:tcPr>
          <w:p w14:paraId="09762F31"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15FD1E0E" w14:textId="77777777" w:rsidR="00273DC3" w:rsidRPr="00455936" w:rsidRDefault="00273DC3" w:rsidP="003A10BB">
            <w:pPr>
              <w:jc w:val="center"/>
              <w:rPr>
                <w:rFonts w:ascii="GHEA Grapalat" w:hAnsi="GHEA Grapalat" w:cs="Sylfaen"/>
                <w:lang w:val="af-ZA"/>
              </w:rPr>
            </w:pPr>
          </w:p>
        </w:tc>
        <w:tc>
          <w:tcPr>
            <w:tcW w:w="1740" w:type="dxa"/>
          </w:tcPr>
          <w:p w14:paraId="2A76BBDB"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698" w:type="dxa"/>
          </w:tcPr>
          <w:p w14:paraId="28117FF3" w14:textId="77777777" w:rsidR="00273DC3" w:rsidRPr="00455936" w:rsidRDefault="00273DC3" w:rsidP="003A10BB">
            <w:pPr>
              <w:jc w:val="center"/>
              <w:rPr>
                <w:rFonts w:ascii="GHEA Grapalat" w:hAnsi="GHEA Grapalat" w:cs="Sylfaen"/>
                <w:lang w:val="af-ZA"/>
              </w:rPr>
            </w:pPr>
          </w:p>
        </w:tc>
        <w:tc>
          <w:tcPr>
            <w:tcW w:w="1712" w:type="dxa"/>
          </w:tcPr>
          <w:p w14:paraId="42665A61"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712" w:type="dxa"/>
          </w:tcPr>
          <w:p w14:paraId="6BA6118E" w14:textId="77777777" w:rsidR="00273DC3" w:rsidRPr="00455936" w:rsidRDefault="00273DC3" w:rsidP="003A10BB">
            <w:pPr>
              <w:jc w:val="center"/>
              <w:rPr>
                <w:rFonts w:ascii="GHEA Grapalat" w:hAnsi="GHEA Grapalat" w:cs="Sylfaen"/>
                <w:lang w:val="af-ZA"/>
              </w:rPr>
            </w:pPr>
          </w:p>
        </w:tc>
      </w:tr>
      <w:tr w:rsidR="00273DC3" w:rsidRPr="00455936" w14:paraId="3E69DA36" w14:textId="77777777" w:rsidTr="003A10BB">
        <w:tc>
          <w:tcPr>
            <w:tcW w:w="1398" w:type="dxa"/>
          </w:tcPr>
          <w:p w14:paraId="57C96CCA" w14:textId="77777777" w:rsidR="00273DC3" w:rsidRPr="00455936" w:rsidRDefault="00273DC3" w:rsidP="003A10BB">
            <w:pPr>
              <w:rPr>
                <w:rFonts w:ascii="GHEA Grapalat" w:hAnsi="GHEA Grapalat" w:cs="Sylfaen"/>
                <w:lang w:val="af-ZA"/>
              </w:rPr>
            </w:pPr>
            <w:r w:rsidRPr="00455936">
              <w:rPr>
                <w:rFonts w:ascii="GHEA Grapalat" w:hAnsi="GHEA Grapalat" w:cs="Sylfaen"/>
                <w:lang w:val="af-ZA"/>
              </w:rPr>
              <w:t>Հարց 3</w:t>
            </w:r>
          </w:p>
        </w:tc>
        <w:tc>
          <w:tcPr>
            <w:tcW w:w="1737" w:type="dxa"/>
          </w:tcPr>
          <w:p w14:paraId="655F6B54"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18A56F94" w14:textId="77777777" w:rsidR="00273DC3" w:rsidRPr="00455936" w:rsidRDefault="00273DC3" w:rsidP="003A10BB">
            <w:pPr>
              <w:jc w:val="center"/>
              <w:rPr>
                <w:rFonts w:ascii="GHEA Grapalat" w:hAnsi="GHEA Grapalat" w:cs="Sylfaen"/>
                <w:lang w:val="af-ZA"/>
              </w:rPr>
            </w:pPr>
          </w:p>
        </w:tc>
        <w:tc>
          <w:tcPr>
            <w:tcW w:w="1800" w:type="dxa"/>
          </w:tcPr>
          <w:p w14:paraId="1DB6301F"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7160E74E" w14:textId="77777777" w:rsidR="00273DC3" w:rsidRPr="00455936" w:rsidRDefault="00273DC3" w:rsidP="003A10BB">
            <w:pPr>
              <w:jc w:val="center"/>
              <w:rPr>
                <w:rFonts w:ascii="GHEA Grapalat" w:hAnsi="GHEA Grapalat" w:cs="Sylfaen"/>
                <w:lang w:val="af-ZA"/>
              </w:rPr>
            </w:pPr>
          </w:p>
        </w:tc>
        <w:tc>
          <w:tcPr>
            <w:tcW w:w="1740" w:type="dxa"/>
          </w:tcPr>
          <w:p w14:paraId="2D969792"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698" w:type="dxa"/>
          </w:tcPr>
          <w:p w14:paraId="054175D0" w14:textId="77777777" w:rsidR="00273DC3" w:rsidRPr="00455936" w:rsidRDefault="00273DC3" w:rsidP="003A10BB">
            <w:pPr>
              <w:jc w:val="center"/>
              <w:rPr>
                <w:rFonts w:ascii="GHEA Grapalat" w:hAnsi="GHEA Grapalat" w:cs="Sylfaen"/>
                <w:lang w:val="af-ZA"/>
              </w:rPr>
            </w:pPr>
          </w:p>
        </w:tc>
        <w:tc>
          <w:tcPr>
            <w:tcW w:w="1712" w:type="dxa"/>
          </w:tcPr>
          <w:p w14:paraId="3B5161C3"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712" w:type="dxa"/>
          </w:tcPr>
          <w:p w14:paraId="3C204E55" w14:textId="77777777" w:rsidR="00273DC3" w:rsidRPr="00455936" w:rsidRDefault="00273DC3" w:rsidP="003A10BB">
            <w:pPr>
              <w:jc w:val="center"/>
              <w:rPr>
                <w:rFonts w:ascii="GHEA Grapalat" w:hAnsi="GHEA Grapalat" w:cs="Sylfaen"/>
                <w:lang w:val="af-ZA"/>
              </w:rPr>
            </w:pPr>
          </w:p>
        </w:tc>
      </w:tr>
      <w:tr w:rsidR="00273DC3" w:rsidRPr="00455936" w14:paraId="4C01CFB4" w14:textId="77777777" w:rsidTr="003A10BB">
        <w:tc>
          <w:tcPr>
            <w:tcW w:w="1398" w:type="dxa"/>
          </w:tcPr>
          <w:p w14:paraId="7DE52075" w14:textId="77777777" w:rsidR="00273DC3" w:rsidRPr="00455936" w:rsidRDefault="00273DC3" w:rsidP="003A10BB">
            <w:pPr>
              <w:rPr>
                <w:rFonts w:ascii="GHEA Grapalat" w:hAnsi="GHEA Grapalat" w:cs="Sylfaen"/>
                <w:lang w:val="af-ZA"/>
              </w:rPr>
            </w:pPr>
            <w:r w:rsidRPr="00455936">
              <w:rPr>
                <w:rFonts w:ascii="GHEA Grapalat" w:hAnsi="GHEA Grapalat" w:cs="Sylfaen"/>
                <w:lang w:val="af-ZA"/>
              </w:rPr>
              <w:t>Հարց 4</w:t>
            </w:r>
          </w:p>
        </w:tc>
        <w:tc>
          <w:tcPr>
            <w:tcW w:w="1737" w:type="dxa"/>
          </w:tcPr>
          <w:p w14:paraId="5A1B1659"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5C353942" w14:textId="77777777" w:rsidR="00273DC3" w:rsidRPr="00455936" w:rsidRDefault="00273DC3" w:rsidP="003A10BB">
            <w:pPr>
              <w:jc w:val="center"/>
              <w:rPr>
                <w:rFonts w:ascii="GHEA Grapalat" w:hAnsi="GHEA Grapalat" w:cs="Sylfaen"/>
                <w:lang w:val="af-ZA"/>
              </w:rPr>
            </w:pPr>
          </w:p>
        </w:tc>
        <w:tc>
          <w:tcPr>
            <w:tcW w:w="1800" w:type="dxa"/>
          </w:tcPr>
          <w:p w14:paraId="00E28C85"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0E35813E" w14:textId="77777777" w:rsidR="00273DC3" w:rsidRPr="00455936" w:rsidRDefault="00273DC3" w:rsidP="003A10BB">
            <w:pPr>
              <w:jc w:val="center"/>
              <w:rPr>
                <w:rFonts w:ascii="GHEA Grapalat" w:hAnsi="GHEA Grapalat" w:cs="Sylfaen"/>
                <w:lang w:val="af-ZA"/>
              </w:rPr>
            </w:pPr>
          </w:p>
        </w:tc>
        <w:tc>
          <w:tcPr>
            <w:tcW w:w="1740" w:type="dxa"/>
          </w:tcPr>
          <w:p w14:paraId="35ABE079"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698" w:type="dxa"/>
          </w:tcPr>
          <w:p w14:paraId="1DCF42BC" w14:textId="77777777" w:rsidR="00273DC3" w:rsidRPr="00455936" w:rsidRDefault="00273DC3" w:rsidP="003A10BB">
            <w:pPr>
              <w:jc w:val="center"/>
              <w:rPr>
                <w:rFonts w:ascii="GHEA Grapalat" w:hAnsi="GHEA Grapalat" w:cs="Sylfaen"/>
                <w:lang w:val="af-ZA"/>
              </w:rPr>
            </w:pPr>
          </w:p>
        </w:tc>
        <w:tc>
          <w:tcPr>
            <w:tcW w:w="1712" w:type="dxa"/>
          </w:tcPr>
          <w:p w14:paraId="333FEE14"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712" w:type="dxa"/>
          </w:tcPr>
          <w:p w14:paraId="369D4F8E" w14:textId="77777777" w:rsidR="00273DC3" w:rsidRPr="00455936" w:rsidRDefault="00273DC3" w:rsidP="003A10BB">
            <w:pPr>
              <w:jc w:val="center"/>
              <w:rPr>
                <w:rFonts w:ascii="GHEA Grapalat" w:hAnsi="GHEA Grapalat" w:cs="Sylfaen"/>
                <w:lang w:val="af-ZA"/>
              </w:rPr>
            </w:pPr>
          </w:p>
        </w:tc>
      </w:tr>
      <w:tr w:rsidR="00273DC3" w:rsidRPr="00455936" w14:paraId="423B5501" w14:textId="77777777" w:rsidTr="003A10BB">
        <w:tc>
          <w:tcPr>
            <w:tcW w:w="1398" w:type="dxa"/>
          </w:tcPr>
          <w:p w14:paraId="7C8A136A" w14:textId="77777777" w:rsidR="00273DC3" w:rsidRPr="00455936" w:rsidRDefault="00273DC3" w:rsidP="003A10BB">
            <w:pPr>
              <w:rPr>
                <w:rFonts w:ascii="GHEA Grapalat" w:hAnsi="GHEA Grapalat" w:cs="Sylfaen"/>
                <w:lang w:val="af-ZA"/>
              </w:rPr>
            </w:pPr>
            <w:r w:rsidRPr="00455936">
              <w:rPr>
                <w:rFonts w:ascii="GHEA Grapalat" w:hAnsi="GHEA Grapalat" w:cs="Sylfaen"/>
                <w:lang w:val="af-ZA"/>
              </w:rPr>
              <w:t>Հարց 5</w:t>
            </w:r>
          </w:p>
        </w:tc>
        <w:tc>
          <w:tcPr>
            <w:tcW w:w="1737" w:type="dxa"/>
          </w:tcPr>
          <w:p w14:paraId="5817C058"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223ACD1B" w14:textId="77777777" w:rsidR="00273DC3" w:rsidRPr="00455936" w:rsidRDefault="00273DC3" w:rsidP="003A10BB">
            <w:pPr>
              <w:jc w:val="center"/>
              <w:rPr>
                <w:rFonts w:ascii="GHEA Grapalat" w:hAnsi="GHEA Grapalat" w:cs="Sylfaen"/>
                <w:lang w:val="af-ZA"/>
              </w:rPr>
            </w:pPr>
          </w:p>
        </w:tc>
        <w:tc>
          <w:tcPr>
            <w:tcW w:w="1800" w:type="dxa"/>
          </w:tcPr>
          <w:p w14:paraId="44DB562E"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2D860698" w14:textId="77777777" w:rsidR="00273DC3" w:rsidRPr="00455936" w:rsidRDefault="00273DC3" w:rsidP="003A10BB">
            <w:pPr>
              <w:jc w:val="center"/>
              <w:rPr>
                <w:rFonts w:ascii="GHEA Grapalat" w:hAnsi="GHEA Grapalat" w:cs="Sylfaen"/>
                <w:lang w:val="af-ZA"/>
              </w:rPr>
            </w:pPr>
          </w:p>
        </w:tc>
        <w:tc>
          <w:tcPr>
            <w:tcW w:w="1740" w:type="dxa"/>
          </w:tcPr>
          <w:p w14:paraId="09B7AD92"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698" w:type="dxa"/>
          </w:tcPr>
          <w:p w14:paraId="668A5DED" w14:textId="77777777" w:rsidR="00273DC3" w:rsidRPr="00455936" w:rsidRDefault="00273DC3" w:rsidP="003A10BB">
            <w:pPr>
              <w:jc w:val="center"/>
              <w:rPr>
                <w:rFonts w:ascii="GHEA Grapalat" w:hAnsi="GHEA Grapalat" w:cs="Sylfaen"/>
                <w:lang w:val="af-ZA"/>
              </w:rPr>
            </w:pPr>
          </w:p>
        </w:tc>
        <w:tc>
          <w:tcPr>
            <w:tcW w:w="1712" w:type="dxa"/>
          </w:tcPr>
          <w:p w14:paraId="65424D86"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712" w:type="dxa"/>
          </w:tcPr>
          <w:p w14:paraId="3BA4F442" w14:textId="77777777" w:rsidR="00273DC3" w:rsidRPr="00455936" w:rsidRDefault="00273DC3" w:rsidP="003A10BB">
            <w:pPr>
              <w:jc w:val="center"/>
              <w:rPr>
                <w:rFonts w:ascii="GHEA Grapalat" w:hAnsi="GHEA Grapalat" w:cs="Sylfaen"/>
                <w:lang w:val="af-ZA"/>
              </w:rPr>
            </w:pPr>
          </w:p>
        </w:tc>
      </w:tr>
      <w:tr w:rsidR="00273DC3" w:rsidRPr="00455936" w14:paraId="46C2B25B" w14:textId="77777777" w:rsidTr="003A10BB">
        <w:tc>
          <w:tcPr>
            <w:tcW w:w="1398" w:type="dxa"/>
          </w:tcPr>
          <w:p w14:paraId="7938D6B6" w14:textId="77777777" w:rsidR="00273DC3" w:rsidRPr="00455936" w:rsidRDefault="00273DC3" w:rsidP="003A10BB">
            <w:pPr>
              <w:rPr>
                <w:rFonts w:ascii="GHEA Grapalat" w:hAnsi="GHEA Grapalat" w:cs="Sylfaen"/>
                <w:lang w:val="af-ZA"/>
              </w:rPr>
            </w:pPr>
            <w:r w:rsidRPr="00455936">
              <w:rPr>
                <w:rFonts w:ascii="GHEA Grapalat" w:hAnsi="GHEA Grapalat" w:cs="Sylfaen"/>
                <w:lang w:val="af-ZA"/>
              </w:rPr>
              <w:t>Հարց 6</w:t>
            </w:r>
          </w:p>
        </w:tc>
        <w:tc>
          <w:tcPr>
            <w:tcW w:w="1737" w:type="dxa"/>
          </w:tcPr>
          <w:p w14:paraId="1491EBAC"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3D0ADA29" w14:textId="77777777" w:rsidR="00273DC3" w:rsidRPr="00455936" w:rsidRDefault="00273DC3" w:rsidP="003A10BB">
            <w:pPr>
              <w:jc w:val="center"/>
              <w:rPr>
                <w:rFonts w:ascii="GHEA Grapalat" w:hAnsi="GHEA Grapalat" w:cs="Sylfaen"/>
                <w:lang w:val="af-ZA"/>
              </w:rPr>
            </w:pPr>
          </w:p>
        </w:tc>
        <w:tc>
          <w:tcPr>
            <w:tcW w:w="1800" w:type="dxa"/>
          </w:tcPr>
          <w:p w14:paraId="646024F8"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57772246" w14:textId="77777777" w:rsidR="00273DC3" w:rsidRPr="00455936" w:rsidRDefault="00273DC3" w:rsidP="003A10BB">
            <w:pPr>
              <w:jc w:val="center"/>
              <w:rPr>
                <w:rFonts w:ascii="GHEA Grapalat" w:hAnsi="GHEA Grapalat" w:cs="Sylfaen"/>
                <w:lang w:val="af-ZA"/>
              </w:rPr>
            </w:pPr>
          </w:p>
        </w:tc>
        <w:tc>
          <w:tcPr>
            <w:tcW w:w="1740" w:type="dxa"/>
          </w:tcPr>
          <w:p w14:paraId="106AABA7"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698" w:type="dxa"/>
          </w:tcPr>
          <w:p w14:paraId="6747DF70" w14:textId="77777777" w:rsidR="00273DC3" w:rsidRPr="00455936" w:rsidRDefault="00273DC3" w:rsidP="003A10BB">
            <w:pPr>
              <w:jc w:val="center"/>
              <w:rPr>
                <w:rFonts w:ascii="GHEA Grapalat" w:hAnsi="GHEA Grapalat" w:cs="Sylfaen"/>
                <w:lang w:val="af-ZA"/>
              </w:rPr>
            </w:pPr>
          </w:p>
        </w:tc>
        <w:tc>
          <w:tcPr>
            <w:tcW w:w="1712" w:type="dxa"/>
          </w:tcPr>
          <w:p w14:paraId="4B53A740"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712" w:type="dxa"/>
          </w:tcPr>
          <w:p w14:paraId="63441ABD" w14:textId="77777777" w:rsidR="00273DC3" w:rsidRPr="00455936" w:rsidRDefault="00273DC3" w:rsidP="003A10BB">
            <w:pPr>
              <w:jc w:val="center"/>
              <w:rPr>
                <w:rFonts w:ascii="GHEA Grapalat" w:hAnsi="GHEA Grapalat" w:cs="Sylfaen"/>
                <w:lang w:val="af-ZA"/>
              </w:rPr>
            </w:pPr>
          </w:p>
        </w:tc>
      </w:tr>
      <w:tr w:rsidR="00273DC3" w:rsidRPr="00455936" w14:paraId="4D720065" w14:textId="77777777" w:rsidTr="003A10BB">
        <w:tc>
          <w:tcPr>
            <w:tcW w:w="1398" w:type="dxa"/>
          </w:tcPr>
          <w:p w14:paraId="364123E7" w14:textId="77777777" w:rsidR="00273DC3" w:rsidRPr="00455936" w:rsidRDefault="00273DC3" w:rsidP="003A10BB">
            <w:pPr>
              <w:rPr>
                <w:rFonts w:ascii="GHEA Grapalat" w:hAnsi="GHEA Grapalat" w:cs="Sylfaen"/>
                <w:lang w:val="af-ZA"/>
              </w:rPr>
            </w:pPr>
            <w:r w:rsidRPr="00455936">
              <w:rPr>
                <w:rFonts w:ascii="GHEA Grapalat" w:hAnsi="GHEA Grapalat" w:cs="Sylfaen"/>
                <w:lang w:val="af-ZA"/>
              </w:rPr>
              <w:t>Հարց 7</w:t>
            </w:r>
          </w:p>
        </w:tc>
        <w:tc>
          <w:tcPr>
            <w:tcW w:w="1737" w:type="dxa"/>
          </w:tcPr>
          <w:p w14:paraId="7C0B1C65"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514D59D5" w14:textId="77777777" w:rsidR="00273DC3" w:rsidRPr="00455936" w:rsidRDefault="00273DC3" w:rsidP="003A10BB">
            <w:pPr>
              <w:jc w:val="center"/>
              <w:rPr>
                <w:rFonts w:ascii="GHEA Grapalat" w:hAnsi="GHEA Grapalat" w:cs="Sylfaen"/>
                <w:lang w:val="af-ZA"/>
              </w:rPr>
            </w:pPr>
          </w:p>
        </w:tc>
        <w:tc>
          <w:tcPr>
            <w:tcW w:w="1800" w:type="dxa"/>
          </w:tcPr>
          <w:p w14:paraId="1F7C260F"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78CCD394" w14:textId="77777777" w:rsidR="00273DC3" w:rsidRPr="00455936" w:rsidRDefault="00273DC3" w:rsidP="003A10BB">
            <w:pPr>
              <w:jc w:val="center"/>
              <w:rPr>
                <w:rFonts w:ascii="GHEA Grapalat" w:hAnsi="GHEA Grapalat" w:cs="Sylfaen"/>
                <w:lang w:val="af-ZA"/>
              </w:rPr>
            </w:pPr>
          </w:p>
        </w:tc>
        <w:tc>
          <w:tcPr>
            <w:tcW w:w="1740" w:type="dxa"/>
          </w:tcPr>
          <w:p w14:paraId="64DDD591"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698" w:type="dxa"/>
          </w:tcPr>
          <w:p w14:paraId="2D56FECF" w14:textId="77777777" w:rsidR="00273DC3" w:rsidRPr="00455936" w:rsidRDefault="00273DC3" w:rsidP="003A10BB">
            <w:pPr>
              <w:jc w:val="center"/>
              <w:rPr>
                <w:rFonts w:ascii="GHEA Grapalat" w:hAnsi="GHEA Grapalat" w:cs="Sylfaen"/>
                <w:lang w:val="af-ZA"/>
              </w:rPr>
            </w:pPr>
          </w:p>
        </w:tc>
        <w:tc>
          <w:tcPr>
            <w:tcW w:w="1712" w:type="dxa"/>
          </w:tcPr>
          <w:p w14:paraId="7D7A0A96"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712" w:type="dxa"/>
          </w:tcPr>
          <w:p w14:paraId="4DF50FF5" w14:textId="77777777" w:rsidR="00273DC3" w:rsidRPr="00455936" w:rsidRDefault="00273DC3" w:rsidP="003A10BB">
            <w:pPr>
              <w:jc w:val="center"/>
              <w:rPr>
                <w:rFonts w:ascii="GHEA Grapalat" w:hAnsi="GHEA Grapalat" w:cs="Sylfaen"/>
                <w:lang w:val="af-ZA"/>
              </w:rPr>
            </w:pPr>
          </w:p>
        </w:tc>
      </w:tr>
      <w:tr w:rsidR="00273DC3" w:rsidRPr="00455936" w14:paraId="7F12E825" w14:textId="77777777" w:rsidTr="003A10BB">
        <w:tc>
          <w:tcPr>
            <w:tcW w:w="1398" w:type="dxa"/>
          </w:tcPr>
          <w:p w14:paraId="29860D17" w14:textId="77777777" w:rsidR="00273DC3" w:rsidRPr="00455936" w:rsidRDefault="00273DC3" w:rsidP="003A10BB">
            <w:pPr>
              <w:rPr>
                <w:rFonts w:ascii="GHEA Grapalat" w:hAnsi="GHEA Grapalat" w:cs="Sylfaen"/>
                <w:lang w:val="af-ZA"/>
              </w:rPr>
            </w:pPr>
            <w:r w:rsidRPr="00455936">
              <w:rPr>
                <w:rFonts w:ascii="GHEA Grapalat" w:hAnsi="GHEA Grapalat" w:cs="Sylfaen"/>
                <w:lang w:val="af-ZA"/>
              </w:rPr>
              <w:t>Հարց 8</w:t>
            </w:r>
          </w:p>
        </w:tc>
        <w:tc>
          <w:tcPr>
            <w:tcW w:w="1737" w:type="dxa"/>
          </w:tcPr>
          <w:p w14:paraId="16B10280"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719" w:type="dxa"/>
          </w:tcPr>
          <w:p w14:paraId="1FB9A57E" w14:textId="77777777" w:rsidR="00273DC3" w:rsidRPr="00455936" w:rsidRDefault="00273DC3" w:rsidP="003A10BB">
            <w:pPr>
              <w:jc w:val="center"/>
              <w:rPr>
                <w:rFonts w:ascii="GHEA Grapalat" w:hAnsi="GHEA Grapalat" w:cs="Sylfaen"/>
                <w:lang w:val="af-ZA"/>
              </w:rPr>
            </w:pPr>
          </w:p>
        </w:tc>
        <w:tc>
          <w:tcPr>
            <w:tcW w:w="1800" w:type="dxa"/>
          </w:tcPr>
          <w:p w14:paraId="300EA712"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r w:rsidRPr="00455936">
              <w:rPr>
                <w:rFonts w:ascii="Cambria Math" w:hAnsi="Cambria Math" w:cs="Cambria Math"/>
                <w:lang w:val="af-ZA"/>
              </w:rPr>
              <w:t>․</w:t>
            </w:r>
            <w:r w:rsidRPr="00455936">
              <w:rPr>
                <w:rFonts w:ascii="GHEA Grapalat" w:hAnsi="GHEA Grapalat" w:cs="Sylfaen"/>
                <w:lang w:val="af-ZA"/>
              </w:rPr>
              <w:t>5)</w:t>
            </w:r>
          </w:p>
        </w:tc>
        <w:tc>
          <w:tcPr>
            <w:tcW w:w="1652" w:type="dxa"/>
          </w:tcPr>
          <w:p w14:paraId="3D2C1E47" w14:textId="77777777" w:rsidR="00273DC3" w:rsidRPr="00455936" w:rsidRDefault="00273DC3" w:rsidP="003A10BB">
            <w:pPr>
              <w:jc w:val="center"/>
              <w:rPr>
                <w:rFonts w:ascii="GHEA Grapalat" w:hAnsi="GHEA Grapalat" w:cs="Sylfaen"/>
                <w:lang w:val="af-ZA"/>
              </w:rPr>
            </w:pPr>
          </w:p>
        </w:tc>
        <w:tc>
          <w:tcPr>
            <w:tcW w:w="1740" w:type="dxa"/>
          </w:tcPr>
          <w:p w14:paraId="6092613C"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698" w:type="dxa"/>
          </w:tcPr>
          <w:p w14:paraId="6AA913A9" w14:textId="77777777" w:rsidR="00273DC3" w:rsidRPr="00455936" w:rsidRDefault="00273DC3" w:rsidP="003A10BB">
            <w:pPr>
              <w:jc w:val="center"/>
              <w:rPr>
                <w:rFonts w:ascii="GHEA Grapalat" w:hAnsi="GHEA Grapalat" w:cs="Sylfaen"/>
                <w:lang w:val="af-ZA"/>
              </w:rPr>
            </w:pPr>
          </w:p>
        </w:tc>
        <w:tc>
          <w:tcPr>
            <w:tcW w:w="1712" w:type="dxa"/>
          </w:tcPr>
          <w:p w14:paraId="73642491"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lang w:val="af-ZA"/>
              </w:rPr>
              <w:t>(1)</w:t>
            </w:r>
          </w:p>
        </w:tc>
        <w:tc>
          <w:tcPr>
            <w:tcW w:w="1712" w:type="dxa"/>
          </w:tcPr>
          <w:p w14:paraId="63DBB746" w14:textId="77777777" w:rsidR="00273DC3" w:rsidRPr="00455936" w:rsidRDefault="00273DC3" w:rsidP="003A10BB">
            <w:pPr>
              <w:jc w:val="center"/>
              <w:rPr>
                <w:rFonts w:ascii="GHEA Grapalat" w:hAnsi="GHEA Grapalat" w:cs="Sylfaen"/>
                <w:lang w:val="af-ZA"/>
              </w:rPr>
            </w:pPr>
          </w:p>
        </w:tc>
      </w:tr>
      <w:tr w:rsidR="00273DC3" w:rsidRPr="00455936" w14:paraId="0A477CD4" w14:textId="77777777" w:rsidTr="003A10BB">
        <w:tc>
          <w:tcPr>
            <w:tcW w:w="1398" w:type="dxa"/>
            <w:tcBorders>
              <w:bottom w:val="single" w:sz="4" w:space="0" w:color="auto"/>
            </w:tcBorders>
            <w:shd w:val="clear" w:color="auto" w:fill="EAF1DD" w:themeFill="accent3" w:themeFillTint="33"/>
          </w:tcPr>
          <w:p w14:paraId="1360CCFA" w14:textId="77777777" w:rsidR="00273DC3" w:rsidRPr="00455936" w:rsidRDefault="00273DC3" w:rsidP="003A10BB">
            <w:pPr>
              <w:rPr>
                <w:rFonts w:ascii="GHEA Grapalat" w:hAnsi="GHEA Grapalat" w:cs="Sylfaen"/>
                <w:b/>
                <w:lang w:val="af-ZA"/>
              </w:rPr>
            </w:pPr>
            <w:r w:rsidRPr="00455936">
              <w:rPr>
                <w:rFonts w:ascii="GHEA Grapalat" w:hAnsi="GHEA Grapalat" w:cs="Sylfaen"/>
                <w:b/>
                <w:lang w:val="af-ZA"/>
              </w:rPr>
              <w:t>Ընդամենը</w:t>
            </w:r>
          </w:p>
        </w:tc>
        <w:tc>
          <w:tcPr>
            <w:tcW w:w="3456" w:type="dxa"/>
            <w:gridSpan w:val="2"/>
            <w:tcBorders>
              <w:bottom w:val="single" w:sz="4" w:space="0" w:color="auto"/>
            </w:tcBorders>
            <w:shd w:val="clear" w:color="auto" w:fill="EAF1DD" w:themeFill="accent3" w:themeFillTint="33"/>
          </w:tcPr>
          <w:p w14:paraId="03A45E47" w14:textId="77777777" w:rsidR="00273DC3" w:rsidRPr="00455936" w:rsidRDefault="00273DC3" w:rsidP="003A10BB">
            <w:pPr>
              <w:rPr>
                <w:rFonts w:ascii="GHEA Grapalat" w:hAnsi="GHEA Grapalat" w:cs="Sylfaen"/>
                <w:lang w:val="af-ZA"/>
              </w:rPr>
            </w:pPr>
          </w:p>
        </w:tc>
        <w:tc>
          <w:tcPr>
            <w:tcW w:w="3452" w:type="dxa"/>
            <w:gridSpan w:val="2"/>
            <w:tcBorders>
              <w:bottom w:val="single" w:sz="4" w:space="0" w:color="auto"/>
            </w:tcBorders>
            <w:shd w:val="clear" w:color="auto" w:fill="EAF1DD" w:themeFill="accent3" w:themeFillTint="33"/>
          </w:tcPr>
          <w:p w14:paraId="53C179E5" w14:textId="77777777" w:rsidR="00273DC3" w:rsidRPr="00455936" w:rsidRDefault="00273DC3" w:rsidP="003A10BB">
            <w:pPr>
              <w:rPr>
                <w:rFonts w:ascii="GHEA Grapalat" w:hAnsi="GHEA Grapalat" w:cs="Sylfaen"/>
                <w:lang w:val="af-ZA"/>
              </w:rPr>
            </w:pPr>
          </w:p>
        </w:tc>
        <w:tc>
          <w:tcPr>
            <w:tcW w:w="3438" w:type="dxa"/>
            <w:gridSpan w:val="2"/>
            <w:tcBorders>
              <w:bottom w:val="single" w:sz="4" w:space="0" w:color="auto"/>
            </w:tcBorders>
            <w:shd w:val="clear" w:color="auto" w:fill="EAF1DD" w:themeFill="accent3" w:themeFillTint="33"/>
          </w:tcPr>
          <w:p w14:paraId="406E378F" w14:textId="77777777" w:rsidR="00273DC3" w:rsidRPr="00455936" w:rsidRDefault="00273DC3" w:rsidP="003A10BB">
            <w:pPr>
              <w:rPr>
                <w:rFonts w:ascii="GHEA Grapalat" w:hAnsi="GHEA Grapalat" w:cs="Sylfaen"/>
                <w:lang w:val="af-ZA"/>
              </w:rPr>
            </w:pPr>
          </w:p>
        </w:tc>
        <w:tc>
          <w:tcPr>
            <w:tcW w:w="3424" w:type="dxa"/>
            <w:gridSpan w:val="2"/>
            <w:tcBorders>
              <w:bottom w:val="single" w:sz="4" w:space="0" w:color="auto"/>
            </w:tcBorders>
            <w:shd w:val="clear" w:color="auto" w:fill="EAF1DD" w:themeFill="accent3" w:themeFillTint="33"/>
          </w:tcPr>
          <w:p w14:paraId="5F563BF8" w14:textId="77777777" w:rsidR="00273DC3" w:rsidRPr="00455936" w:rsidRDefault="00273DC3" w:rsidP="003A10BB">
            <w:pPr>
              <w:rPr>
                <w:rFonts w:ascii="GHEA Grapalat" w:hAnsi="GHEA Grapalat" w:cs="Sylfaen"/>
                <w:lang w:val="af-ZA"/>
              </w:rPr>
            </w:pPr>
          </w:p>
        </w:tc>
      </w:tr>
    </w:tbl>
    <w:tbl>
      <w:tblPr>
        <w:tblStyle w:val="TableGrid"/>
        <w:tblW w:w="15173" w:type="dxa"/>
        <w:tblInd w:w="-5" w:type="dxa"/>
        <w:tblLook w:val="04A0" w:firstRow="1" w:lastRow="0" w:firstColumn="1" w:lastColumn="0" w:noHBand="0" w:noVBand="1"/>
      </w:tblPr>
      <w:tblGrid>
        <w:gridCol w:w="1414"/>
        <w:gridCol w:w="13759"/>
      </w:tblGrid>
      <w:tr w:rsidR="00273DC3" w:rsidRPr="00455936" w14:paraId="6F67D717" w14:textId="77777777" w:rsidTr="003A10BB">
        <w:tc>
          <w:tcPr>
            <w:tcW w:w="15173" w:type="dxa"/>
            <w:gridSpan w:val="2"/>
            <w:shd w:val="clear" w:color="auto" w:fill="DBE5F1" w:themeFill="accent1" w:themeFillTint="33"/>
          </w:tcPr>
          <w:p w14:paraId="738C7B6C" w14:textId="77777777" w:rsidR="00273DC3" w:rsidRPr="00455936" w:rsidRDefault="00273DC3" w:rsidP="003A10BB">
            <w:pPr>
              <w:jc w:val="center"/>
              <w:rPr>
                <w:rFonts w:ascii="GHEA Grapalat" w:hAnsi="GHEA Grapalat" w:cs="Sylfaen"/>
                <w:lang w:val="af-ZA"/>
              </w:rPr>
            </w:pPr>
            <w:r w:rsidRPr="00455936">
              <w:rPr>
                <w:rFonts w:ascii="GHEA Grapalat" w:hAnsi="GHEA Grapalat" w:cs="Sylfaen"/>
                <w:b/>
                <w:lang w:val="af-ZA"/>
              </w:rPr>
              <w:t>Նշումներ, մեկնաբանություններ</w:t>
            </w:r>
          </w:p>
        </w:tc>
      </w:tr>
      <w:tr w:rsidR="00273DC3" w:rsidRPr="00455936" w14:paraId="6A5EA9C0" w14:textId="77777777" w:rsidTr="003A10BB">
        <w:trPr>
          <w:trHeight w:val="1785"/>
        </w:trPr>
        <w:tc>
          <w:tcPr>
            <w:tcW w:w="1414" w:type="dxa"/>
          </w:tcPr>
          <w:p w14:paraId="7DB38D1B" w14:textId="77777777" w:rsidR="00273DC3" w:rsidRPr="00455936" w:rsidRDefault="00273DC3" w:rsidP="003A10BB">
            <w:pPr>
              <w:jc w:val="center"/>
              <w:rPr>
                <w:rFonts w:ascii="GHEA Grapalat" w:hAnsi="GHEA Grapalat" w:cs="Sylfaen"/>
                <w:b/>
                <w:lang w:val="af-ZA"/>
              </w:rPr>
            </w:pPr>
            <w:r w:rsidRPr="00455936">
              <w:rPr>
                <w:rFonts w:ascii="GHEA Grapalat" w:hAnsi="GHEA Grapalat" w:cs="Sylfaen"/>
                <w:b/>
                <w:lang w:val="af-ZA"/>
              </w:rPr>
              <w:t>Հարց 1</w:t>
            </w:r>
          </w:p>
        </w:tc>
        <w:tc>
          <w:tcPr>
            <w:tcW w:w="13759" w:type="dxa"/>
          </w:tcPr>
          <w:p w14:paraId="6C393978" w14:textId="77777777" w:rsidR="00273DC3" w:rsidRPr="00455936" w:rsidRDefault="00273DC3" w:rsidP="003A10BB">
            <w:pPr>
              <w:rPr>
                <w:rFonts w:ascii="GHEA Grapalat" w:hAnsi="GHEA Grapalat" w:cs="Sylfaen"/>
                <w:lang w:val="af-ZA"/>
              </w:rPr>
            </w:pPr>
          </w:p>
        </w:tc>
      </w:tr>
      <w:tr w:rsidR="00273DC3" w:rsidRPr="00455936" w14:paraId="648B066A" w14:textId="77777777" w:rsidTr="003A10BB">
        <w:trPr>
          <w:trHeight w:val="1785"/>
        </w:trPr>
        <w:tc>
          <w:tcPr>
            <w:tcW w:w="1414" w:type="dxa"/>
          </w:tcPr>
          <w:p w14:paraId="4CA32003" w14:textId="77777777" w:rsidR="00273DC3" w:rsidRPr="00455936" w:rsidRDefault="00273DC3" w:rsidP="003A10BB">
            <w:pPr>
              <w:jc w:val="center"/>
              <w:rPr>
                <w:rFonts w:ascii="GHEA Grapalat" w:hAnsi="GHEA Grapalat" w:cs="Sylfaen"/>
                <w:b/>
                <w:lang w:val="af-ZA"/>
              </w:rPr>
            </w:pPr>
            <w:r w:rsidRPr="00455936">
              <w:rPr>
                <w:rFonts w:ascii="GHEA Grapalat" w:hAnsi="GHEA Grapalat" w:cs="Sylfaen"/>
                <w:b/>
                <w:lang w:val="af-ZA"/>
              </w:rPr>
              <w:lastRenderedPageBreak/>
              <w:t>Հարց 2</w:t>
            </w:r>
          </w:p>
        </w:tc>
        <w:tc>
          <w:tcPr>
            <w:tcW w:w="13759" w:type="dxa"/>
          </w:tcPr>
          <w:p w14:paraId="290FF732" w14:textId="77777777" w:rsidR="00273DC3" w:rsidRPr="00455936" w:rsidRDefault="00273DC3" w:rsidP="003A10BB">
            <w:pPr>
              <w:rPr>
                <w:rFonts w:ascii="GHEA Grapalat" w:hAnsi="GHEA Grapalat" w:cs="Sylfaen"/>
                <w:lang w:val="af-ZA"/>
              </w:rPr>
            </w:pPr>
          </w:p>
        </w:tc>
      </w:tr>
      <w:tr w:rsidR="00273DC3" w:rsidRPr="00455936" w14:paraId="7F7BC08D" w14:textId="77777777" w:rsidTr="003A10BB">
        <w:trPr>
          <w:trHeight w:val="1785"/>
        </w:trPr>
        <w:tc>
          <w:tcPr>
            <w:tcW w:w="1414" w:type="dxa"/>
          </w:tcPr>
          <w:p w14:paraId="4481F4C3" w14:textId="77777777" w:rsidR="00273DC3" w:rsidRPr="00455936" w:rsidRDefault="00273DC3" w:rsidP="003A10BB">
            <w:pPr>
              <w:jc w:val="center"/>
              <w:rPr>
                <w:rFonts w:ascii="GHEA Grapalat" w:hAnsi="GHEA Grapalat" w:cs="Sylfaen"/>
                <w:b/>
                <w:lang w:val="af-ZA"/>
              </w:rPr>
            </w:pPr>
            <w:r w:rsidRPr="00455936">
              <w:rPr>
                <w:rFonts w:ascii="GHEA Grapalat" w:hAnsi="GHEA Grapalat" w:cs="Sylfaen"/>
                <w:b/>
                <w:lang w:val="af-ZA"/>
              </w:rPr>
              <w:t>Հարց 3</w:t>
            </w:r>
          </w:p>
        </w:tc>
        <w:tc>
          <w:tcPr>
            <w:tcW w:w="13759" w:type="dxa"/>
          </w:tcPr>
          <w:p w14:paraId="4897B807" w14:textId="77777777" w:rsidR="00273DC3" w:rsidRPr="00455936" w:rsidRDefault="00273DC3" w:rsidP="003A10BB">
            <w:pPr>
              <w:rPr>
                <w:rFonts w:ascii="GHEA Grapalat" w:hAnsi="GHEA Grapalat" w:cs="Sylfaen"/>
                <w:lang w:val="af-ZA"/>
              </w:rPr>
            </w:pPr>
          </w:p>
        </w:tc>
      </w:tr>
      <w:tr w:rsidR="00273DC3" w:rsidRPr="00455936" w14:paraId="62C27943" w14:textId="77777777" w:rsidTr="003A10BB">
        <w:trPr>
          <w:trHeight w:val="1785"/>
        </w:trPr>
        <w:tc>
          <w:tcPr>
            <w:tcW w:w="1414" w:type="dxa"/>
          </w:tcPr>
          <w:p w14:paraId="4996E386" w14:textId="77777777" w:rsidR="00273DC3" w:rsidRPr="00455936" w:rsidRDefault="00273DC3" w:rsidP="003A10BB">
            <w:pPr>
              <w:jc w:val="center"/>
              <w:rPr>
                <w:rFonts w:ascii="GHEA Grapalat" w:hAnsi="GHEA Grapalat" w:cs="Sylfaen"/>
                <w:b/>
                <w:lang w:val="af-ZA"/>
              </w:rPr>
            </w:pPr>
            <w:r w:rsidRPr="00455936">
              <w:rPr>
                <w:rFonts w:ascii="GHEA Grapalat" w:hAnsi="GHEA Grapalat" w:cs="Sylfaen"/>
                <w:b/>
                <w:lang w:val="af-ZA"/>
              </w:rPr>
              <w:t>Հարց 4</w:t>
            </w:r>
          </w:p>
        </w:tc>
        <w:tc>
          <w:tcPr>
            <w:tcW w:w="13759" w:type="dxa"/>
          </w:tcPr>
          <w:p w14:paraId="3CA360B9" w14:textId="77777777" w:rsidR="00273DC3" w:rsidRPr="00455936" w:rsidRDefault="00273DC3" w:rsidP="003A10BB">
            <w:pPr>
              <w:rPr>
                <w:rFonts w:ascii="GHEA Grapalat" w:hAnsi="GHEA Grapalat" w:cs="Sylfaen"/>
                <w:lang w:val="af-ZA"/>
              </w:rPr>
            </w:pPr>
          </w:p>
        </w:tc>
      </w:tr>
      <w:tr w:rsidR="00273DC3" w:rsidRPr="00455936" w14:paraId="227CDBAB" w14:textId="77777777" w:rsidTr="003A10BB">
        <w:trPr>
          <w:trHeight w:val="1785"/>
        </w:trPr>
        <w:tc>
          <w:tcPr>
            <w:tcW w:w="1414" w:type="dxa"/>
          </w:tcPr>
          <w:p w14:paraId="59B2FA4C" w14:textId="77777777" w:rsidR="00273DC3" w:rsidRPr="00455936" w:rsidRDefault="00273DC3" w:rsidP="003A10BB">
            <w:pPr>
              <w:jc w:val="center"/>
              <w:rPr>
                <w:rFonts w:ascii="GHEA Grapalat" w:hAnsi="GHEA Grapalat" w:cs="Sylfaen"/>
                <w:b/>
                <w:lang w:val="af-ZA"/>
              </w:rPr>
            </w:pPr>
            <w:r w:rsidRPr="00455936">
              <w:rPr>
                <w:rFonts w:ascii="GHEA Grapalat" w:hAnsi="GHEA Grapalat" w:cs="Sylfaen"/>
                <w:b/>
                <w:lang w:val="af-ZA"/>
              </w:rPr>
              <w:t>Հարց 5</w:t>
            </w:r>
          </w:p>
        </w:tc>
        <w:tc>
          <w:tcPr>
            <w:tcW w:w="13759" w:type="dxa"/>
          </w:tcPr>
          <w:p w14:paraId="42391239" w14:textId="77777777" w:rsidR="00273DC3" w:rsidRPr="00455936" w:rsidRDefault="00273DC3" w:rsidP="003A10BB">
            <w:pPr>
              <w:rPr>
                <w:rFonts w:ascii="GHEA Grapalat" w:hAnsi="GHEA Grapalat" w:cs="Sylfaen"/>
                <w:lang w:val="af-ZA"/>
              </w:rPr>
            </w:pPr>
          </w:p>
        </w:tc>
      </w:tr>
      <w:tr w:rsidR="00273DC3" w:rsidRPr="00455936" w14:paraId="0B40513E" w14:textId="77777777" w:rsidTr="003A10BB">
        <w:trPr>
          <w:trHeight w:val="1785"/>
        </w:trPr>
        <w:tc>
          <w:tcPr>
            <w:tcW w:w="1414" w:type="dxa"/>
          </w:tcPr>
          <w:p w14:paraId="2B03E31F" w14:textId="77777777" w:rsidR="00273DC3" w:rsidRPr="00455936" w:rsidRDefault="00273DC3" w:rsidP="003A10BB">
            <w:pPr>
              <w:jc w:val="center"/>
              <w:rPr>
                <w:rFonts w:ascii="GHEA Grapalat" w:hAnsi="GHEA Grapalat" w:cs="Sylfaen"/>
                <w:b/>
                <w:lang w:val="af-ZA"/>
              </w:rPr>
            </w:pPr>
            <w:r w:rsidRPr="00455936">
              <w:rPr>
                <w:rFonts w:ascii="GHEA Grapalat" w:hAnsi="GHEA Grapalat" w:cs="Sylfaen"/>
                <w:b/>
                <w:lang w:val="af-ZA"/>
              </w:rPr>
              <w:t>Հարց 6</w:t>
            </w:r>
          </w:p>
        </w:tc>
        <w:tc>
          <w:tcPr>
            <w:tcW w:w="13759" w:type="dxa"/>
          </w:tcPr>
          <w:p w14:paraId="4F2CF859" w14:textId="77777777" w:rsidR="00273DC3" w:rsidRPr="00455936" w:rsidRDefault="00273DC3" w:rsidP="003A10BB">
            <w:pPr>
              <w:rPr>
                <w:rFonts w:ascii="GHEA Grapalat" w:hAnsi="GHEA Grapalat" w:cs="Sylfaen"/>
                <w:lang w:val="af-ZA"/>
              </w:rPr>
            </w:pPr>
          </w:p>
        </w:tc>
      </w:tr>
      <w:tr w:rsidR="00273DC3" w:rsidRPr="00455936" w14:paraId="6226ECFE" w14:textId="77777777" w:rsidTr="003A10BB">
        <w:trPr>
          <w:trHeight w:val="1785"/>
        </w:trPr>
        <w:tc>
          <w:tcPr>
            <w:tcW w:w="1414" w:type="dxa"/>
          </w:tcPr>
          <w:p w14:paraId="3D796202" w14:textId="77777777" w:rsidR="00273DC3" w:rsidRPr="00455936" w:rsidRDefault="00273DC3" w:rsidP="003A10BB">
            <w:pPr>
              <w:jc w:val="center"/>
              <w:rPr>
                <w:rFonts w:ascii="GHEA Grapalat" w:hAnsi="GHEA Grapalat" w:cs="Sylfaen"/>
                <w:b/>
                <w:lang w:val="af-ZA"/>
              </w:rPr>
            </w:pPr>
            <w:r w:rsidRPr="00455936">
              <w:rPr>
                <w:rFonts w:ascii="GHEA Grapalat" w:hAnsi="GHEA Grapalat" w:cs="Sylfaen"/>
                <w:b/>
                <w:lang w:val="af-ZA"/>
              </w:rPr>
              <w:lastRenderedPageBreak/>
              <w:t>Հարց 7</w:t>
            </w:r>
          </w:p>
        </w:tc>
        <w:tc>
          <w:tcPr>
            <w:tcW w:w="13759" w:type="dxa"/>
          </w:tcPr>
          <w:p w14:paraId="74B1C030" w14:textId="77777777" w:rsidR="00273DC3" w:rsidRPr="00455936" w:rsidRDefault="00273DC3" w:rsidP="003A10BB">
            <w:pPr>
              <w:rPr>
                <w:rFonts w:ascii="GHEA Grapalat" w:hAnsi="GHEA Grapalat" w:cs="Sylfaen"/>
                <w:lang w:val="af-ZA"/>
              </w:rPr>
            </w:pPr>
          </w:p>
        </w:tc>
      </w:tr>
      <w:tr w:rsidR="00273DC3" w:rsidRPr="00455936" w14:paraId="29AF1120" w14:textId="77777777" w:rsidTr="003A10BB">
        <w:trPr>
          <w:trHeight w:val="1785"/>
        </w:trPr>
        <w:tc>
          <w:tcPr>
            <w:tcW w:w="1414" w:type="dxa"/>
          </w:tcPr>
          <w:p w14:paraId="0A5EBA59" w14:textId="77777777" w:rsidR="00273DC3" w:rsidRPr="00455936" w:rsidRDefault="00273DC3" w:rsidP="003A10BB">
            <w:pPr>
              <w:jc w:val="center"/>
              <w:rPr>
                <w:rFonts w:ascii="GHEA Grapalat" w:hAnsi="GHEA Grapalat" w:cs="Sylfaen"/>
                <w:b/>
                <w:lang w:val="af-ZA"/>
              </w:rPr>
            </w:pPr>
            <w:r w:rsidRPr="00455936">
              <w:rPr>
                <w:rFonts w:ascii="GHEA Grapalat" w:hAnsi="GHEA Grapalat" w:cs="Sylfaen"/>
                <w:b/>
                <w:lang w:val="af-ZA"/>
              </w:rPr>
              <w:t>Հարց 8</w:t>
            </w:r>
          </w:p>
        </w:tc>
        <w:tc>
          <w:tcPr>
            <w:tcW w:w="13759" w:type="dxa"/>
          </w:tcPr>
          <w:p w14:paraId="6F1F9549" w14:textId="77777777" w:rsidR="00273DC3" w:rsidRPr="00455936" w:rsidRDefault="00273DC3" w:rsidP="003A10BB">
            <w:pPr>
              <w:rPr>
                <w:rFonts w:ascii="GHEA Grapalat" w:hAnsi="GHEA Grapalat" w:cs="Sylfaen"/>
                <w:lang w:val="af-ZA"/>
              </w:rPr>
            </w:pPr>
          </w:p>
        </w:tc>
      </w:tr>
    </w:tbl>
    <w:p w14:paraId="3C30B8FD" w14:textId="77777777" w:rsidR="00273DC3" w:rsidRPr="00455936" w:rsidRDefault="00273DC3" w:rsidP="00273DC3">
      <w:pPr>
        <w:rPr>
          <w:rFonts w:ascii="GHEA Grapalat" w:hAnsi="GHEA Grapalat" w:cs="Sylfaen"/>
          <w:b/>
          <w:i/>
          <w:sz w:val="24"/>
          <w:szCs w:val="24"/>
          <w:lang w:val="af-ZA"/>
        </w:rPr>
      </w:pPr>
    </w:p>
    <w:tbl>
      <w:tblPr>
        <w:tblStyle w:val="TableGrid"/>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44"/>
      </w:tblGrid>
      <w:tr w:rsidR="00273DC3" w:rsidRPr="00455936" w14:paraId="5248CAFC" w14:textId="77777777" w:rsidTr="003A10BB">
        <w:trPr>
          <w:jc w:val="right"/>
        </w:trPr>
        <w:tc>
          <w:tcPr>
            <w:tcW w:w="2977" w:type="dxa"/>
          </w:tcPr>
          <w:p w14:paraId="34359CE0" w14:textId="77777777" w:rsidR="00273DC3" w:rsidRPr="00455936" w:rsidRDefault="00273DC3" w:rsidP="003A10BB">
            <w:pPr>
              <w:rPr>
                <w:rFonts w:ascii="GHEA Grapalat" w:hAnsi="GHEA Grapalat" w:cs="Sylfaen"/>
                <w:b/>
                <w:sz w:val="24"/>
                <w:szCs w:val="24"/>
                <w:lang w:val="af-ZA"/>
              </w:rPr>
            </w:pPr>
            <w:r w:rsidRPr="00455936">
              <w:rPr>
                <w:rFonts w:ascii="GHEA Grapalat" w:hAnsi="GHEA Grapalat" w:cs="Sylfaen"/>
                <w:b/>
                <w:sz w:val="24"/>
                <w:szCs w:val="24"/>
                <w:lang w:val="af-ZA"/>
              </w:rPr>
              <w:t>Հանձնաժողովի անդամ</w:t>
            </w:r>
          </w:p>
        </w:tc>
        <w:tc>
          <w:tcPr>
            <w:tcW w:w="3544" w:type="dxa"/>
            <w:tcBorders>
              <w:bottom w:val="single" w:sz="4" w:space="0" w:color="auto"/>
            </w:tcBorders>
          </w:tcPr>
          <w:p w14:paraId="07D0047C" w14:textId="77777777" w:rsidR="00273DC3" w:rsidRPr="00455936" w:rsidRDefault="00273DC3" w:rsidP="003A10BB">
            <w:pPr>
              <w:rPr>
                <w:rFonts w:ascii="GHEA Grapalat" w:hAnsi="GHEA Grapalat" w:cs="Sylfaen"/>
                <w:b/>
                <w:sz w:val="24"/>
                <w:szCs w:val="24"/>
                <w:lang w:val="af-ZA"/>
              </w:rPr>
            </w:pPr>
          </w:p>
        </w:tc>
      </w:tr>
      <w:tr w:rsidR="00273DC3" w:rsidRPr="00455936" w14:paraId="6BDC1159" w14:textId="77777777" w:rsidTr="003A10BB">
        <w:trPr>
          <w:jc w:val="right"/>
        </w:trPr>
        <w:tc>
          <w:tcPr>
            <w:tcW w:w="2977" w:type="dxa"/>
          </w:tcPr>
          <w:p w14:paraId="4D9FF964" w14:textId="77777777" w:rsidR="00273DC3" w:rsidRPr="00455936" w:rsidRDefault="00273DC3" w:rsidP="003A10BB">
            <w:pPr>
              <w:rPr>
                <w:rFonts w:ascii="GHEA Grapalat" w:hAnsi="GHEA Grapalat" w:cs="Sylfaen"/>
                <w:b/>
                <w:sz w:val="24"/>
                <w:szCs w:val="24"/>
                <w:lang w:val="af-ZA"/>
              </w:rPr>
            </w:pPr>
          </w:p>
        </w:tc>
        <w:tc>
          <w:tcPr>
            <w:tcW w:w="3544" w:type="dxa"/>
            <w:tcBorders>
              <w:top w:val="single" w:sz="4" w:space="0" w:color="auto"/>
            </w:tcBorders>
          </w:tcPr>
          <w:p w14:paraId="0D2F54FC" w14:textId="77777777" w:rsidR="00273DC3" w:rsidRPr="00455936" w:rsidRDefault="00273DC3" w:rsidP="003A10BB">
            <w:pPr>
              <w:jc w:val="center"/>
              <w:rPr>
                <w:rFonts w:ascii="GHEA Grapalat" w:hAnsi="GHEA Grapalat" w:cs="Sylfaen"/>
                <w:i/>
                <w:sz w:val="24"/>
                <w:szCs w:val="24"/>
                <w:lang w:val="af-ZA"/>
              </w:rPr>
            </w:pPr>
            <w:r w:rsidRPr="00455936">
              <w:rPr>
                <w:rFonts w:ascii="GHEA Grapalat" w:hAnsi="GHEA Grapalat" w:cs="Sylfaen"/>
                <w:i/>
                <w:sz w:val="18"/>
                <w:szCs w:val="24"/>
                <w:lang w:val="af-ZA"/>
              </w:rPr>
              <w:t>ստորագրություն</w:t>
            </w:r>
          </w:p>
        </w:tc>
      </w:tr>
    </w:tbl>
    <w:p w14:paraId="7492804F" w14:textId="77777777" w:rsidR="00273DC3" w:rsidRPr="00455936" w:rsidRDefault="00273DC3" w:rsidP="00273DC3">
      <w:pPr>
        <w:widowControl w:val="0"/>
        <w:spacing w:after="0" w:line="240" w:lineRule="auto"/>
        <w:rPr>
          <w:rFonts w:ascii="GHEA Grapalat" w:hAnsi="GHEA Grapalat" w:cs="Sylfaen"/>
          <w:sz w:val="24"/>
          <w:szCs w:val="24"/>
          <w:lang w:val="af-ZA"/>
        </w:rPr>
      </w:pPr>
    </w:p>
    <w:p w14:paraId="33515601" w14:textId="77777777" w:rsidR="00273DC3" w:rsidRDefault="00273DC3" w:rsidP="00273DC3">
      <w:pPr>
        <w:ind w:right="-1"/>
        <w:rPr>
          <w:rFonts w:ascii="GHEA Grapalat" w:hAnsi="GHEA Grapalat" w:cs="Sylfaen"/>
          <w:sz w:val="24"/>
          <w:szCs w:val="24"/>
          <w:lang w:val="af-ZA"/>
        </w:rPr>
      </w:pPr>
    </w:p>
    <w:p w14:paraId="525D2F37" w14:textId="77777777" w:rsidR="00273DC3" w:rsidRDefault="00273DC3" w:rsidP="00273DC3">
      <w:pPr>
        <w:ind w:right="-1"/>
        <w:rPr>
          <w:rFonts w:ascii="GHEA Grapalat" w:hAnsi="GHEA Grapalat" w:cs="Sylfaen"/>
          <w:sz w:val="24"/>
          <w:szCs w:val="24"/>
          <w:lang w:val="af-ZA"/>
        </w:rPr>
      </w:pPr>
    </w:p>
    <w:p w14:paraId="5BE93C6D" w14:textId="77777777" w:rsidR="00273DC3" w:rsidRDefault="00273DC3" w:rsidP="00273DC3">
      <w:pPr>
        <w:ind w:right="-1"/>
        <w:rPr>
          <w:rFonts w:ascii="GHEA Grapalat" w:hAnsi="GHEA Grapalat" w:cs="Sylfaen"/>
          <w:sz w:val="24"/>
          <w:szCs w:val="24"/>
          <w:lang w:val="af-ZA"/>
        </w:rPr>
      </w:pPr>
    </w:p>
    <w:p w14:paraId="1DC00D92" w14:textId="77777777" w:rsidR="00273DC3" w:rsidRDefault="00273DC3" w:rsidP="00273DC3">
      <w:pPr>
        <w:ind w:right="-1"/>
        <w:rPr>
          <w:rFonts w:ascii="GHEA Grapalat" w:hAnsi="GHEA Grapalat" w:cs="Sylfaen"/>
          <w:sz w:val="24"/>
          <w:szCs w:val="24"/>
          <w:lang w:val="af-ZA"/>
        </w:rPr>
      </w:pPr>
    </w:p>
    <w:p w14:paraId="6BD56A0F" w14:textId="77777777" w:rsidR="00273DC3" w:rsidRDefault="00273DC3" w:rsidP="00273DC3">
      <w:pPr>
        <w:ind w:right="-1"/>
        <w:rPr>
          <w:rFonts w:ascii="GHEA Grapalat" w:hAnsi="GHEA Grapalat" w:cs="Sylfaen"/>
          <w:sz w:val="24"/>
          <w:szCs w:val="24"/>
          <w:lang w:val="af-ZA"/>
        </w:rPr>
      </w:pPr>
    </w:p>
    <w:p w14:paraId="7552C159" w14:textId="77777777" w:rsidR="00273DC3" w:rsidRDefault="00273DC3" w:rsidP="00273DC3">
      <w:pPr>
        <w:ind w:right="-1"/>
        <w:rPr>
          <w:rFonts w:ascii="GHEA Grapalat" w:hAnsi="GHEA Grapalat" w:cs="Sylfaen"/>
          <w:sz w:val="24"/>
          <w:szCs w:val="24"/>
          <w:lang w:val="af-ZA"/>
        </w:rPr>
      </w:pPr>
    </w:p>
    <w:p w14:paraId="02D075F0" w14:textId="77777777" w:rsidR="00273DC3" w:rsidRDefault="00273DC3" w:rsidP="00273DC3">
      <w:pPr>
        <w:ind w:right="-1"/>
        <w:rPr>
          <w:rFonts w:ascii="GHEA Grapalat" w:hAnsi="GHEA Grapalat" w:cs="Sylfaen"/>
          <w:sz w:val="24"/>
          <w:szCs w:val="24"/>
          <w:lang w:val="af-ZA"/>
        </w:rPr>
      </w:pPr>
    </w:p>
    <w:p w14:paraId="7BCF2B28" w14:textId="77777777" w:rsidR="00273DC3" w:rsidRDefault="00273DC3" w:rsidP="001305EB">
      <w:pPr>
        <w:ind w:right="-1"/>
        <w:rPr>
          <w:rFonts w:ascii="GHEA Grapalat" w:hAnsi="GHEA Grapalat" w:cs="Sylfaen"/>
          <w:sz w:val="24"/>
          <w:szCs w:val="24"/>
          <w:lang w:val="af-ZA"/>
        </w:rPr>
      </w:pPr>
    </w:p>
    <w:sectPr w:rsidR="00273DC3" w:rsidSect="009611AC">
      <w:pgSz w:w="16838" w:h="11906" w:orient="landscape" w:code="9"/>
      <w:pgMar w:top="994" w:right="850" w:bottom="994" w:left="562" w:header="706"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87B71" w14:textId="77777777" w:rsidR="00643B55" w:rsidRDefault="00643B55">
      <w:pPr>
        <w:spacing w:after="0" w:line="240" w:lineRule="auto"/>
      </w:pPr>
      <w:r>
        <w:separator/>
      </w:r>
    </w:p>
  </w:endnote>
  <w:endnote w:type="continuationSeparator" w:id="0">
    <w:p w14:paraId="6B830070" w14:textId="77777777" w:rsidR="00643B55" w:rsidRDefault="0064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3430" w14:textId="455A7DA6" w:rsidR="00643B55" w:rsidRDefault="00643B55">
    <w:pPr>
      <w:pStyle w:val="Footer"/>
      <w:jc w:val="center"/>
    </w:pPr>
  </w:p>
  <w:p w14:paraId="5845BEDF" w14:textId="77777777" w:rsidR="00643B55" w:rsidRDefault="00643B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DB673" w14:textId="77777777" w:rsidR="00643B55" w:rsidRDefault="00643B55">
      <w:pPr>
        <w:spacing w:after="0" w:line="240" w:lineRule="auto"/>
      </w:pPr>
      <w:r>
        <w:separator/>
      </w:r>
    </w:p>
  </w:footnote>
  <w:footnote w:type="continuationSeparator" w:id="0">
    <w:p w14:paraId="500F51B5" w14:textId="77777777" w:rsidR="00643B55" w:rsidRDefault="0064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EA140" w14:textId="77777777" w:rsidR="00643B55" w:rsidRPr="00114E46" w:rsidRDefault="00643B55" w:rsidP="003751ED">
    <w:pPr>
      <w:pStyle w:val="Header"/>
      <w:jc w:val="right"/>
      <w:rPr>
        <w:rFonts w:ascii="GHEA Grapalat" w:hAnsi="GHEA Grapalat"/>
        <w:b/>
        <w:color w:val="548DD4" w:themeColor="text2" w:themeTint="9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06E5"/>
    <w:multiLevelType w:val="hybridMultilevel"/>
    <w:tmpl w:val="78DCF5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1DB2978"/>
    <w:multiLevelType w:val="hybridMultilevel"/>
    <w:tmpl w:val="30BC04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B316A6B"/>
    <w:multiLevelType w:val="hybridMultilevel"/>
    <w:tmpl w:val="D29AE06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FAB1CAF"/>
    <w:multiLevelType w:val="hybridMultilevel"/>
    <w:tmpl w:val="41AE2FE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C1F57AF"/>
    <w:multiLevelType w:val="hybridMultilevel"/>
    <w:tmpl w:val="BD6C7F38"/>
    <w:lvl w:ilvl="0" w:tplc="15023F94">
      <w:start w:val="1"/>
      <w:numFmt w:val="decimal"/>
      <w:lvlText w:val="%1."/>
      <w:lvlJc w:val="left"/>
      <w:pPr>
        <w:ind w:left="900" w:hanging="360"/>
      </w:pPr>
      <w:rPr>
        <w:rFonts w:eastAsiaTheme="minorEastAsia" w:cstheme="minorBidi" w:hint="default"/>
        <w:b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CEC23D6"/>
    <w:multiLevelType w:val="multilevel"/>
    <w:tmpl w:val="7B3EA0A4"/>
    <w:lvl w:ilvl="0">
      <w:start w:val="1"/>
      <w:numFmt w:val="decimal"/>
      <w:lvlText w:val="%1."/>
      <w:lvlJc w:val="left"/>
      <w:pPr>
        <w:ind w:left="360" w:hanging="360"/>
      </w:pPr>
      <w:rPr>
        <w:rFonts w:hint="default"/>
        <w:b/>
        <w:i w:val="0"/>
        <w:sz w:val="24"/>
      </w:rPr>
    </w:lvl>
    <w:lvl w:ilvl="1">
      <w:start w:val="1"/>
      <w:numFmt w:val="decimal"/>
      <w:lvlText w:val="ԳԼՈՒԽ %2."/>
      <w:lvlJc w:val="left"/>
      <w:pPr>
        <w:ind w:left="720" w:hanging="360"/>
      </w:pPr>
      <w:rPr>
        <w:rFonts w:ascii="GHEA Grapalat" w:hAnsi="GHEA Grapalat" w:hint="default"/>
        <w:b/>
        <w:i w:val="0"/>
        <w:sz w:val="24"/>
      </w:rPr>
    </w:lvl>
    <w:lvl w:ilvl="2">
      <w:start w:val="1"/>
      <w:numFmt w:val="decimal"/>
      <w:pStyle w:val="Heading3"/>
      <w:lvlText w:val="Հոդված %3."/>
      <w:lvlJc w:val="left"/>
      <w:pPr>
        <w:ind w:left="360" w:hanging="360"/>
      </w:pPr>
      <w:rPr>
        <w:rFonts w:ascii="GHEA Grapalat" w:hAnsi="GHEA Grapalat" w:hint="default"/>
        <w:b/>
        <w:i w:val="0"/>
        <w:sz w:val="24"/>
      </w:rPr>
    </w:lvl>
    <w:lvl w:ilvl="3">
      <w:start w:val="1"/>
      <w:numFmt w:val="decimal"/>
      <w:lvlText w:val="%4."/>
      <w:lvlJc w:val="left"/>
      <w:pPr>
        <w:ind w:left="1260" w:hanging="360"/>
      </w:pPr>
      <w:rPr>
        <w:rFonts w:ascii="GHEA Grapalat" w:hAnsi="GHEA Grapalat" w:hint="default"/>
        <w:b w:val="0"/>
        <w:i w:val="0"/>
        <w:strike w:val="0"/>
        <w:color w:val="auto"/>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04395D"/>
    <w:multiLevelType w:val="hybridMultilevel"/>
    <w:tmpl w:val="2D8EFC3A"/>
    <w:lvl w:ilvl="0" w:tplc="D124D33E">
      <w:start w:val="1"/>
      <w:numFmt w:val="upperRoman"/>
      <w:lvlText w:val="%1."/>
      <w:lvlJc w:val="right"/>
      <w:pPr>
        <w:ind w:left="1440" w:hanging="360"/>
      </w:pPr>
      <w:rPr>
        <w:b/>
      </w:rPr>
    </w:lvl>
    <w:lvl w:ilvl="1" w:tplc="C2FA6CBC">
      <w:start w:val="1"/>
      <w:numFmt w:val="decimal"/>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F21426"/>
    <w:multiLevelType w:val="hybridMultilevel"/>
    <w:tmpl w:val="ABAC4F26"/>
    <w:lvl w:ilvl="0" w:tplc="ABD0CBB6">
      <w:start w:val="1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D7E3C16"/>
    <w:multiLevelType w:val="hybridMultilevel"/>
    <w:tmpl w:val="BB448F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4C2EEB"/>
    <w:multiLevelType w:val="hybridMultilevel"/>
    <w:tmpl w:val="49B2A1F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13C437B"/>
    <w:multiLevelType w:val="hybridMultilevel"/>
    <w:tmpl w:val="9422554C"/>
    <w:lvl w:ilvl="0" w:tplc="095A30FC">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8B67F2B"/>
    <w:multiLevelType w:val="hybridMultilevel"/>
    <w:tmpl w:val="E09088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41D71A5"/>
    <w:multiLevelType w:val="hybridMultilevel"/>
    <w:tmpl w:val="482880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CBA5A17"/>
    <w:multiLevelType w:val="hybridMultilevel"/>
    <w:tmpl w:val="D4FC54C6"/>
    <w:lvl w:ilvl="0" w:tplc="08EE0DA6">
      <w:start w:val="1"/>
      <w:numFmt w:val="decimal"/>
      <w:lvlText w:val="%1."/>
      <w:lvlJc w:val="left"/>
      <w:pPr>
        <w:ind w:left="936" w:hanging="51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num>
  <w:num w:numId="7">
    <w:abstractNumId w:val="1"/>
  </w:num>
  <w:num w:numId="8">
    <w:abstractNumId w:val="2"/>
  </w:num>
  <w:num w:numId="9">
    <w:abstractNumId w:val="8"/>
  </w:num>
  <w:num w:numId="10">
    <w:abstractNumId w:val="12"/>
  </w:num>
  <w:num w:numId="11">
    <w:abstractNumId w:val="3"/>
  </w:num>
  <w:num w:numId="12">
    <w:abstractNumId w:val="9"/>
  </w:num>
  <w:num w:numId="13">
    <w:abstractNumId w:val="0"/>
  </w:num>
  <w:num w:numId="14">
    <w:abstractNumId w:val="11"/>
  </w:num>
  <w:num w:numId="15">
    <w:abstractNumId w:val="10"/>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F5"/>
    <w:rsid w:val="000006B5"/>
    <w:rsid w:val="00000717"/>
    <w:rsid w:val="00000779"/>
    <w:rsid w:val="000010EC"/>
    <w:rsid w:val="00002E27"/>
    <w:rsid w:val="000040ED"/>
    <w:rsid w:val="00004692"/>
    <w:rsid w:val="00004A8E"/>
    <w:rsid w:val="00004EDE"/>
    <w:rsid w:val="00006C94"/>
    <w:rsid w:val="0000718B"/>
    <w:rsid w:val="00010B4B"/>
    <w:rsid w:val="000117A4"/>
    <w:rsid w:val="0001221F"/>
    <w:rsid w:val="00013994"/>
    <w:rsid w:val="0001754E"/>
    <w:rsid w:val="00021120"/>
    <w:rsid w:val="00021174"/>
    <w:rsid w:val="0002219F"/>
    <w:rsid w:val="00023997"/>
    <w:rsid w:val="00023BCF"/>
    <w:rsid w:val="00023DB0"/>
    <w:rsid w:val="00025857"/>
    <w:rsid w:val="0002662F"/>
    <w:rsid w:val="00027911"/>
    <w:rsid w:val="00027E98"/>
    <w:rsid w:val="00032113"/>
    <w:rsid w:val="00032D5A"/>
    <w:rsid w:val="00033207"/>
    <w:rsid w:val="00036F96"/>
    <w:rsid w:val="0003777B"/>
    <w:rsid w:val="00037A24"/>
    <w:rsid w:val="000407E7"/>
    <w:rsid w:val="00041120"/>
    <w:rsid w:val="00042D3C"/>
    <w:rsid w:val="00046C44"/>
    <w:rsid w:val="000474FE"/>
    <w:rsid w:val="00047E4A"/>
    <w:rsid w:val="00050121"/>
    <w:rsid w:val="0005214D"/>
    <w:rsid w:val="000522BC"/>
    <w:rsid w:val="000528BF"/>
    <w:rsid w:val="00054ECF"/>
    <w:rsid w:val="00060CC5"/>
    <w:rsid w:val="000631A9"/>
    <w:rsid w:val="00064C3E"/>
    <w:rsid w:val="000655F0"/>
    <w:rsid w:val="000660D2"/>
    <w:rsid w:val="00066B03"/>
    <w:rsid w:val="0007045E"/>
    <w:rsid w:val="000720F9"/>
    <w:rsid w:val="0007250B"/>
    <w:rsid w:val="000732AC"/>
    <w:rsid w:val="000732D4"/>
    <w:rsid w:val="00073D89"/>
    <w:rsid w:val="00076C45"/>
    <w:rsid w:val="00082D49"/>
    <w:rsid w:val="000835C1"/>
    <w:rsid w:val="00084BE4"/>
    <w:rsid w:val="000853EC"/>
    <w:rsid w:val="00085ADC"/>
    <w:rsid w:val="00091AC6"/>
    <w:rsid w:val="000A26FF"/>
    <w:rsid w:val="000A46A3"/>
    <w:rsid w:val="000A4F31"/>
    <w:rsid w:val="000A5DB6"/>
    <w:rsid w:val="000A67DB"/>
    <w:rsid w:val="000A6A13"/>
    <w:rsid w:val="000A731C"/>
    <w:rsid w:val="000A763B"/>
    <w:rsid w:val="000B0272"/>
    <w:rsid w:val="000B07EB"/>
    <w:rsid w:val="000B1C0B"/>
    <w:rsid w:val="000B296E"/>
    <w:rsid w:val="000B42D7"/>
    <w:rsid w:val="000B4880"/>
    <w:rsid w:val="000B71CD"/>
    <w:rsid w:val="000B727D"/>
    <w:rsid w:val="000C02C6"/>
    <w:rsid w:val="000C12F5"/>
    <w:rsid w:val="000C40EA"/>
    <w:rsid w:val="000C48A3"/>
    <w:rsid w:val="000C53D0"/>
    <w:rsid w:val="000C6DD2"/>
    <w:rsid w:val="000D1534"/>
    <w:rsid w:val="000D1CC5"/>
    <w:rsid w:val="000D22C1"/>
    <w:rsid w:val="000D29A5"/>
    <w:rsid w:val="000D3C81"/>
    <w:rsid w:val="000D6519"/>
    <w:rsid w:val="000D679B"/>
    <w:rsid w:val="000D77BF"/>
    <w:rsid w:val="000E218C"/>
    <w:rsid w:val="000E23A9"/>
    <w:rsid w:val="000E3025"/>
    <w:rsid w:val="000E3059"/>
    <w:rsid w:val="000E41B5"/>
    <w:rsid w:val="000E4530"/>
    <w:rsid w:val="000E5D21"/>
    <w:rsid w:val="000F01BD"/>
    <w:rsid w:val="000F039A"/>
    <w:rsid w:val="000F12B0"/>
    <w:rsid w:val="000F1828"/>
    <w:rsid w:val="000F28AF"/>
    <w:rsid w:val="000F2AEC"/>
    <w:rsid w:val="000F3243"/>
    <w:rsid w:val="000F55F1"/>
    <w:rsid w:val="000F5902"/>
    <w:rsid w:val="000F66EF"/>
    <w:rsid w:val="000F6866"/>
    <w:rsid w:val="000F77BF"/>
    <w:rsid w:val="00100A8E"/>
    <w:rsid w:val="00102951"/>
    <w:rsid w:val="001038E4"/>
    <w:rsid w:val="00103975"/>
    <w:rsid w:val="001057CC"/>
    <w:rsid w:val="00112AE4"/>
    <w:rsid w:val="00113DF1"/>
    <w:rsid w:val="00113F3C"/>
    <w:rsid w:val="00114E46"/>
    <w:rsid w:val="00115696"/>
    <w:rsid w:val="00117DA6"/>
    <w:rsid w:val="001204D1"/>
    <w:rsid w:val="001204E4"/>
    <w:rsid w:val="0012058C"/>
    <w:rsid w:val="0012190C"/>
    <w:rsid w:val="00121CB8"/>
    <w:rsid w:val="001223C2"/>
    <w:rsid w:val="00123D65"/>
    <w:rsid w:val="00123DB8"/>
    <w:rsid w:val="00125528"/>
    <w:rsid w:val="00125FF5"/>
    <w:rsid w:val="0012769A"/>
    <w:rsid w:val="001305EB"/>
    <w:rsid w:val="0013163E"/>
    <w:rsid w:val="001322F8"/>
    <w:rsid w:val="00133F98"/>
    <w:rsid w:val="00134159"/>
    <w:rsid w:val="00134414"/>
    <w:rsid w:val="00136E0D"/>
    <w:rsid w:val="001402C7"/>
    <w:rsid w:val="00141E58"/>
    <w:rsid w:val="00142751"/>
    <w:rsid w:val="00142815"/>
    <w:rsid w:val="00143CCC"/>
    <w:rsid w:val="00144034"/>
    <w:rsid w:val="0014469B"/>
    <w:rsid w:val="00150260"/>
    <w:rsid w:val="00151B79"/>
    <w:rsid w:val="001535E3"/>
    <w:rsid w:val="00153F50"/>
    <w:rsid w:val="00156AAC"/>
    <w:rsid w:val="00157217"/>
    <w:rsid w:val="00162A1B"/>
    <w:rsid w:val="00162C5A"/>
    <w:rsid w:val="00163178"/>
    <w:rsid w:val="00163F49"/>
    <w:rsid w:val="0016420D"/>
    <w:rsid w:val="001648E6"/>
    <w:rsid w:val="00164E54"/>
    <w:rsid w:val="00166485"/>
    <w:rsid w:val="001671E3"/>
    <w:rsid w:val="00167D64"/>
    <w:rsid w:val="00170E11"/>
    <w:rsid w:val="00171919"/>
    <w:rsid w:val="00172C2E"/>
    <w:rsid w:val="00175849"/>
    <w:rsid w:val="001763FB"/>
    <w:rsid w:val="001776BD"/>
    <w:rsid w:val="00181765"/>
    <w:rsid w:val="001817AB"/>
    <w:rsid w:val="0018334F"/>
    <w:rsid w:val="001835F1"/>
    <w:rsid w:val="00185ED2"/>
    <w:rsid w:val="00190BA1"/>
    <w:rsid w:val="00191799"/>
    <w:rsid w:val="00192B47"/>
    <w:rsid w:val="001938CF"/>
    <w:rsid w:val="001942F7"/>
    <w:rsid w:val="00196249"/>
    <w:rsid w:val="0019662F"/>
    <w:rsid w:val="00197133"/>
    <w:rsid w:val="001971A8"/>
    <w:rsid w:val="0019735C"/>
    <w:rsid w:val="001A07CA"/>
    <w:rsid w:val="001A1E26"/>
    <w:rsid w:val="001A23E0"/>
    <w:rsid w:val="001A583B"/>
    <w:rsid w:val="001A6300"/>
    <w:rsid w:val="001A7286"/>
    <w:rsid w:val="001A72DC"/>
    <w:rsid w:val="001B0B7B"/>
    <w:rsid w:val="001B1191"/>
    <w:rsid w:val="001B2EA3"/>
    <w:rsid w:val="001B3641"/>
    <w:rsid w:val="001B3911"/>
    <w:rsid w:val="001B3BC7"/>
    <w:rsid w:val="001B3EFB"/>
    <w:rsid w:val="001B408E"/>
    <w:rsid w:val="001B5D52"/>
    <w:rsid w:val="001B730F"/>
    <w:rsid w:val="001C02D1"/>
    <w:rsid w:val="001C0C12"/>
    <w:rsid w:val="001C1241"/>
    <w:rsid w:val="001C1659"/>
    <w:rsid w:val="001C33CE"/>
    <w:rsid w:val="001C3B84"/>
    <w:rsid w:val="001C4AB2"/>
    <w:rsid w:val="001C4D85"/>
    <w:rsid w:val="001C4ECD"/>
    <w:rsid w:val="001C5CA0"/>
    <w:rsid w:val="001C6E4C"/>
    <w:rsid w:val="001C7DC0"/>
    <w:rsid w:val="001D63C2"/>
    <w:rsid w:val="001D734D"/>
    <w:rsid w:val="001D7FE3"/>
    <w:rsid w:val="001E143C"/>
    <w:rsid w:val="001E3379"/>
    <w:rsid w:val="001E47D2"/>
    <w:rsid w:val="001E5216"/>
    <w:rsid w:val="001E5AAA"/>
    <w:rsid w:val="001E776D"/>
    <w:rsid w:val="001F10FC"/>
    <w:rsid w:val="001F2D55"/>
    <w:rsid w:val="001F4607"/>
    <w:rsid w:val="001F48EF"/>
    <w:rsid w:val="001F5E7A"/>
    <w:rsid w:val="0020164E"/>
    <w:rsid w:val="00201F43"/>
    <w:rsid w:val="00202C26"/>
    <w:rsid w:val="0020381C"/>
    <w:rsid w:val="00205852"/>
    <w:rsid w:val="002064A6"/>
    <w:rsid w:val="00207394"/>
    <w:rsid w:val="00207823"/>
    <w:rsid w:val="00210D03"/>
    <w:rsid w:val="00211BD8"/>
    <w:rsid w:val="00212F55"/>
    <w:rsid w:val="002132BB"/>
    <w:rsid w:val="002162DC"/>
    <w:rsid w:val="00217325"/>
    <w:rsid w:val="002215AB"/>
    <w:rsid w:val="00222AB9"/>
    <w:rsid w:val="00222C1A"/>
    <w:rsid w:val="00223BD2"/>
    <w:rsid w:val="002245B0"/>
    <w:rsid w:val="002255EF"/>
    <w:rsid w:val="00225699"/>
    <w:rsid w:val="0023120B"/>
    <w:rsid w:val="002342E6"/>
    <w:rsid w:val="002354C0"/>
    <w:rsid w:val="00235A1C"/>
    <w:rsid w:val="00235CA9"/>
    <w:rsid w:val="00237982"/>
    <w:rsid w:val="00241425"/>
    <w:rsid w:val="0024402B"/>
    <w:rsid w:val="0024593C"/>
    <w:rsid w:val="0024717E"/>
    <w:rsid w:val="00247E09"/>
    <w:rsid w:val="002502AA"/>
    <w:rsid w:val="00250479"/>
    <w:rsid w:val="002524A1"/>
    <w:rsid w:val="0025281A"/>
    <w:rsid w:val="0025309F"/>
    <w:rsid w:val="00253712"/>
    <w:rsid w:val="00254887"/>
    <w:rsid w:val="00255BA5"/>
    <w:rsid w:val="00255FA2"/>
    <w:rsid w:val="00256A2C"/>
    <w:rsid w:val="002617B2"/>
    <w:rsid w:val="0026284D"/>
    <w:rsid w:val="00263F5A"/>
    <w:rsid w:val="00264132"/>
    <w:rsid w:val="00271C62"/>
    <w:rsid w:val="00273430"/>
    <w:rsid w:val="002735E4"/>
    <w:rsid w:val="00273DC3"/>
    <w:rsid w:val="0027472F"/>
    <w:rsid w:val="0027551B"/>
    <w:rsid w:val="002758E9"/>
    <w:rsid w:val="002818DB"/>
    <w:rsid w:val="002824FA"/>
    <w:rsid w:val="0028578B"/>
    <w:rsid w:val="00287639"/>
    <w:rsid w:val="002901B0"/>
    <w:rsid w:val="00290806"/>
    <w:rsid w:val="00291019"/>
    <w:rsid w:val="00291050"/>
    <w:rsid w:val="002918AE"/>
    <w:rsid w:val="00292F9A"/>
    <w:rsid w:val="002967CE"/>
    <w:rsid w:val="00297748"/>
    <w:rsid w:val="00297C93"/>
    <w:rsid w:val="002A11AD"/>
    <w:rsid w:val="002A2845"/>
    <w:rsid w:val="002A2B1B"/>
    <w:rsid w:val="002A39B1"/>
    <w:rsid w:val="002A3CD4"/>
    <w:rsid w:val="002A3EA2"/>
    <w:rsid w:val="002A4520"/>
    <w:rsid w:val="002A48C2"/>
    <w:rsid w:val="002A4EE2"/>
    <w:rsid w:val="002A55E8"/>
    <w:rsid w:val="002A5B2D"/>
    <w:rsid w:val="002B0A01"/>
    <w:rsid w:val="002B2821"/>
    <w:rsid w:val="002B4354"/>
    <w:rsid w:val="002B58BB"/>
    <w:rsid w:val="002B6873"/>
    <w:rsid w:val="002B6BC0"/>
    <w:rsid w:val="002B7643"/>
    <w:rsid w:val="002C0C79"/>
    <w:rsid w:val="002C137F"/>
    <w:rsid w:val="002C16FC"/>
    <w:rsid w:val="002C178D"/>
    <w:rsid w:val="002C1D14"/>
    <w:rsid w:val="002C2859"/>
    <w:rsid w:val="002C4A97"/>
    <w:rsid w:val="002C67AE"/>
    <w:rsid w:val="002C6952"/>
    <w:rsid w:val="002C7AA3"/>
    <w:rsid w:val="002D1915"/>
    <w:rsid w:val="002D3B54"/>
    <w:rsid w:val="002D4172"/>
    <w:rsid w:val="002D45D5"/>
    <w:rsid w:val="002D5FEC"/>
    <w:rsid w:val="002D688A"/>
    <w:rsid w:val="002D708D"/>
    <w:rsid w:val="002E1429"/>
    <w:rsid w:val="002E165D"/>
    <w:rsid w:val="002E2365"/>
    <w:rsid w:val="002E3BEE"/>
    <w:rsid w:val="002E4218"/>
    <w:rsid w:val="002E50BE"/>
    <w:rsid w:val="002E58D1"/>
    <w:rsid w:val="002F2038"/>
    <w:rsid w:val="002F31AE"/>
    <w:rsid w:val="002F3341"/>
    <w:rsid w:val="002F3748"/>
    <w:rsid w:val="002F4B5C"/>
    <w:rsid w:val="002F4EFA"/>
    <w:rsid w:val="002F5305"/>
    <w:rsid w:val="002F5DEC"/>
    <w:rsid w:val="002F641D"/>
    <w:rsid w:val="002F65E4"/>
    <w:rsid w:val="002F7506"/>
    <w:rsid w:val="00300F18"/>
    <w:rsid w:val="003026FB"/>
    <w:rsid w:val="00303FAA"/>
    <w:rsid w:val="0030649A"/>
    <w:rsid w:val="003075FB"/>
    <w:rsid w:val="0031105A"/>
    <w:rsid w:val="00311D68"/>
    <w:rsid w:val="00312BC3"/>
    <w:rsid w:val="00313CA9"/>
    <w:rsid w:val="00314F07"/>
    <w:rsid w:val="0031535E"/>
    <w:rsid w:val="00316241"/>
    <w:rsid w:val="00316517"/>
    <w:rsid w:val="00316B73"/>
    <w:rsid w:val="003204C1"/>
    <w:rsid w:val="00320E9E"/>
    <w:rsid w:val="00321C03"/>
    <w:rsid w:val="00321D56"/>
    <w:rsid w:val="00322BA0"/>
    <w:rsid w:val="00323B20"/>
    <w:rsid w:val="003241EF"/>
    <w:rsid w:val="00324D80"/>
    <w:rsid w:val="00325106"/>
    <w:rsid w:val="00327A99"/>
    <w:rsid w:val="0033011F"/>
    <w:rsid w:val="00332DC4"/>
    <w:rsid w:val="00335B3F"/>
    <w:rsid w:val="003370EF"/>
    <w:rsid w:val="00337D3A"/>
    <w:rsid w:val="0034045A"/>
    <w:rsid w:val="00340534"/>
    <w:rsid w:val="00340784"/>
    <w:rsid w:val="003412A0"/>
    <w:rsid w:val="003448D3"/>
    <w:rsid w:val="003464CB"/>
    <w:rsid w:val="00347D9C"/>
    <w:rsid w:val="00350212"/>
    <w:rsid w:val="00350EEE"/>
    <w:rsid w:val="003528FF"/>
    <w:rsid w:val="00353B0C"/>
    <w:rsid w:val="00354801"/>
    <w:rsid w:val="003550EE"/>
    <w:rsid w:val="003563AD"/>
    <w:rsid w:val="003567B9"/>
    <w:rsid w:val="0035723B"/>
    <w:rsid w:val="00360F5C"/>
    <w:rsid w:val="00362C95"/>
    <w:rsid w:val="00363706"/>
    <w:rsid w:val="00366878"/>
    <w:rsid w:val="00367043"/>
    <w:rsid w:val="00371606"/>
    <w:rsid w:val="0037365A"/>
    <w:rsid w:val="003751ED"/>
    <w:rsid w:val="0037652A"/>
    <w:rsid w:val="00376A72"/>
    <w:rsid w:val="00377130"/>
    <w:rsid w:val="003779AF"/>
    <w:rsid w:val="00380811"/>
    <w:rsid w:val="00384D79"/>
    <w:rsid w:val="00387311"/>
    <w:rsid w:val="00387681"/>
    <w:rsid w:val="00387DEE"/>
    <w:rsid w:val="00390E0E"/>
    <w:rsid w:val="0039191E"/>
    <w:rsid w:val="00392B20"/>
    <w:rsid w:val="003932F2"/>
    <w:rsid w:val="00393FA5"/>
    <w:rsid w:val="00396996"/>
    <w:rsid w:val="00396C79"/>
    <w:rsid w:val="0039719A"/>
    <w:rsid w:val="003A10BB"/>
    <w:rsid w:val="003A202E"/>
    <w:rsid w:val="003A22FC"/>
    <w:rsid w:val="003A3A73"/>
    <w:rsid w:val="003A3BF5"/>
    <w:rsid w:val="003A40E8"/>
    <w:rsid w:val="003A46D0"/>
    <w:rsid w:val="003A7F46"/>
    <w:rsid w:val="003B0CB6"/>
    <w:rsid w:val="003B1E48"/>
    <w:rsid w:val="003B20A3"/>
    <w:rsid w:val="003B2A2C"/>
    <w:rsid w:val="003B33E6"/>
    <w:rsid w:val="003B3BD7"/>
    <w:rsid w:val="003B4C1D"/>
    <w:rsid w:val="003B6702"/>
    <w:rsid w:val="003B6BB3"/>
    <w:rsid w:val="003B730F"/>
    <w:rsid w:val="003B7384"/>
    <w:rsid w:val="003C0F21"/>
    <w:rsid w:val="003C27C8"/>
    <w:rsid w:val="003C2A11"/>
    <w:rsid w:val="003C3284"/>
    <w:rsid w:val="003C6367"/>
    <w:rsid w:val="003C66AE"/>
    <w:rsid w:val="003C773E"/>
    <w:rsid w:val="003D2CB9"/>
    <w:rsid w:val="003D348C"/>
    <w:rsid w:val="003D4075"/>
    <w:rsid w:val="003D59BC"/>
    <w:rsid w:val="003D60D8"/>
    <w:rsid w:val="003E003D"/>
    <w:rsid w:val="003E15F2"/>
    <w:rsid w:val="003E7245"/>
    <w:rsid w:val="003F1D1D"/>
    <w:rsid w:val="003F21DB"/>
    <w:rsid w:val="003F241B"/>
    <w:rsid w:val="003F4B26"/>
    <w:rsid w:val="003F50BE"/>
    <w:rsid w:val="003F6286"/>
    <w:rsid w:val="004015E1"/>
    <w:rsid w:val="00401D22"/>
    <w:rsid w:val="00404399"/>
    <w:rsid w:val="00404D92"/>
    <w:rsid w:val="00404F1D"/>
    <w:rsid w:val="004064C3"/>
    <w:rsid w:val="004066A8"/>
    <w:rsid w:val="00407AE9"/>
    <w:rsid w:val="00410E71"/>
    <w:rsid w:val="00412989"/>
    <w:rsid w:val="0041390F"/>
    <w:rsid w:val="00414EDD"/>
    <w:rsid w:val="0041503B"/>
    <w:rsid w:val="0041622B"/>
    <w:rsid w:val="00416811"/>
    <w:rsid w:val="00417A7B"/>
    <w:rsid w:val="00420626"/>
    <w:rsid w:val="004206C5"/>
    <w:rsid w:val="00420A4E"/>
    <w:rsid w:val="00426729"/>
    <w:rsid w:val="00430A91"/>
    <w:rsid w:val="00430B2A"/>
    <w:rsid w:val="00430B72"/>
    <w:rsid w:val="00431B39"/>
    <w:rsid w:val="00431CEE"/>
    <w:rsid w:val="004320C7"/>
    <w:rsid w:val="0043450F"/>
    <w:rsid w:val="00434AD1"/>
    <w:rsid w:val="004360E5"/>
    <w:rsid w:val="00437B8A"/>
    <w:rsid w:val="004408FC"/>
    <w:rsid w:val="00441749"/>
    <w:rsid w:val="00442D44"/>
    <w:rsid w:val="00443392"/>
    <w:rsid w:val="00445C90"/>
    <w:rsid w:val="0044660A"/>
    <w:rsid w:val="004470F6"/>
    <w:rsid w:val="00450C27"/>
    <w:rsid w:val="0045124F"/>
    <w:rsid w:val="004515CF"/>
    <w:rsid w:val="0045167C"/>
    <w:rsid w:val="00452CE6"/>
    <w:rsid w:val="00454B75"/>
    <w:rsid w:val="00455936"/>
    <w:rsid w:val="00455BB2"/>
    <w:rsid w:val="004614BB"/>
    <w:rsid w:val="00461CAF"/>
    <w:rsid w:val="00461E8B"/>
    <w:rsid w:val="004622E5"/>
    <w:rsid w:val="00462B97"/>
    <w:rsid w:val="00463ABE"/>
    <w:rsid w:val="0046442F"/>
    <w:rsid w:val="00464B9C"/>
    <w:rsid w:val="00466FD8"/>
    <w:rsid w:val="00472ADA"/>
    <w:rsid w:val="0047459B"/>
    <w:rsid w:val="004763BA"/>
    <w:rsid w:val="004804BC"/>
    <w:rsid w:val="004813D9"/>
    <w:rsid w:val="004814D5"/>
    <w:rsid w:val="00482CF5"/>
    <w:rsid w:val="0048319A"/>
    <w:rsid w:val="004846BD"/>
    <w:rsid w:val="004858F2"/>
    <w:rsid w:val="00485B25"/>
    <w:rsid w:val="00490364"/>
    <w:rsid w:val="00492600"/>
    <w:rsid w:val="00492A2D"/>
    <w:rsid w:val="00493259"/>
    <w:rsid w:val="00493DB0"/>
    <w:rsid w:val="00493F62"/>
    <w:rsid w:val="00495016"/>
    <w:rsid w:val="0049629F"/>
    <w:rsid w:val="00496845"/>
    <w:rsid w:val="004A1DE2"/>
    <w:rsid w:val="004A325B"/>
    <w:rsid w:val="004A41EC"/>
    <w:rsid w:val="004A4476"/>
    <w:rsid w:val="004B0386"/>
    <w:rsid w:val="004B086A"/>
    <w:rsid w:val="004B28FB"/>
    <w:rsid w:val="004B2EAD"/>
    <w:rsid w:val="004B347A"/>
    <w:rsid w:val="004B3A7D"/>
    <w:rsid w:val="004B452E"/>
    <w:rsid w:val="004B6E9A"/>
    <w:rsid w:val="004B7F04"/>
    <w:rsid w:val="004C3437"/>
    <w:rsid w:val="004C473E"/>
    <w:rsid w:val="004C5262"/>
    <w:rsid w:val="004C5529"/>
    <w:rsid w:val="004C5AFE"/>
    <w:rsid w:val="004C6448"/>
    <w:rsid w:val="004C6CF1"/>
    <w:rsid w:val="004C6E0B"/>
    <w:rsid w:val="004D237E"/>
    <w:rsid w:val="004D4A8A"/>
    <w:rsid w:val="004D5892"/>
    <w:rsid w:val="004E1EE7"/>
    <w:rsid w:val="004E3663"/>
    <w:rsid w:val="004E372A"/>
    <w:rsid w:val="004E4088"/>
    <w:rsid w:val="004E5736"/>
    <w:rsid w:val="004E5D99"/>
    <w:rsid w:val="004E7BE7"/>
    <w:rsid w:val="004E7F42"/>
    <w:rsid w:val="004F070C"/>
    <w:rsid w:val="004F09CF"/>
    <w:rsid w:val="004F1518"/>
    <w:rsid w:val="004F2005"/>
    <w:rsid w:val="004F2F7F"/>
    <w:rsid w:val="004F44DE"/>
    <w:rsid w:val="004F481D"/>
    <w:rsid w:val="004F7A94"/>
    <w:rsid w:val="004F7F1B"/>
    <w:rsid w:val="00500243"/>
    <w:rsid w:val="0050028D"/>
    <w:rsid w:val="00500D66"/>
    <w:rsid w:val="00501522"/>
    <w:rsid w:val="005022A3"/>
    <w:rsid w:val="005047AC"/>
    <w:rsid w:val="00504C22"/>
    <w:rsid w:val="00507406"/>
    <w:rsid w:val="005076F7"/>
    <w:rsid w:val="00507853"/>
    <w:rsid w:val="00510633"/>
    <w:rsid w:val="005119D1"/>
    <w:rsid w:val="00512727"/>
    <w:rsid w:val="0051323A"/>
    <w:rsid w:val="0051447D"/>
    <w:rsid w:val="00514A9F"/>
    <w:rsid w:val="005177E4"/>
    <w:rsid w:val="00520221"/>
    <w:rsid w:val="00520E05"/>
    <w:rsid w:val="00520E47"/>
    <w:rsid w:val="00523346"/>
    <w:rsid w:val="00523CE8"/>
    <w:rsid w:val="00524290"/>
    <w:rsid w:val="005263FE"/>
    <w:rsid w:val="00527B2C"/>
    <w:rsid w:val="00530C27"/>
    <w:rsid w:val="00530CFE"/>
    <w:rsid w:val="00530DA8"/>
    <w:rsid w:val="005319EF"/>
    <w:rsid w:val="0053345B"/>
    <w:rsid w:val="00533E2E"/>
    <w:rsid w:val="0053416B"/>
    <w:rsid w:val="00534CC8"/>
    <w:rsid w:val="0053546A"/>
    <w:rsid w:val="00535F75"/>
    <w:rsid w:val="00536ADE"/>
    <w:rsid w:val="00536F0E"/>
    <w:rsid w:val="0054179D"/>
    <w:rsid w:val="0054189C"/>
    <w:rsid w:val="0054382A"/>
    <w:rsid w:val="00545F54"/>
    <w:rsid w:val="00547558"/>
    <w:rsid w:val="005506BD"/>
    <w:rsid w:val="0055094C"/>
    <w:rsid w:val="00552A98"/>
    <w:rsid w:val="00552C36"/>
    <w:rsid w:val="005544F0"/>
    <w:rsid w:val="0055770D"/>
    <w:rsid w:val="00560719"/>
    <w:rsid w:val="00562102"/>
    <w:rsid w:val="005638C9"/>
    <w:rsid w:val="0056467C"/>
    <w:rsid w:val="00566783"/>
    <w:rsid w:val="00566826"/>
    <w:rsid w:val="00567425"/>
    <w:rsid w:val="005675C1"/>
    <w:rsid w:val="00567AB0"/>
    <w:rsid w:val="00571BD9"/>
    <w:rsid w:val="00571E71"/>
    <w:rsid w:val="00574E08"/>
    <w:rsid w:val="00575B80"/>
    <w:rsid w:val="00576B58"/>
    <w:rsid w:val="00576FDF"/>
    <w:rsid w:val="005776A4"/>
    <w:rsid w:val="00577879"/>
    <w:rsid w:val="0058052C"/>
    <w:rsid w:val="0058290A"/>
    <w:rsid w:val="0058497C"/>
    <w:rsid w:val="005850FF"/>
    <w:rsid w:val="0058557E"/>
    <w:rsid w:val="00586EC9"/>
    <w:rsid w:val="00587124"/>
    <w:rsid w:val="00591EC9"/>
    <w:rsid w:val="0059202A"/>
    <w:rsid w:val="00592B96"/>
    <w:rsid w:val="00592F43"/>
    <w:rsid w:val="005930B2"/>
    <w:rsid w:val="0059421B"/>
    <w:rsid w:val="005953E0"/>
    <w:rsid w:val="005954EC"/>
    <w:rsid w:val="00597034"/>
    <w:rsid w:val="0059740B"/>
    <w:rsid w:val="00597580"/>
    <w:rsid w:val="005A4326"/>
    <w:rsid w:val="005A4E68"/>
    <w:rsid w:val="005A6640"/>
    <w:rsid w:val="005A6A8C"/>
    <w:rsid w:val="005A7836"/>
    <w:rsid w:val="005B1B45"/>
    <w:rsid w:val="005B2635"/>
    <w:rsid w:val="005B37A0"/>
    <w:rsid w:val="005B38F0"/>
    <w:rsid w:val="005B395B"/>
    <w:rsid w:val="005B6F1A"/>
    <w:rsid w:val="005C0AEF"/>
    <w:rsid w:val="005C0F89"/>
    <w:rsid w:val="005C132F"/>
    <w:rsid w:val="005C2975"/>
    <w:rsid w:val="005C2D4D"/>
    <w:rsid w:val="005C2DCB"/>
    <w:rsid w:val="005C3001"/>
    <w:rsid w:val="005C6EB1"/>
    <w:rsid w:val="005C7DFC"/>
    <w:rsid w:val="005D1232"/>
    <w:rsid w:val="005D359D"/>
    <w:rsid w:val="005D44C9"/>
    <w:rsid w:val="005D6276"/>
    <w:rsid w:val="005E06B0"/>
    <w:rsid w:val="005E1B09"/>
    <w:rsid w:val="005E45CE"/>
    <w:rsid w:val="005E4996"/>
    <w:rsid w:val="005E4F02"/>
    <w:rsid w:val="005E66DD"/>
    <w:rsid w:val="005E6FFA"/>
    <w:rsid w:val="005F0B20"/>
    <w:rsid w:val="005F6C7A"/>
    <w:rsid w:val="005F73BD"/>
    <w:rsid w:val="006001EF"/>
    <w:rsid w:val="006012D8"/>
    <w:rsid w:val="00605B5E"/>
    <w:rsid w:val="00605F7F"/>
    <w:rsid w:val="00606EE0"/>
    <w:rsid w:val="00607544"/>
    <w:rsid w:val="00607968"/>
    <w:rsid w:val="00607AFC"/>
    <w:rsid w:val="00611AAB"/>
    <w:rsid w:val="00611B00"/>
    <w:rsid w:val="00612B27"/>
    <w:rsid w:val="00615F34"/>
    <w:rsid w:val="00616B36"/>
    <w:rsid w:val="006205CF"/>
    <w:rsid w:val="00620703"/>
    <w:rsid w:val="00622B07"/>
    <w:rsid w:val="00622E87"/>
    <w:rsid w:val="00623CA6"/>
    <w:rsid w:val="0062436E"/>
    <w:rsid w:val="0062475A"/>
    <w:rsid w:val="006256F1"/>
    <w:rsid w:val="00625FA6"/>
    <w:rsid w:val="00633FFA"/>
    <w:rsid w:val="006355E9"/>
    <w:rsid w:val="00636D49"/>
    <w:rsid w:val="00637408"/>
    <w:rsid w:val="00640841"/>
    <w:rsid w:val="006411F2"/>
    <w:rsid w:val="00642EE0"/>
    <w:rsid w:val="00643B55"/>
    <w:rsid w:val="00644589"/>
    <w:rsid w:val="00644CBD"/>
    <w:rsid w:val="00646A53"/>
    <w:rsid w:val="00646FF0"/>
    <w:rsid w:val="006527BF"/>
    <w:rsid w:val="0065392A"/>
    <w:rsid w:val="00653B88"/>
    <w:rsid w:val="00653E6B"/>
    <w:rsid w:val="00654117"/>
    <w:rsid w:val="00654FA2"/>
    <w:rsid w:val="00661147"/>
    <w:rsid w:val="006640E1"/>
    <w:rsid w:val="0066534F"/>
    <w:rsid w:val="006673DC"/>
    <w:rsid w:val="00670E78"/>
    <w:rsid w:val="0067327D"/>
    <w:rsid w:val="00675444"/>
    <w:rsid w:val="00675642"/>
    <w:rsid w:val="00677073"/>
    <w:rsid w:val="00680117"/>
    <w:rsid w:val="00680F5B"/>
    <w:rsid w:val="006823C2"/>
    <w:rsid w:val="00686240"/>
    <w:rsid w:val="00686E46"/>
    <w:rsid w:val="00687E95"/>
    <w:rsid w:val="006906CB"/>
    <w:rsid w:val="00691C35"/>
    <w:rsid w:val="00691D92"/>
    <w:rsid w:val="00694F7C"/>
    <w:rsid w:val="00695CA4"/>
    <w:rsid w:val="00696C73"/>
    <w:rsid w:val="00697732"/>
    <w:rsid w:val="006A068C"/>
    <w:rsid w:val="006A09DC"/>
    <w:rsid w:val="006A324D"/>
    <w:rsid w:val="006A3B80"/>
    <w:rsid w:val="006A4336"/>
    <w:rsid w:val="006A61E0"/>
    <w:rsid w:val="006A76DD"/>
    <w:rsid w:val="006B1D4A"/>
    <w:rsid w:val="006B1D68"/>
    <w:rsid w:val="006C26D8"/>
    <w:rsid w:val="006C459B"/>
    <w:rsid w:val="006D0A8E"/>
    <w:rsid w:val="006D1E2F"/>
    <w:rsid w:val="006D5409"/>
    <w:rsid w:val="006E061D"/>
    <w:rsid w:val="006E0844"/>
    <w:rsid w:val="006E4BCB"/>
    <w:rsid w:val="006E737F"/>
    <w:rsid w:val="006E747F"/>
    <w:rsid w:val="006F2143"/>
    <w:rsid w:val="006F2DDA"/>
    <w:rsid w:val="006F4E7C"/>
    <w:rsid w:val="007000F8"/>
    <w:rsid w:val="00700705"/>
    <w:rsid w:val="00700AAB"/>
    <w:rsid w:val="007017F6"/>
    <w:rsid w:val="00701F5B"/>
    <w:rsid w:val="007028D5"/>
    <w:rsid w:val="0070480C"/>
    <w:rsid w:val="00710285"/>
    <w:rsid w:val="00710DF3"/>
    <w:rsid w:val="00711122"/>
    <w:rsid w:val="0071162D"/>
    <w:rsid w:val="0071237F"/>
    <w:rsid w:val="00714FD0"/>
    <w:rsid w:val="00716636"/>
    <w:rsid w:val="007171C3"/>
    <w:rsid w:val="0072136B"/>
    <w:rsid w:val="00721B82"/>
    <w:rsid w:val="0072246F"/>
    <w:rsid w:val="007256F9"/>
    <w:rsid w:val="00726103"/>
    <w:rsid w:val="00730D7B"/>
    <w:rsid w:val="0073106D"/>
    <w:rsid w:val="007325EE"/>
    <w:rsid w:val="007326F0"/>
    <w:rsid w:val="00733734"/>
    <w:rsid w:val="0073460A"/>
    <w:rsid w:val="007358EB"/>
    <w:rsid w:val="00736A53"/>
    <w:rsid w:val="007375C1"/>
    <w:rsid w:val="00741008"/>
    <w:rsid w:val="007418F1"/>
    <w:rsid w:val="007418FE"/>
    <w:rsid w:val="00741AC8"/>
    <w:rsid w:val="007438D2"/>
    <w:rsid w:val="00743FD1"/>
    <w:rsid w:val="00744182"/>
    <w:rsid w:val="007444DC"/>
    <w:rsid w:val="00746986"/>
    <w:rsid w:val="00752E18"/>
    <w:rsid w:val="007542EC"/>
    <w:rsid w:val="00754914"/>
    <w:rsid w:val="0075499F"/>
    <w:rsid w:val="0075512A"/>
    <w:rsid w:val="007569B5"/>
    <w:rsid w:val="00756FAD"/>
    <w:rsid w:val="00760138"/>
    <w:rsid w:val="00762EAA"/>
    <w:rsid w:val="00763213"/>
    <w:rsid w:val="00765844"/>
    <w:rsid w:val="00766B9A"/>
    <w:rsid w:val="00767412"/>
    <w:rsid w:val="0076748F"/>
    <w:rsid w:val="007706A3"/>
    <w:rsid w:val="00770CB9"/>
    <w:rsid w:val="007722DE"/>
    <w:rsid w:val="0077408F"/>
    <w:rsid w:val="00775D59"/>
    <w:rsid w:val="00777BAE"/>
    <w:rsid w:val="00781C08"/>
    <w:rsid w:val="007826DA"/>
    <w:rsid w:val="00782D08"/>
    <w:rsid w:val="0078696D"/>
    <w:rsid w:val="00786CF0"/>
    <w:rsid w:val="007875C2"/>
    <w:rsid w:val="0078770A"/>
    <w:rsid w:val="007920DB"/>
    <w:rsid w:val="00793010"/>
    <w:rsid w:val="0079333F"/>
    <w:rsid w:val="00796083"/>
    <w:rsid w:val="00796A02"/>
    <w:rsid w:val="00796CF2"/>
    <w:rsid w:val="00797052"/>
    <w:rsid w:val="007A0556"/>
    <w:rsid w:val="007A23BE"/>
    <w:rsid w:val="007A3341"/>
    <w:rsid w:val="007A3824"/>
    <w:rsid w:val="007A50A7"/>
    <w:rsid w:val="007A5E96"/>
    <w:rsid w:val="007A60D9"/>
    <w:rsid w:val="007A774B"/>
    <w:rsid w:val="007B09C1"/>
    <w:rsid w:val="007B1F74"/>
    <w:rsid w:val="007B324B"/>
    <w:rsid w:val="007B371D"/>
    <w:rsid w:val="007B3A71"/>
    <w:rsid w:val="007B3D64"/>
    <w:rsid w:val="007B4898"/>
    <w:rsid w:val="007B51C4"/>
    <w:rsid w:val="007B53A1"/>
    <w:rsid w:val="007B7060"/>
    <w:rsid w:val="007B74F2"/>
    <w:rsid w:val="007C034A"/>
    <w:rsid w:val="007C1D4C"/>
    <w:rsid w:val="007C266F"/>
    <w:rsid w:val="007C2927"/>
    <w:rsid w:val="007C3145"/>
    <w:rsid w:val="007C31B8"/>
    <w:rsid w:val="007C3BFA"/>
    <w:rsid w:val="007C4A93"/>
    <w:rsid w:val="007C4D73"/>
    <w:rsid w:val="007C7E98"/>
    <w:rsid w:val="007D1B6C"/>
    <w:rsid w:val="007D36EF"/>
    <w:rsid w:val="007D3D8F"/>
    <w:rsid w:val="007D4892"/>
    <w:rsid w:val="007D5D00"/>
    <w:rsid w:val="007D620D"/>
    <w:rsid w:val="007D68EB"/>
    <w:rsid w:val="007E04F6"/>
    <w:rsid w:val="007E0A62"/>
    <w:rsid w:val="007E0AF1"/>
    <w:rsid w:val="007E5CB1"/>
    <w:rsid w:val="007E64D4"/>
    <w:rsid w:val="007E6609"/>
    <w:rsid w:val="007E75A1"/>
    <w:rsid w:val="007E7837"/>
    <w:rsid w:val="007F08D8"/>
    <w:rsid w:val="007F1317"/>
    <w:rsid w:val="007F2073"/>
    <w:rsid w:val="007F2589"/>
    <w:rsid w:val="007F5206"/>
    <w:rsid w:val="007F659A"/>
    <w:rsid w:val="007F7771"/>
    <w:rsid w:val="00801C34"/>
    <w:rsid w:val="00802E6A"/>
    <w:rsid w:val="00803734"/>
    <w:rsid w:val="00805E18"/>
    <w:rsid w:val="0080710A"/>
    <w:rsid w:val="00807916"/>
    <w:rsid w:val="008102A9"/>
    <w:rsid w:val="00812B08"/>
    <w:rsid w:val="00813AA7"/>
    <w:rsid w:val="00813E85"/>
    <w:rsid w:val="00814410"/>
    <w:rsid w:val="00814594"/>
    <w:rsid w:val="00816D4A"/>
    <w:rsid w:val="0082013B"/>
    <w:rsid w:val="00820E37"/>
    <w:rsid w:val="00822580"/>
    <w:rsid w:val="008227F3"/>
    <w:rsid w:val="00824B8E"/>
    <w:rsid w:val="00824E13"/>
    <w:rsid w:val="0082580B"/>
    <w:rsid w:val="00825EE6"/>
    <w:rsid w:val="00825FC5"/>
    <w:rsid w:val="008261A7"/>
    <w:rsid w:val="0083240E"/>
    <w:rsid w:val="00833B72"/>
    <w:rsid w:val="0083417C"/>
    <w:rsid w:val="008341E1"/>
    <w:rsid w:val="00835668"/>
    <w:rsid w:val="00835AC2"/>
    <w:rsid w:val="00837C03"/>
    <w:rsid w:val="008400F7"/>
    <w:rsid w:val="00840610"/>
    <w:rsid w:val="00850254"/>
    <w:rsid w:val="00850389"/>
    <w:rsid w:val="00852901"/>
    <w:rsid w:val="00853033"/>
    <w:rsid w:val="00857D8D"/>
    <w:rsid w:val="00860F36"/>
    <w:rsid w:val="0086117E"/>
    <w:rsid w:val="00862637"/>
    <w:rsid w:val="008640FE"/>
    <w:rsid w:val="00865B28"/>
    <w:rsid w:val="008716BF"/>
    <w:rsid w:val="00872A4B"/>
    <w:rsid w:val="00872D8F"/>
    <w:rsid w:val="008745EB"/>
    <w:rsid w:val="008759FF"/>
    <w:rsid w:val="00875A13"/>
    <w:rsid w:val="008816A8"/>
    <w:rsid w:val="00882581"/>
    <w:rsid w:val="00883D25"/>
    <w:rsid w:val="008842E7"/>
    <w:rsid w:val="00884C89"/>
    <w:rsid w:val="008859F5"/>
    <w:rsid w:val="00887C05"/>
    <w:rsid w:val="008905D4"/>
    <w:rsid w:val="00890D30"/>
    <w:rsid w:val="00893DA2"/>
    <w:rsid w:val="00897129"/>
    <w:rsid w:val="008A0C06"/>
    <w:rsid w:val="008A1DF2"/>
    <w:rsid w:val="008A2905"/>
    <w:rsid w:val="008A328D"/>
    <w:rsid w:val="008A38DA"/>
    <w:rsid w:val="008A3C06"/>
    <w:rsid w:val="008A4517"/>
    <w:rsid w:val="008A4B9A"/>
    <w:rsid w:val="008A51B7"/>
    <w:rsid w:val="008A67AE"/>
    <w:rsid w:val="008A71D5"/>
    <w:rsid w:val="008A7664"/>
    <w:rsid w:val="008B127F"/>
    <w:rsid w:val="008B1742"/>
    <w:rsid w:val="008B344E"/>
    <w:rsid w:val="008B38D1"/>
    <w:rsid w:val="008B3BC7"/>
    <w:rsid w:val="008B4C56"/>
    <w:rsid w:val="008B531B"/>
    <w:rsid w:val="008B58F0"/>
    <w:rsid w:val="008B60F0"/>
    <w:rsid w:val="008B6919"/>
    <w:rsid w:val="008B6F9D"/>
    <w:rsid w:val="008B78A8"/>
    <w:rsid w:val="008B7C16"/>
    <w:rsid w:val="008C22F7"/>
    <w:rsid w:val="008C292F"/>
    <w:rsid w:val="008C4134"/>
    <w:rsid w:val="008C4B52"/>
    <w:rsid w:val="008C74C9"/>
    <w:rsid w:val="008C7E44"/>
    <w:rsid w:val="008D298C"/>
    <w:rsid w:val="008D5C3B"/>
    <w:rsid w:val="008D63AD"/>
    <w:rsid w:val="008D65FE"/>
    <w:rsid w:val="008D6F0B"/>
    <w:rsid w:val="008D7A68"/>
    <w:rsid w:val="008E2811"/>
    <w:rsid w:val="008E3828"/>
    <w:rsid w:val="008E4FB8"/>
    <w:rsid w:val="008E552B"/>
    <w:rsid w:val="008E567D"/>
    <w:rsid w:val="008E70F4"/>
    <w:rsid w:val="008F0380"/>
    <w:rsid w:val="008F042A"/>
    <w:rsid w:val="008F1942"/>
    <w:rsid w:val="008F1F43"/>
    <w:rsid w:val="008F388E"/>
    <w:rsid w:val="008F3AAC"/>
    <w:rsid w:val="008F45C1"/>
    <w:rsid w:val="008F5BAC"/>
    <w:rsid w:val="008F5C12"/>
    <w:rsid w:val="008F6784"/>
    <w:rsid w:val="008F75EB"/>
    <w:rsid w:val="009017EA"/>
    <w:rsid w:val="00903283"/>
    <w:rsid w:val="00903455"/>
    <w:rsid w:val="009043F7"/>
    <w:rsid w:val="00904BE6"/>
    <w:rsid w:val="00905F4A"/>
    <w:rsid w:val="00906BA1"/>
    <w:rsid w:val="00907A28"/>
    <w:rsid w:val="00907B83"/>
    <w:rsid w:val="0091062E"/>
    <w:rsid w:val="00911C21"/>
    <w:rsid w:val="00914699"/>
    <w:rsid w:val="00915253"/>
    <w:rsid w:val="009166F4"/>
    <w:rsid w:val="00916DA0"/>
    <w:rsid w:val="00917A6B"/>
    <w:rsid w:val="00917AF3"/>
    <w:rsid w:val="00917BBB"/>
    <w:rsid w:val="00917E6A"/>
    <w:rsid w:val="00921628"/>
    <w:rsid w:val="00922771"/>
    <w:rsid w:val="00924025"/>
    <w:rsid w:val="0092406E"/>
    <w:rsid w:val="00924BE7"/>
    <w:rsid w:val="009251E9"/>
    <w:rsid w:val="00925F46"/>
    <w:rsid w:val="0093105D"/>
    <w:rsid w:val="0093247D"/>
    <w:rsid w:val="00933082"/>
    <w:rsid w:val="0093653E"/>
    <w:rsid w:val="0093677E"/>
    <w:rsid w:val="0093774B"/>
    <w:rsid w:val="0094193F"/>
    <w:rsid w:val="00941CD9"/>
    <w:rsid w:val="009449A9"/>
    <w:rsid w:val="0094516F"/>
    <w:rsid w:val="0094581D"/>
    <w:rsid w:val="00945CF7"/>
    <w:rsid w:val="00951763"/>
    <w:rsid w:val="0095248D"/>
    <w:rsid w:val="00952729"/>
    <w:rsid w:val="00953944"/>
    <w:rsid w:val="00953FB1"/>
    <w:rsid w:val="00954AAC"/>
    <w:rsid w:val="009611AC"/>
    <w:rsid w:val="00964ACD"/>
    <w:rsid w:val="0096520A"/>
    <w:rsid w:val="009737D3"/>
    <w:rsid w:val="0097395A"/>
    <w:rsid w:val="009743C9"/>
    <w:rsid w:val="00975410"/>
    <w:rsid w:val="00976AA0"/>
    <w:rsid w:val="00977033"/>
    <w:rsid w:val="00977869"/>
    <w:rsid w:val="00977903"/>
    <w:rsid w:val="00977E77"/>
    <w:rsid w:val="009803E0"/>
    <w:rsid w:val="00981529"/>
    <w:rsid w:val="00981B7E"/>
    <w:rsid w:val="00982CAD"/>
    <w:rsid w:val="00983210"/>
    <w:rsid w:val="00983A56"/>
    <w:rsid w:val="00983C1E"/>
    <w:rsid w:val="00984563"/>
    <w:rsid w:val="00984F91"/>
    <w:rsid w:val="0098595F"/>
    <w:rsid w:val="00985B7D"/>
    <w:rsid w:val="00986565"/>
    <w:rsid w:val="009873EE"/>
    <w:rsid w:val="00987FFB"/>
    <w:rsid w:val="00990D25"/>
    <w:rsid w:val="00992B00"/>
    <w:rsid w:val="0099382B"/>
    <w:rsid w:val="0099467A"/>
    <w:rsid w:val="00994873"/>
    <w:rsid w:val="009956B6"/>
    <w:rsid w:val="0099725A"/>
    <w:rsid w:val="00997E0E"/>
    <w:rsid w:val="009A40D4"/>
    <w:rsid w:val="009A4E7E"/>
    <w:rsid w:val="009B0779"/>
    <w:rsid w:val="009B13C7"/>
    <w:rsid w:val="009B3F49"/>
    <w:rsid w:val="009B442A"/>
    <w:rsid w:val="009B4D46"/>
    <w:rsid w:val="009B5939"/>
    <w:rsid w:val="009C0A6A"/>
    <w:rsid w:val="009C14A7"/>
    <w:rsid w:val="009C2B3C"/>
    <w:rsid w:val="009C4012"/>
    <w:rsid w:val="009C47F8"/>
    <w:rsid w:val="009C5278"/>
    <w:rsid w:val="009C5718"/>
    <w:rsid w:val="009C75A2"/>
    <w:rsid w:val="009D0887"/>
    <w:rsid w:val="009D08D9"/>
    <w:rsid w:val="009D24AC"/>
    <w:rsid w:val="009D3B8C"/>
    <w:rsid w:val="009D413C"/>
    <w:rsid w:val="009D61BD"/>
    <w:rsid w:val="009D6B3C"/>
    <w:rsid w:val="009D7545"/>
    <w:rsid w:val="009E08D9"/>
    <w:rsid w:val="009E0D3E"/>
    <w:rsid w:val="009E30B4"/>
    <w:rsid w:val="009E5CE5"/>
    <w:rsid w:val="009F60C5"/>
    <w:rsid w:val="009F7182"/>
    <w:rsid w:val="009F72B5"/>
    <w:rsid w:val="009F77AD"/>
    <w:rsid w:val="00A00041"/>
    <w:rsid w:val="00A01695"/>
    <w:rsid w:val="00A021C9"/>
    <w:rsid w:val="00A0261D"/>
    <w:rsid w:val="00A03A4B"/>
    <w:rsid w:val="00A03F10"/>
    <w:rsid w:val="00A04423"/>
    <w:rsid w:val="00A04CC1"/>
    <w:rsid w:val="00A04FC2"/>
    <w:rsid w:val="00A05952"/>
    <w:rsid w:val="00A05C0C"/>
    <w:rsid w:val="00A06884"/>
    <w:rsid w:val="00A07796"/>
    <w:rsid w:val="00A07E47"/>
    <w:rsid w:val="00A12F09"/>
    <w:rsid w:val="00A144BC"/>
    <w:rsid w:val="00A14855"/>
    <w:rsid w:val="00A15EC7"/>
    <w:rsid w:val="00A172B1"/>
    <w:rsid w:val="00A2040E"/>
    <w:rsid w:val="00A21679"/>
    <w:rsid w:val="00A21AD8"/>
    <w:rsid w:val="00A23665"/>
    <w:rsid w:val="00A23924"/>
    <w:rsid w:val="00A23E95"/>
    <w:rsid w:val="00A25757"/>
    <w:rsid w:val="00A31881"/>
    <w:rsid w:val="00A34891"/>
    <w:rsid w:val="00A3576B"/>
    <w:rsid w:val="00A37B8A"/>
    <w:rsid w:val="00A41C89"/>
    <w:rsid w:val="00A452BA"/>
    <w:rsid w:val="00A476A3"/>
    <w:rsid w:val="00A50CDA"/>
    <w:rsid w:val="00A50FC8"/>
    <w:rsid w:val="00A51657"/>
    <w:rsid w:val="00A51938"/>
    <w:rsid w:val="00A54F91"/>
    <w:rsid w:val="00A57861"/>
    <w:rsid w:val="00A60C63"/>
    <w:rsid w:val="00A61181"/>
    <w:rsid w:val="00A61687"/>
    <w:rsid w:val="00A6170E"/>
    <w:rsid w:val="00A61EDF"/>
    <w:rsid w:val="00A62812"/>
    <w:rsid w:val="00A65D10"/>
    <w:rsid w:val="00A67EEE"/>
    <w:rsid w:val="00A7040A"/>
    <w:rsid w:val="00A70514"/>
    <w:rsid w:val="00A71CA6"/>
    <w:rsid w:val="00A726E4"/>
    <w:rsid w:val="00A75951"/>
    <w:rsid w:val="00A76574"/>
    <w:rsid w:val="00A76DD1"/>
    <w:rsid w:val="00A778A9"/>
    <w:rsid w:val="00A82603"/>
    <w:rsid w:val="00A837A4"/>
    <w:rsid w:val="00A84832"/>
    <w:rsid w:val="00A84FCB"/>
    <w:rsid w:val="00A85151"/>
    <w:rsid w:val="00A86529"/>
    <w:rsid w:val="00A86E68"/>
    <w:rsid w:val="00A9159D"/>
    <w:rsid w:val="00A92AEA"/>
    <w:rsid w:val="00A93F78"/>
    <w:rsid w:val="00A959C5"/>
    <w:rsid w:val="00A968A2"/>
    <w:rsid w:val="00A97D6F"/>
    <w:rsid w:val="00AA1ED0"/>
    <w:rsid w:val="00AA29E9"/>
    <w:rsid w:val="00AA2B97"/>
    <w:rsid w:val="00AA2C28"/>
    <w:rsid w:val="00AA3688"/>
    <w:rsid w:val="00AA37DC"/>
    <w:rsid w:val="00AA4A70"/>
    <w:rsid w:val="00AA5598"/>
    <w:rsid w:val="00AA574C"/>
    <w:rsid w:val="00AA72DE"/>
    <w:rsid w:val="00AB100D"/>
    <w:rsid w:val="00AB1EE9"/>
    <w:rsid w:val="00AB298E"/>
    <w:rsid w:val="00AB542E"/>
    <w:rsid w:val="00AB5C91"/>
    <w:rsid w:val="00AB5FDF"/>
    <w:rsid w:val="00AB6605"/>
    <w:rsid w:val="00AB7743"/>
    <w:rsid w:val="00AC1BF0"/>
    <w:rsid w:val="00AC1D54"/>
    <w:rsid w:val="00AC4A83"/>
    <w:rsid w:val="00AC5543"/>
    <w:rsid w:val="00AC6CCC"/>
    <w:rsid w:val="00AC70C1"/>
    <w:rsid w:val="00AC7A19"/>
    <w:rsid w:val="00AC7F5C"/>
    <w:rsid w:val="00AD0F42"/>
    <w:rsid w:val="00AD0F99"/>
    <w:rsid w:val="00AD12B4"/>
    <w:rsid w:val="00AD1D52"/>
    <w:rsid w:val="00AD241A"/>
    <w:rsid w:val="00AE07DB"/>
    <w:rsid w:val="00AE21F8"/>
    <w:rsid w:val="00AE3E98"/>
    <w:rsid w:val="00AE648C"/>
    <w:rsid w:val="00AF1180"/>
    <w:rsid w:val="00AF11ED"/>
    <w:rsid w:val="00AF15CA"/>
    <w:rsid w:val="00AF40C4"/>
    <w:rsid w:val="00AF47FD"/>
    <w:rsid w:val="00AF5019"/>
    <w:rsid w:val="00AF6EB3"/>
    <w:rsid w:val="00AF7C54"/>
    <w:rsid w:val="00B0109B"/>
    <w:rsid w:val="00B0143D"/>
    <w:rsid w:val="00B019F5"/>
    <w:rsid w:val="00B01E45"/>
    <w:rsid w:val="00B02D0D"/>
    <w:rsid w:val="00B02D66"/>
    <w:rsid w:val="00B04B16"/>
    <w:rsid w:val="00B05C41"/>
    <w:rsid w:val="00B05FB6"/>
    <w:rsid w:val="00B0668E"/>
    <w:rsid w:val="00B07C92"/>
    <w:rsid w:val="00B12596"/>
    <w:rsid w:val="00B13CF4"/>
    <w:rsid w:val="00B170C5"/>
    <w:rsid w:val="00B20BA8"/>
    <w:rsid w:val="00B20C14"/>
    <w:rsid w:val="00B210B8"/>
    <w:rsid w:val="00B2112B"/>
    <w:rsid w:val="00B2192C"/>
    <w:rsid w:val="00B225C4"/>
    <w:rsid w:val="00B23FC3"/>
    <w:rsid w:val="00B24F93"/>
    <w:rsid w:val="00B27F53"/>
    <w:rsid w:val="00B302BB"/>
    <w:rsid w:val="00B30EC3"/>
    <w:rsid w:val="00B331AE"/>
    <w:rsid w:val="00B33B0D"/>
    <w:rsid w:val="00B35163"/>
    <w:rsid w:val="00B35E3D"/>
    <w:rsid w:val="00B36289"/>
    <w:rsid w:val="00B40855"/>
    <w:rsid w:val="00B412FE"/>
    <w:rsid w:val="00B41EBC"/>
    <w:rsid w:val="00B4336E"/>
    <w:rsid w:val="00B45577"/>
    <w:rsid w:val="00B45ED1"/>
    <w:rsid w:val="00B4625E"/>
    <w:rsid w:val="00B475B0"/>
    <w:rsid w:val="00B47A15"/>
    <w:rsid w:val="00B5065C"/>
    <w:rsid w:val="00B5188D"/>
    <w:rsid w:val="00B54FDB"/>
    <w:rsid w:val="00B56E47"/>
    <w:rsid w:val="00B57819"/>
    <w:rsid w:val="00B57DD9"/>
    <w:rsid w:val="00B606BD"/>
    <w:rsid w:val="00B609A2"/>
    <w:rsid w:val="00B61B35"/>
    <w:rsid w:val="00B62930"/>
    <w:rsid w:val="00B67114"/>
    <w:rsid w:val="00B67A33"/>
    <w:rsid w:val="00B71651"/>
    <w:rsid w:val="00B7190C"/>
    <w:rsid w:val="00B72ED1"/>
    <w:rsid w:val="00B731DA"/>
    <w:rsid w:val="00B745B5"/>
    <w:rsid w:val="00B7526A"/>
    <w:rsid w:val="00B756BA"/>
    <w:rsid w:val="00B761C2"/>
    <w:rsid w:val="00B767F1"/>
    <w:rsid w:val="00B7689A"/>
    <w:rsid w:val="00B771B7"/>
    <w:rsid w:val="00B803B3"/>
    <w:rsid w:val="00B828CC"/>
    <w:rsid w:val="00B8391B"/>
    <w:rsid w:val="00B83FFB"/>
    <w:rsid w:val="00B85834"/>
    <w:rsid w:val="00B85AA3"/>
    <w:rsid w:val="00B85CD8"/>
    <w:rsid w:val="00B85F35"/>
    <w:rsid w:val="00B87D14"/>
    <w:rsid w:val="00B919E1"/>
    <w:rsid w:val="00B95752"/>
    <w:rsid w:val="00BA0179"/>
    <w:rsid w:val="00BA3293"/>
    <w:rsid w:val="00BA5085"/>
    <w:rsid w:val="00BA69DD"/>
    <w:rsid w:val="00BA7317"/>
    <w:rsid w:val="00BA7836"/>
    <w:rsid w:val="00BB2019"/>
    <w:rsid w:val="00BB2F03"/>
    <w:rsid w:val="00BB3AB5"/>
    <w:rsid w:val="00BB4B4E"/>
    <w:rsid w:val="00BB4E85"/>
    <w:rsid w:val="00BB58AA"/>
    <w:rsid w:val="00BB5C47"/>
    <w:rsid w:val="00BB799F"/>
    <w:rsid w:val="00BB7CE1"/>
    <w:rsid w:val="00BC0DB8"/>
    <w:rsid w:val="00BC3960"/>
    <w:rsid w:val="00BC40BD"/>
    <w:rsid w:val="00BC5CA0"/>
    <w:rsid w:val="00BC668C"/>
    <w:rsid w:val="00BC68A7"/>
    <w:rsid w:val="00BC719F"/>
    <w:rsid w:val="00BD0339"/>
    <w:rsid w:val="00BD2560"/>
    <w:rsid w:val="00BD2EC7"/>
    <w:rsid w:val="00BD3C4A"/>
    <w:rsid w:val="00BD475F"/>
    <w:rsid w:val="00BD4795"/>
    <w:rsid w:val="00BD4F23"/>
    <w:rsid w:val="00BD5616"/>
    <w:rsid w:val="00BD788A"/>
    <w:rsid w:val="00BE451C"/>
    <w:rsid w:val="00BE4E94"/>
    <w:rsid w:val="00BE50CD"/>
    <w:rsid w:val="00BE5296"/>
    <w:rsid w:val="00BE5B11"/>
    <w:rsid w:val="00BE7226"/>
    <w:rsid w:val="00BF31CA"/>
    <w:rsid w:val="00BF3C5F"/>
    <w:rsid w:val="00BF3F41"/>
    <w:rsid w:val="00BF4062"/>
    <w:rsid w:val="00BF4418"/>
    <w:rsid w:val="00BF45C3"/>
    <w:rsid w:val="00BF5AA8"/>
    <w:rsid w:val="00BF6610"/>
    <w:rsid w:val="00BF66DB"/>
    <w:rsid w:val="00C01D1E"/>
    <w:rsid w:val="00C0270B"/>
    <w:rsid w:val="00C04AAB"/>
    <w:rsid w:val="00C04F86"/>
    <w:rsid w:val="00C05186"/>
    <w:rsid w:val="00C07967"/>
    <w:rsid w:val="00C07ECF"/>
    <w:rsid w:val="00C10512"/>
    <w:rsid w:val="00C105A1"/>
    <w:rsid w:val="00C12EB4"/>
    <w:rsid w:val="00C131CD"/>
    <w:rsid w:val="00C15D3B"/>
    <w:rsid w:val="00C15D80"/>
    <w:rsid w:val="00C1682D"/>
    <w:rsid w:val="00C22813"/>
    <w:rsid w:val="00C24EC1"/>
    <w:rsid w:val="00C2657C"/>
    <w:rsid w:val="00C2686F"/>
    <w:rsid w:val="00C279D0"/>
    <w:rsid w:val="00C27F9D"/>
    <w:rsid w:val="00C3107A"/>
    <w:rsid w:val="00C31082"/>
    <w:rsid w:val="00C3719E"/>
    <w:rsid w:val="00C4226C"/>
    <w:rsid w:val="00C4292F"/>
    <w:rsid w:val="00C458BA"/>
    <w:rsid w:val="00C46A31"/>
    <w:rsid w:val="00C51788"/>
    <w:rsid w:val="00C52D57"/>
    <w:rsid w:val="00C52ECC"/>
    <w:rsid w:val="00C55934"/>
    <w:rsid w:val="00C56736"/>
    <w:rsid w:val="00C6195E"/>
    <w:rsid w:val="00C64121"/>
    <w:rsid w:val="00C668E8"/>
    <w:rsid w:val="00C66C20"/>
    <w:rsid w:val="00C67532"/>
    <w:rsid w:val="00C70000"/>
    <w:rsid w:val="00C70CF9"/>
    <w:rsid w:val="00C7117B"/>
    <w:rsid w:val="00C752FE"/>
    <w:rsid w:val="00C75686"/>
    <w:rsid w:val="00C75A39"/>
    <w:rsid w:val="00C76490"/>
    <w:rsid w:val="00C76D36"/>
    <w:rsid w:val="00C828E2"/>
    <w:rsid w:val="00C82CCF"/>
    <w:rsid w:val="00C84F85"/>
    <w:rsid w:val="00C856E5"/>
    <w:rsid w:val="00C87B9D"/>
    <w:rsid w:val="00C87C88"/>
    <w:rsid w:val="00C906DD"/>
    <w:rsid w:val="00C913E6"/>
    <w:rsid w:val="00C923B7"/>
    <w:rsid w:val="00C944D3"/>
    <w:rsid w:val="00C9568D"/>
    <w:rsid w:val="00C962A4"/>
    <w:rsid w:val="00CA3299"/>
    <w:rsid w:val="00CA3321"/>
    <w:rsid w:val="00CA42B2"/>
    <w:rsid w:val="00CA643B"/>
    <w:rsid w:val="00CA664E"/>
    <w:rsid w:val="00CB3205"/>
    <w:rsid w:val="00CB3F01"/>
    <w:rsid w:val="00CB4B9F"/>
    <w:rsid w:val="00CB4BF2"/>
    <w:rsid w:val="00CB5166"/>
    <w:rsid w:val="00CB6530"/>
    <w:rsid w:val="00CC005A"/>
    <w:rsid w:val="00CC07A0"/>
    <w:rsid w:val="00CC084A"/>
    <w:rsid w:val="00CC186F"/>
    <w:rsid w:val="00CC370B"/>
    <w:rsid w:val="00CC43B1"/>
    <w:rsid w:val="00CC4CF3"/>
    <w:rsid w:val="00CC5141"/>
    <w:rsid w:val="00CC7432"/>
    <w:rsid w:val="00CC7BEA"/>
    <w:rsid w:val="00CD08D4"/>
    <w:rsid w:val="00CD4175"/>
    <w:rsid w:val="00CD4314"/>
    <w:rsid w:val="00CD45A7"/>
    <w:rsid w:val="00CD4731"/>
    <w:rsid w:val="00CD5074"/>
    <w:rsid w:val="00CD5076"/>
    <w:rsid w:val="00CD5DC7"/>
    <w:rsid w:val="00CD6059"/>
    <w:rsid w:val="00CD60F1"/>
    <w:rsid w:val="00CD63C8"/>
    <w:rsid w:val="00CD66F4"/>
    <w:rsid w:val="00CE06BE"/>
    <w:rsid w:val="00CE1A2F"/>
    <w:rsid w:val="00CE2B4F"/>
    <w:rsid w:val="00CE3B6D"/>
    <w:rsid w:val="00CE44CE"/>
    <w:rsid w:val="00CE4CB0"/>
    <w:rsid w:val="00CE53D4"/>
    <w:rsid w:val="00CE72A6"/>
    <w:rsid w:val="00CE77BC"/>
    <w:rsid w:val="00CF128E"/>
    <w:rsid w:val="00CF12CB"/>
    <w:rsid w:val="00CF2559"/>
    <w:rsid w:val="00CF2740"/>
    <w:rsid w:val="00CF3821"/>
    <w:rsid w:val="00CF4E50"/>
    <w:rsid w:val="00CF5510"/>
    <w:rsid w:val="00CF55EB"/>
    <w:rsid w:val="00CF6106"/>
    <w:rsid w:val="00CF6993"/>
    <w:rsid w:val="00CF6D38"/>
    <w:rsid w:val="00D00211"/>
    <w:rsid w:val="00D00271"/>
    <w:rsid w:val="00D0077E"/>
    <w:rsid w:val="00D01155"/>
    <w:rsid w:val="00D01F41"/>
    <w:rsid w:val="00D04CB2"/>
    <w:rsid w:val="00D04F1B"/>
    <w:rsid w:val="00D06517"/>
    <w:rsid w:val="00D06904"/>
    <w:rsid w:val="00D06F56"/>
    <w:rsid w:val="00D07C67"/>
    <w:rsid w:val="00D07D3B"/>
    <w:rsid w:val="00D14D22"/>
    <w:rsid w:val="00D1794F"/>
    <w:rsid w:val="00D17D71"/>
    <w:rsid w:val="00D22E45"/>
    <w:rsid w:val="00D2398F"/>
    <w:rsid w:val="00D247E4"/>
    <w:rsid w:val="00D25BA6"/>
    <w:rsid w:val="00D2608D"/>
    <w:rsid w:val="00D308D1"/>
    <w:rsid w:val="00D32C51"/>
    <w:rsid w:val="00D341C2"/>
    <w:rsid w:val="00D35C50"/>
    <w:rsid w:val="00D362DD"/>
    <w:rsid w:val="00D37A32"/>
    <w:rsid w:val="00D407EC"/>
    <w:rsid w:val="00D41045"/>
    <w:rsid w:val="00D42ECD"/>
    <w:rsid w:val="00D43AFE"/>
    <w:rsid w:val="00D44D44"/>
    <w:rsid w:val="00D46678"/>
    <w:rsid w:val="00D46C03"/>
    <w:rsid w:val="00D50B90"/>
    <w:rsid w:val="00D50D45"/>
    <w:rsid w:val="00D51506"/>
    <w:rsid w:val="00D52164"/>
    <w:rsid w:val="00D53C10"/>
    <w:rsid w:val="00D54E27"/>
    <w:rsid w:val="00D5595D"/>
    <w:rsid w:val="00D56547"/>
    <w:rsid w:val="00D572B9"/>
    <w:rsid w:val="00D600B2"/>
    <w:rsid w:val="00D601D6"/>
    <w:rsid w:val="00D6032C"/>
    <w:rsid w:val="00D6147A"/>
    <w:rsid w:val="00D6230F"/>
    <w:rsid w:val="00D62BA0"/>
    <w:rsid w:val="00D62F5D"/>
    <w:rsid w:val="00D66C38"/>
    <w:rsid w:val="00D66DAE"/>
    <w:rsid w:val="00D6797C"/>
    <w:rsid w:val="00D67FA6"/>
    <w:rsid w:val="00D70538"/>
    <w:rsid w:val="00D7312A"/>
    <w:rsid w:val="00D739CE"/>
    <w:rsid w:val="00D73C61"/>
    <w:rsid w:val="00D74551"/>
    <w:rsid w:val="00D75EFC"/>
    <w:rsid w:val="00D77709"/>
    <w:rsid w:val="00D77A30"/>
    <w:rsid w:val="00D80F5C"/>
    <w:rsid w:val="00D8169F"/>
    <w:rsid w:val="00D82A54"/>
    <w:rsid w:val="00D84024"/>
    <w:rsid w:val="00D8590F"/>
    <w:rsid w:val="00D85A32"/>
    <w:rsid w:val="00D86561"/>
    <w:rsid w:val="00D870F6"/>
    <w:rsid w:val="00D90388"/>
    <w:rsid w:val="00D90CCB"/>
    <w:rsid w:val="00D92838"/>
    <w:rsid w:val="00D9496A"/>
    <w:rsid w:val="00D9512F"/>
    <w:rsid w:val="00D95CD5"/>
    <w:rsid w:val="00D971FD"/>
    <w:rsid w:val="00DA17BE"/>
    <w:rsid w:val="00DA47C0"/>
    <w:rsid w:val="00DA5F12"/>
    <w:rsid w:val="00DA5FA0"/>
    <w:rsid w:val="00DB020F"/>
    <w:rsid w:val="00DB0FF0"/>
    <w:rsid w:val="00DB125A"/>
    <w:rsid w:val="00DB3873"/>
    <w:rsid w:val="00DB402E"/>
    <w:rsid w:val="00DB4653"/>
    <w:rsid w:val="00DB60F9"/>
    <w:rsid w:val="00DB729D"/>
    <w:rsid w:val="00DB7582"/>
    <w:rsid w:val="00DB7CF2"/>
    <w:rsid w:val="00DC00AB"/>
    <w:rsid w:val="00DC0EC1"/>
    <w:rsid w:val="00DC2C15"/>
    <w:rsid w:val="00DC4000"/>
    <w:rsid w:val="00DC51D9"/>
    <w:rsid w:val="00DC5AB7"/>
    <w:rsid w:val="00DC5B5A"/>
    <w:rsid w:val="00DD166C"/>
    <w:rsid w:val="00DD1D99"/>
    <w:rsid w:val="00DD24FC"/>
    <w:rsid w:val="00DD2527"/>
    <w:rsid w:val="00DD3630"/>
    <w:rsid w:val="00DD55BE"/>
    <w:rsid w:val="00DD686D"/>
    <w:rsid w:val="00DD751F"/>
    <w:rsid w:val="00DE18D2"/>
    <w:rsid w:val="00DE224E"/>
    <w:rsid w:val="00DE2795"/>
    <w:rsid w:val="00DE63E2"/>
    <w:rsid w:val="00DE76A7"/>
    <w:rsid w:val="00DE7FC8"/>
    <w:rsid w:val="00DF02D9"/>
    <w:rsid w:val="00DF04E8"/>
    <w:rsid w:val="00DF3FE6"/>
    <w:rsid w:val="00DF5B66"/>
    <w:rsid w:val="00DF76C6"/>
    <w:rsid w:val="00DF78B9"/>
    <w:rsid w:val="00DF7F7B"/>
    <w:rsid w:val="00E000F0"/>
    <w:rsid w:val="00E00A20"/>
    <w:rsid w:val="00E00C8F"/>
    <w:rsid w:val="00E06667"/>
    <w:rsid w:val="00E113B1"/>
    <w:rsid w:val="00E116E7"/>
    <w:rsid w:val="00E11D51"/>
    <w:rsid w:val="00E12FD4"/>
    <w:rsid w:val="00E15135"/>
    <w:rsid w:val="00E16663"/>
    <w:rsid w:val="00E16D14"/>
    <w:rsid w:val="00E174D6"/>
    <w:rsid w:val="00E23CDD"/>
    <w:rsid w:val="00E23D5C"/>
    <w:rsid w:val="00E24538"/>
    <w:rsid w:val="00E25546"/>
    <w:rsid w:val="00E25B84"/>
    <w:rsid w:val="00E2753C"/>
    <w:rsid w:val="00E27B29"/>
    <w:rsid w:val="00E305DD"/>
    <w:rsid w:val="00E30AC5"/>
    <w:rsid w:val="00E31336"/>
    <w:rsid w:val="00E3172A"/>
    <w:rsid w:val="00E33343"/>
    <w:rsid w:val="00E33A0B"/>
    <w:rsid w:val="00E3407E"/>
    <w:rsid w:val="00E3519B"/>
    <w:rsid w:val="00E3556C"/>
    <w:rsid w:val="00E356E6"/>
    <w:rsid w:val="00E37307"/>
    <w:rsid w:val="00E4097F"/>
    <w:rsid w:val="00E409CA"/>
    <w:rsid w:val="00E4329F"/>
    <w:rsid w:val="00E44175"/>
    <w:rsid w:val="00E50DB9"/>
    <w:rsid w:val="00E51134"/>
    <w:rsid w:val="00E5382B"/>
    <w:rsid w:val="00E53A59"/>
    <w:rsid w:val="00E574B7"/>
    <w:rsid w:val="00E614D5"/>
    <w:rsid w:val="00E61AEE"/>
    <w:rsid w:val="00E663A9"/>
    <w:rsid w:val="00E66DA6"/>
    <w:rsid w:val="00E67BDE"/>
    <w:rsid w:val="00E70160"/>
    <w:rsid w:val="00E74360"/>
    <w:rsid w:val="00E7491E"/>
    <w:rsid w:val="00E74979"/>
    <w:rsid w:val="00E74F54"/>
    <w:rsid w:val="00E76414"/>
    <w:rsid w:val="00E8031A"/>
    <w:rsid w:val="00E80DE2"/>
    <w:rsid w:val="00E8175E"/>
    <w:rsid w:val="00E833DA"/>
    <w:rsid w:val="00E842AD"/>
    <w:rsid w:val="00E91112"/>
    <w:rsid w:val="00E91780"/>
    <w:rsid w:val="00E939F6"/>
    <w:rsid w:val="00E967B3"/>
    <w:rsid w:val="00E9720B"/>
    <w:rsid w:val="00EA025D"/>
    <w:rsid w:val="00EA0C0F"/>
    <w:rsid w:val="00EA193A"/>
    <w:rsid w:val="00EA2072"/>
    <w:rsid w:val="00EA345E"/>
    <w:rsid w:val="00EA39B6"/>
    <w:rsid w:val="00EA4076"/>
    <w:rsid w:val="00EA4AF0"/>
    <w:rsid w:val="00EB17A8"/>
    <w:rsid w:val="00EB1927"/>
    <w:rsid w:val="00EB1D83"/>
    <w:rsid w:val="00EB31BB"/>
    <w:rsid w:val="00EB4A2B"/>
    <w:rsid w:val="00EB7C42"/>
    <w:rsid w:val="00EC061C"/>
    <w:rsid w:val="00EC07ED"/>
    <w:rsid w:val="00EC144C"/>
    <w:rsid w:val="00EC157E"/>
    <w:rsid w:val="00EC244E"/>
    <w:rsid w:val="00EC2BD4"/>
    <w:rsid w:val="00EC322D"/>
    <w:rsid w:val="00EC3E12"/>
    <w:rsid w:val="00EC4AD2"/>
    <w:rsid w:val="00EC54BB"/>
    <w:rsid w:val="00EC5D7E"/>
    <w:rsid w:val="00EC719C"/>
    <w:rsid w:val="00EC71A2"/>
    <w:rsid w:val="00ED05B3"/>
    <w:rsid w:val="00ED1A50"/>
    <w:rsid w:val="00ED2483"/>
    <w:rsid w:val="00ED37D6"/>
    <w:rsid w:val="00ED4984"/>
    <w:rsid w:val="00ED6C78"/>
    <w:rsid w:val="00ED6D42"/>
    <w:rsid w:val="00EE0C33"/>
    <w:rsid w:val="00EE0F6F"/>
    <w:rsid w:val="00EE129E"/>
    <w:rsid w:val="00EE1DA9"/>
    <w:rsid w:val="00EE2657"/>
    <w:rsid w:val="00EE2AEE"/>
    <w:rsid w:val="00EE3D80"/>
    <w:rsid w:val="00EE4A2B"/>
    <w:rsid w:val="00EE58E6"/>
    <w:rsid w:val="00EF0D75"/>
    <w:rsid w:val="00EF1601"/>
    <w:rsid w:val="00EF209D"/>
    <w:rsid w:val="00EF2E9C"/>
    <w:rsid w:val="00EF35FB"/>
    <w:rsid w:val="00EF471B"/>
    <w:rsid w:val="00EF4B29"/>
    <w:rsid w:val="00EF6384"/>
    <w:rsid w:val="00EF75BF"/>
    <w:rsid w:val="00F00E4E"/>
    <w:rsid w:val="00F01A13"/>
    <w:rsid w:val="00F01C24"/>
    <w:rsid w:val="00F04B72"/>
    <w:rsid w:val="00F06A66"/>
    <w:rsid w:val="00F07199"/>
    <w:rsid w:val="00F1145B"/>
    <w:rsid w:val="00F11625"/>
    <w:rsid w:val="00F1229C"/>
    <w:rsid w:val="00F144C7"/>
    <w:rsid w:val="00F14638"/>
    <w:rsid w:val="00F16D0F"/>
    <w:rsid w:val="00F17294"/>
    <w:rsid w:val="00F20202"/>
    <w:rsid w:val="00F259D5"/>
    <w:rsid w:val="00F26DA8"/>
    <w:rsid w:val="00F30FDB"/>
    <w:rsid w:val="00F31976"/>
    <w:rsid w:val="00F31E8A"/>
    <w:rsid w:val="00F34C4E"/>
    <w:rsid w:val="00F364AD"/>
    <w:rsid w:val="00F36FA8"/>
    <w:rsid w:val="00F373CA"/>
    <w:rsid w:val="00F401AF"/>
    <w:rsid w:val="00F40F15"/>
    <w:rsid w:val="00F41C27"/>
    <w:rsid w:val="00F43256"/>
    <w:rsid w:val="00F43FC2"/>
    <w:rsid w:val="00F444E7"/>
    <w:rsid w:val="00F44EB1"/>
    <w:rsid w:val="00F470C1"/>
    <w:rsid w:val="00F52767"/>
    <w:rsid w:val="00F5291A"/>
    <w:rsid w:val="00F52B19"/>
    <w:rsid w:val="00F53231"/>
    <w:rsid w:val="00F539C6"/>
    <w:rsid w:val="00F547D5"/>
    <w:rsid w:val="00F5516E"/>
    <w:rsid w:val="00F56776"/>
    <w:rsid w:val="00F57C64"/>
    <w:rsid w:val="00F57D38"/>
    <w:rsid w:val="00F57DD2"/>
    <w:rsid w:val="00F609FD"/>
    <w:rsid w:val="00F618C6"/>
    <w:rsid w:val="00F6328D"/>
    <w:rsid w:val="00F64151"/>
    <w:rsid w:val="00F65386"/>
    <w:rsid w:val="00F65798"/>
    <w:rsid w:val="00F662CD"/>
    <w:rsid w:val="00F66394"/>
    <w:rsid w:val="00F67480"/>
    <w:rsid w:val="00F72DC5"/>
    <w:rsid w:val="00F74A26"/>
    <w:rsid w:val="00F77461"/>
    <w:rsid w:val="00F77CDC"/>
    <w:rsid w:val="00F800EF"/>
    <w:rsid w:val="00F8037F"/>
    <w:rsid w:val="00F81E92"/>
    <w:rsid w:val="00F823A4"/>
    <w:rsid w:val="00F826B7"/>
    <w:rsid w:val="00F82C91"/>
    <w:rsid w:val="00F83436"/>
    <w:rsid w:val="00F83485"/>
    <w:rsid w:val="00F83837"/>
    <w:rsid w:val="00F8417A"/>
    <w:rsid w:val="00F84264"/>
    <w:rsid w:val="00F8612D"/>
    <w:rsid w:val="00F8688C"/>
    <w:rsid w:val="00F8732A"/>
    <w:rsid w:val="00F931B0"/>
    <w:rsid w:val="00F93FB7"/>
    <w:rsid w:val="00F94302"/>
    <w:rsid w:val="00F946DA"/>
    <w:rsid w:val="00F94877"/>
    <w:rsid w:val="00F94CEF"/>
    <w:rsid w:val="00F95FF7"/>
    <w:rsid w:val="00FA453E"/>
    <w:rsid w:val="00FA498E"/>
    <w:rsid w:val="00FA5796"/>
    <w:rsid w:val="00FA72EE"/>
    <w:rsid w:val="00FA7501"/>
    <w:rsid w:val="00FB2097"/>
    <w:rsid w:val="00FB2B71"/>
    <w:rsid w:val="00FB6F2A"/>
    <w:rsid w:val="00FC02B7"/>
    <w:rsid w:val="00FC0CDF"/>
    <w:rsid w:val="00FC20B0"/>
    <w:rsid w:val="00FC3216"/>
    <w:rsid w:val="00FC372D"/>
    <w:rsid w:val="00FC4BE3"/>
    <w:rsid w:val="00FC5EB8"/>
    <w:rsid w:val="00FC65AF"/>
    <w:rsid w:val="00FD0EEB"/>
    <w:rsid w:val="00FD17DE"/>
    <w:rsid w:val="00FD2072"/>
    <w:rsid w:val="00FD25E2"/>
    <w:rsid w:val="00FD271F"/>
    <w:rsid w:val="00FD3941"/>
    <w:rsid w:val="00FD65DD"/>
    <w:rsid w:val="00FD7188"/>
    <w:rsid w:val="00FE1BC8"/>
    <w:rsid w:val="00FE3965"/>
    <w:rsid w:val="00FE4A60"/>
    <w:rsid w:val="00FE5247"/>
    <w:rsid w:val="00FE5AB0"/>
    <w:rsid w:val="00FE67F8"/>
    <w:rsid w:val="00FE68FE"/>
    <w:rsid w:val="00FF12E0"/>
    <w:rsid w:val="00FF1696"/>
    <w:rsid w:val="00FF206C"/>
    <w:rsid w:val="00FF5BD0"/>
    <w:rsid w:val="00FF5F20"/>
    <w:rsid w:val="00FF608F"/>
    <w:rsid w:val="00FF6DCC"/>
    <w:rsid w:val="00FF74DA"/>
    <w:rsid w:val="00FF7A28"/>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A1245"/>
  <w15:docId w15:val="{D00803C1-BA00-4B91-A937-F3BFCDEF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538"/>
    <w:rPr>
      <w:rFonts w:eastAsiaTheme="minorEastAsia"/>
    </w:rPr>
  </w:style>
  <w:style w:type="paragraph" w:styleId="Heading3">
    <w:name w:val="heading 3"/>
    <w:basedOn w:val="Normal"/>
    <w:link w:val="Heading3Char"/>
    <w:qFormat/>
    <w:rsid w:val="00E37307"/>
    <w:pPr>
      <w:numPr>
        <w:ilvl w:val="2"/>
        <w:numId w:val="2"/>
      </w:numPr>
      <w:tabs>
        <w:tab w:val="left" w:pos="1843"/>
      </w:tabs>
      <w:spacing w:before="240" w:after="0" w:line="360" w:lineRule="auto"/>
      <w:jc w:val="both"/>
      <w:outlineLvl w:val="2"/>
    </w:pPr>
    <w:rPr>
      <w:rFonts w:ascii="GHEA Grapalat" w:eastAsia="Times New Roman" w:hAnsi="GHEA Grapalat" w:cs="Times New Roman"/>
      <w:sz w:val="24"/>
      <w:szCs w:val="24"/>
      <w:lang w:val="hy-AM"/>
    </w:rPr>
  </w:style>
  <w:style w:type="paragraph" w:styleId="Heading4">
    <w:name w:val="heading 4"/>
    <w:basedOn w:val="Normal"/>
    <w:next w:val="Normal"/>
    <w:link w:val="Heading4Char"/>
    <w:uiPriority w:val="9"/>
    <w:unhideWhenUsed/>
    <w:qFormat/>
    <w:rsid w:val="000E41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53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Medium List 2 Accent 4,Akapit z listą BS,List Paragraph 1,List_Paragraph,Multilevel para_II,List Paragraph (numbered (a)),OBC Bullet,List Paragraph11,Normal numbered"/>
    <w:basedOn w:val="Normal"/>
    <w:link w:val="ListParagraphChar"/>
    <w:uiPriority w:val="34"/>
    <w:qFormat/>
    <w:rsid w:val="00E24538"/>
    <w:pPr>
      <w:ind w:left="720"/>
      <w:contextualSpacing/>
    </w:pPr>
  </w:style>
  <w:style w:type="paragraph" w:styleId="Footer">
    <w:name w:val="footer"/>
    <w:basedOn w:val="Normal"/>
    <w:link w:val="FooterChar"/>
    <w:uiPriority w:val="99"/>
    <w:unhideWhenUsed/>
    <w:rsid w:val="00E24538"/>
    <w:pPr>
      <w:tabs>
        <w:tab w:val="center" w:pos="4844"/>
        <w:tab w:val="right" w:pos="9689"/>
      </w:tabs>
      <w:spacing w:after="0" w:line="240" w:lineRule="auto"/>
    </w:pPr>
  </w:style>
  <w:style w:type="character" w:customStyle="1" w:styleId="FooterChar">
    <w:name w:val="Footer Char"/>
    <w:basedOn w:val="DefaultParagraphFont"/>
    <w:link w:val="Footer"/>
    <w:uiPriority w:val="99"/>
    <w:rsid w:val="00E24538"/>
    <w:rPr>
      <w:rFonts w:eastAsiaTheme="minorEastAsia"/>
    </w:rPr>
  </w:style>
  <w:style w:type="character" w:customStyle="1" w:styleId="ListParagraphChar">
    <w:name w:val="List Paragraph Char"/>
    <w:aliases w:val="Medium List 2 Accent 4 Char,Akapit z listą BS Char,List Paragraph 1 Char,List_Paragraph Char,Multilevel para_II Char,List Paragraph (numbered (a)) Char,OBC Bullet Char,List Paragraph11 Char,Normal numbered Char"/>
    <w:link w:val="ListParagraph"/>
    <w:uiPriority w:val="34"/>
    <w:rsid w:val="00396C79"/>
    <w:rPr>
      <w:rFonts w:eastAsiaTheme="minorEastAsia"/>
    </w:rPr>
  </w:style>
  <w:style w:type="paragraph" w:customStyle="1" w:styleId="-11">
    <w:name w:val="Цветной список - Акцент 11"/>
    <w:basedOn w:val="Normal"/>
    <w:uiPriority w:val="34"/>
    <w:qFormat/>
    <w:rsid w:val="002C16FC"/>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027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911"/>
    <w:rPr>
      <w:rFonts w:ascii="Tahoma" w:eastAsiaTheme="minorEastAsia" w:hAnsi="Tahoma" w:cs="Tahoma"/>
      <w:sz w:val="16"/>
      <w:szCs w:val="16"/>
    </w:rPr>
  </w:style>
  <w:style w:type="character" w:styleId="Strong">
    <w:name w:val="Strong"/>
    <w:basedOn w:val="DefaultParagraphFont"/>
    <w:uiPriority w:val="22"/>
    <w:qFormat/>
    <w:rsid w:val="0041503B"/>
    <w:rPr>
      <w:b/>
      <w:bCs/>
    </w:rPr>
  </w:style>
  <w:style w:type="paragraph" w:styleId="NormalWeb">
    <w:name w:val="Normal (Web)"/>
    <w:basedOn w:val="Normal"/>
    <w:uiPriority w:val="99"/>
    <w:semiHidden/>
    <w:unhideWhenUsed/>
    <w:rsid w:val="003B73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BC68A7"/>
    <w:pPr>
      <w:tabs>
        <w:tab w:val="center" w:pos="4677"/>
        <w:tab w:val="right" w:pos="9355"/>
      </w:tabs>
      <w:spacing w:after="0" w:line="240" w:lineRule="auto"/>
    </w:pPr>
  </w:style>
  <w:style w:type="character" w:customStyle="1" w:styleId="HeaderChar">
    <w:name w:val="Header Char"/>
    <w:basedOn w:val="DefaultParagraphFont"/>
    <w:link w:val="Header"/>
    <w:uiPriority w:val="99"/>
    <w:rsid w:val="00BC68A7"/>
    <w:rPr>
      <w:rFonts w:eastAsiaTheme="minorEastAsia"/>
    </w:rPr>
  </w:style>
  <w:style w:type="paragraph" w:styleId="BodyText">
    <w:name w:val="Body Text"/>
    <w:basedOn w:val="Normal"/>
    <w:link w:val="BodyTextChar"/>
    <w:rsid w:val="001F10FC"/>
    <w:pPr>
      <w:tabs>
        <w:tab w:val="left" w:pos="9450"/>
      </w:tabs>
      <w:spacing w:after="0" w:line="360" w:lineRule="auto"/>
      <w:jc w:val="both"/>
    </w:pPr>
    <w:rPr>
      <w:rFonts w:ascii="Times Armenian" w:eastAsia="Times New Roman" w:hAnsi="Times Armenian" w:cs="Times New Roman"/>
      <w:sz w:val="24"/>
      <w:szCs w:val="20"/>
    </w:rPr>
  </w:style>
  <w:style w:type="character" w:customStyle="1" w:styleId="BodyTextChar">
    <w:name w:val="Body Text Char"/>
    <w:basedOn w:val="DefaultParagraphFont"/>
    <w:link w:val="BodyText"/>
    <w:rsid w:val="001F10FC"/>
    <w:rPr>
      <w:rFonts w:ascii="Times Armenian" w:eastAsia="Times New Roman" w:hAnsi="Times Armenian" w:cs="Times New Roman"/>
      <w:sz w:val="24"/>
      <w:szCs w:val="20"/>
    </w:rPr>
  </w:style>
  <w:style w:type="character" w:customStyle="1" w:styleId="Heading3Char">
    <w:name w:val="Heading 3 Char"/>
    <w:basedOn w:val="DefaultParagraphFont"/>
    <w:link w:val="Heading3"/>
    <w:rsid w:val="00E37307"/>
    <w:rPr>
      <w:rFonts w:ascii="GHEA Grapalat" w:eastAsia="Times New Roman" w:hAnsi="GHEA Grapalat" w:cs="Times New Roman"/>
      <w:sz w:val="24"/>
      <w:szCs w:val="24"/>
      <w:lang w:val="hy-AM"/>
    </w:rPr>
  </w:style>
  <w:style w:type="paragraph" w:styleId="FootnoteText">
    <w:name w:val="footnote text"/>
    <w:basedOn w:val="Normal"/>
    <w:link w:val="FootnoteTextChar"/>
    <w:uiPriority w:val="99"/>
    <w:semiHidden/>
    <w:unhideWhenUsed/>
    <w:rsid w:val="00893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DA2"/>
    <w:rPr>
      <w:rFonts w:eastAsiaTheme="minorEastAsia"/>
      <w:sz w:val="20"/>
      <w:szCs w:val="20"/>
    </w:rPr>
  </w:style>
  <w:style w:type="character" w:styleId="FootnoteReference">
    <w:name w:val="footnote reference"/>
    <w:basedOn w:val="DefaultParagraphFont"/>
    <w:uiPriority w:val="99"/>
    <w:semiHidden/>
    <w:unhideWhenUsed/>
    <w:rsid w:val="00893DA2"/>
    <w:rPr>
      <w:vertAlign w:val="superscript"/>
    </w:rPr>
  </w:style>
  <w:style w:type="paragraph" w:customStyle="1" w:styleId="Default">
    <w:name w:val="Default"/>
    <w:rsid w:val="000D29A5"/>
    <w:pPr>
      <w:autoSpaceDE w:val="0"/>
      <w:autoSpaceDN w:val="0"/>
      <w:adjustRightInd w:val="0"/>
      <w:spacing w:after="0" w:line="240" w:lineRule="auto"/>
    </w:pPr>
    <w:rPr>
      <w:rFonts w:ascii="GHEA Grapalat" w:hAnsi="GHEA Grapalat" w:cs="GHEA Grapalat"/>
      <w:color w:val="000000"/>
      <w:sz w:val="24"/>
      <w:szCs w:val="24"/>
      <w:lang w:val="en-GB"/>
    </w:rPr>
  </w:style>
  <w:style w:type="character" w:styleId="CommentReference">
    <w:name w:val="annotation reference"/>
    <w:basedOn w:val="DefaultParagraphFont"/>
    <w:uiPriority w:val="99"/>
    <w:semiHidden/>
    <w:unhideWhenUsed/>
    <w:rsid w:val="00006C94"/>
    <w:rPr>
      <w:sz w:val="16"/>
      <w:szCs w:val="16"/>
    </w:rPr>
  </w:style>
  <w:style w:type="paragraph" w:styleId="CommentText">
    <w:name w:val="annotation text"/>
    <w:basedOn w:val="Normal"/>
    <w:link w:val="CommentTextChar"/>
    <w:uiPriority w:val="99"/>
    <w:semiHidden/>
    <w:unhideWhenUsed/>
    <w:rsid w:val="00006C94"/>
    <w:pPr>
      <w:spacing w:line="240" w:lineRule="auto"/>
    </w:pPr>
    <w:rPr>
      <w:sz w:val="20"/>
      <w:szCs w:val="20"/>
    </w:rPr>
  </w:style>
  <w:style w:type="character" w:customStyle="1" w:styleId="CommentTextChar">
    <w:name w:val="Comment Text Char"/>
    <w:basedOn w:val="DefaultParagraphFont"/>
    <w:link w:val="CommentText"/>
    <w:uiPriority w:val="99"/>
    <w:semiHidden/>
    <w:rsid w:val="00006C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6C94"/>
    <w:rPr>
      <w:b/>
      <w:bCs/>
    </w:rPr>
  </w:style>
  <w:style w:type="character" w:customStyle="1" w:styleId="CommentSubjectChar">
    <w:name w:val="Comment Subject Char"/>
    <w:basedOn w:val="CommentTextChar"/>
    <w:link w:val="CommentSubject"/>
    <w:uiPriority w:val="99"/>
    <w:semiHidden/>
    <w:rsid w:val="00006C94"/>
    <w:rPr>
      <w:rFonts w:eastAsiaTheme="minorEastAsia"/>
      <w:b/>
      <w:bCs/>
      <w:sz w:val="20"/>
      <w:szCs w:val="20"/>
    </w:rPr>
  </w:style>
  <w:style w:type="paragraph" w:styleId="NoSpacing">
    <w:name w:val="No Spacing"/>
    <w:uiPriority w:val="1"/>
    <w:qFormat/>
    <w:rsid w:val="00C2657C"/>
    <w:pPr>
      <w:spacing w:after="0" w:line="240" w:lineRule="auto"/>
    </w:pPr>
    <w:rPr>
      <w:rFonts w:ascii="Arial Armenian" w:eastAsia="Calibri" w:hAnsi="Arial Armenian" w:cs="Times New Roman"/>
    </w:rPr>
  </w:style>
  <w:style w:type="character" w:customStyle="1" w:styleId="Heading4Char">
    <w:name w:val="Heading 4 Char"/>
    <w:basedOn w:val="DefaultParagraphFont"/>
    <w:link w:val="Heading4"/>
    <w:uiPriority w:val="9"/>
    <w:rsid w:val="000E41B5"/>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7B7060"/>
    <w:pPr>
      <w:spacing w:after="0" w:line="240" w:lineRule="auto"/>
    </w:pPr>
    <w:rPr>
      <w:rFonts w:eastAsiaTheme="minorEastAsia"/>
    </w:rPr>
  </w:style>
  <w:style w:type="character" w:styleId="Hyperlink">
    <w:name w:val="Hyperlink"/>
    <w:basedOn w:val="DefaultParagraphFont"/>
    <w:uiPriority w:val="99"/>
    <w:unhideWhenUsed/>
    <w:rsid w:val="008A328D"/>
    <w:rPr>
      <w:color w:val="0000FF" w:themeColor="hyperlink"/>
      <w:u w:val="single"/>
    </w:rPr>
  </w:style>
  <w:style w:type="character" w:styleId="PlaceholderText">
    <w:name w:val="Placeholder Text"/>
    <w:basedOn w:val="DefaultParagraphFont"/>
    <w:uiPriority w:val="99"/>
    <w:semiHidden/>
    <w:rsid w:val="008A32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535">
      <w:bodyDiv w:val="1"/>
      <w:marLeft w:val="0"/>
      <w:marRight w:val="0"/>
      <w:marTop w:val="0"/>
      <w:marBottom w:val="0"/>
      <w:divBdr>
        <w:top w:val="none" w:sz="0" w:space="0" w:color="auto"/>
        <w:left w:val="none" w:sz="0" w:space="0" w:color="auto"/>
        <w:bottom w:val="none" w:sz="0" w:space="0" w:color="auto"/>
        <w:right w:val="none" w:sz="0" w:space="0" w:color="auto"/>
      </w:divBdr>
    </w:div>
    <w:div w:id="64307140">
      <w:bodyDiv w:val="1"/>
      <w:marLeft w:val="0"/>
      <w:marRight w:val="0"/>
      <w:marTop w:val="0"/>
      <w:marBottom w:val="0"/>
      <w:divBdr>
        <w:top w:val="none" w:sz="0" w:space="0" w:color="auto"/>
        <w:left w:val="none" w:sz="0" w:space="0" w:color="auto"/>
        <w:bottom w:val="none" w:sz="0" w:space="0" w:color="auto"/>
        <w:right w:val="none" w:sz="0" w:space="0" w:color="auto"/>
      </w:divBdr>
    </w:div>
    <w:div w:id="74523053">
      <w:bodyDiv w:val="1"/>
      <w:marLeft w:val="0"/>
      <w:marRight w:val="0"/>
      <w:marTop w:val="0"/>
      <w:marBottom w:val="0"/>
      <w:divBdr>
        <w:top w:val="none" w:sz="0" w:space="0" w:color="auto"/>
        <w:left w:val="none" w:sz="0" w:space="0" w:color="auto"/>
        <w:bottom w:val="none" w:sz="0" w:space="0" w:color="auto"/>
        <w:right w:val="none" w:sz="0" w:space="0" w:color="auto"/>
      </w:divBdr>
    </w:div>
    <w:div w:id="146290081">
      <w:bodyDiv w:val="1"/>
      <w:marLeft w:val="0"/>
      <w:marRight w:val="0"/>
      <w:marTop w:val="0"/>
      <w:marBottom w:val="0"/>
      <w:divBdr>
        <w:top w:val="none" w:sz="0" w:space="0" w:color="auto"/>
        <w:left w:val="none" w:sz="0" w:space="0" w:color="auto"/>
        <w:bottom w:val="none" w:sz="0" w:space="0" w:color="auto"/>
        <w:right w:val="none" w:sz="0" w:space="0" w:color="auto"/>
      </w:divBdr>
    </w:div>
    <w:div w:id="150104085">
      <w:bodyDiv w:val="1"/>
      <w:marLeft w:val="0"/>
      <w:marRight w:val="0"/>
      <w:marTop w:val="0"/>
      <w:marBottom w:val="0"/>
      <w:divBdr>
        <w:top w:val="none" w:sz="0" w:space="0" w:color="auto"/>
        <w:left w:val="none" w:sz="0" w:space="0" w:color="auto"/>
        <w:bottom w:val="none" w:sz="0" w:space="0" w:color="auto"/>
        <w:right w:val="none" w:sz="0" w:space="0" w:color="auto"/>
      </w:divBdr>
    </w:div>
    <w:div w:id="205724231">
      <w:bodyDiv w:val="1"/>
      <w:marLeft w:val="0"/>
      <w:marRight w:val="0"/>
      <w:marTop w:val="0"/>
      <w:marBottom w:val="0"/>
      <w:divBdr>
        <w:top w:val="none" w:sz="0" w:space="0" w:color="auto"/>
        <w:left w:val="none" w:sz="0" w:space="0" w:color="auto"/>
        <w:bottom w:val="none" w:sz="0" w:space="0" w:color="auto"/>
        <w:right w:val="none" w:sz="0" w:space="0" w:color="auto"/>
      </w:divBdr>
    </w:div>
    <w:div w:id="335033263">
      <w:bodyDiv w:val="1"/>
      <w:marLeft w:val="0"/>
      <w:marRight w:val="0"/>
      <w:marTop w:val="0"/>
      <w:marBottom w:val="0"/>
      <w:divBdr>
        <w:top w:val="none" w:sz="0" w:space="0" w:color="auto"/>
        <w:left w:val="none" w:sz="0" w:space="0" w:color="auto"/>
        <w:bottom w:val="none" w:sz="0" w:space="0" w:color="auto"/>
        <w:right w:val="none" w:sz="0" w:space="0" w:color="auto"/>
      </w:divBdr>
    </w:div>
    <w:div w:id="353655654">
      <w:bodyDiv w:val="1"/>
      <w:marLeft w:val="0"/>
      <w:marRight w:val="0"/>
      <w:marTop w:val="0"/>
      <w:marBottom w:val="0"/>
      <w:divBdr>
        <w:top w:val="none" w:sz="0" w:space="0" w:color="auto"/>
        <w:left w:val="none" w:sz="0" w:space="0" w:color="auto"/>
        <w:bottom w:val="none" w:sz="0" w:space="0" w:color="auto"/>
        <w:right w:val="none" w:sz="0" w:space="0" w:color="auto"/>
      </w:divBdr>
    </w:div>
    <w:div w:id="367143229">
      <w:bodyDiv w:val="1"/>
      <w:marLeft w:val="0"/>
      <w:marRight w:val="0"/>
      <w:marTop w:val="0"/>
      <w:marBottom w:val="0"/>
      <w:divBdr>
        <w:top w:val="none" w:sz="0" w:space="0" w:color="auto"/>
        <w:left w:val="none" w:sz="0" w:space="0" w:color="auto"/>
        <w:bottom w:val="none" w:sz="0" w:space="0" w:color="auto"/>
        <w:right w:val="none" w:sz="0" w:space="0" w:color="auto"/>
      </w:divBdr>
    </w:div>
    <w:div w:id="375542033">
      <w:bodyDiv w:val="1"/>
      <w:marLeft w:val="0"/>
      <w:marRight w:val="0"/>
      <w:marTop w:val="0"/>
      <w:marBottom w:val="0"/>
      <w:divBdr>
        <w:top w:val="none" w:sz="0" w:space="0" w:color="auto"/>
        <w:left w:val="none" w:sz="0" w:space="0" w:color="auto"/>
        <w:bottom w:val="none" w:sz="0" w:space="0" w:color="auto"/>
        <w:right w:val="none" w:sz="0" w:space="0" w:color="auto"/>
      </w:divBdr>
    </w:div>
    <w:div w:id="407770722">
      <w:bodyDiv w:val="1"/>
      <w:marLeft w:val="0"/>
      <w:marRight w:val="0"/>
      <w:marTop w:val="0"/>
      <w:marBottom w:val="0"/>
      <w:divBdr>
        <w:top w:val="none" w:sz="0" w:space="0" w:color="auto"/>
        <w:left w:val="none" w:sz="0" w:space="0" w:color="auto"/>
        <w:bottom w:val="none" w:sz="0" w:space="0" w:color="auto"/>
        <w:right w:val="none" w:sz="0" w:space="0" w:color="auto"/>
      </w:divBdr>
    </w:div>
    <w:div w:id="428237735">
      <w:bodyDiv w:val="1"/>
      <w:marLeft w:val="0"/>
      <w:marRight w:val="0"/>
      <w:marTop w:val="0"/>
      <w:marBottom w:val="0"/>
      <w:divBdr>
        <w:top w:val="none" w:sz="0" w:space="0" w:color="auto"/>
        <w:left w:val="none" w:sz="0" w:space="0" w:color="auto"/>
        <w:bottom w:val="none" w:sz="0" w:space="0" w:color="auto"/>
        <w:right w:val="none" w:sz="0" w:space="0" w:color="auto"/>
      </w:divBdr>
    </w:div>
    <w:div w:id="480971151">
      <w:bodyDiv w:val="1"/>
      <w:marLeft w:val="0"/>
      <w:marRight w:val="0"/>
      <w:marTop w:val="0"/>
      <w:marBottom w:val="0"/>
      <w:divBdr>
        <w:top w:val="none" w:sz="0" w:space="0" w:color="auto"/>
        <w:left w:val="none" w:sz="0" w:space="0" w:color="auto"/>
        <w:bottom w:val="none" w:sz="0" w:space="0" w:color="auto"/>
        <w:right w:val="none" w:sz="0" w:space="0" w:color="auto"/>
      </w:divBdr>
    </w:div>
    <w:div w:id="638417823">
      <w:bodyDiv w:val="1"/>
      <w:marLeft w:val="0"/>
      <w:marRight w:val="0"/>
      <w:marTop w:val="0"/>
      <w:marBottom w:val="0"/>
      <w:divBdr>
        <w:top w:val="none" w:sz="0" w:space="0" w:color="auto"/>
        <w:left w:val="none" w:sz="0" w:space="0" w:color="auto"/>
        <w:bottom w:val="none" w:sz="0" w:space="0" w:color="auto"/>
        <w:right w:val="none" w:sz="0" w:space="0" w:color="auto"/>
      </w:divBdr>
    </w:div>
    <w:div w:id="658119480">
      <w:bodyDiv w:val="1"/>
      <w:marLeft w:val="0"/>
      <w:marRight w:val="0"/>
      <w:marTop w:val="0"/>
      <w:marBottom w:val="0"/>
      <w:divBdr>
        <w:top w:val="none" w:sz="0" w:space="0" w:color="auto"/>
        <w:left w:val="none" w:sz="0" w:space="0" w:color="auto"/>
        <w:bottom w:val="none" w:sz="0" w:space="0" w:color="auto"/>
        <w:right w:val="none" w:sz="0" w:space="0" w:color="auto"/>
      </w:divBdr>
    </w:div>
    <w:div w:id="693001941">
      <w:bodyDiv w:val="1"/>
      <w:marLeft w:val="0"/>
      <w:marRight w:val="0"/>
      <w:marTop w:val="0"/>
      <w:marBottom w:val="0"/>
      <w:divBdr>
        <w:top w:val="none" w:sz="0" w:space="0" w:color="auto"/>
        <w:left w:val="none" w:sz="0" w:space="0" w:color="auto"/>
        <w:bottom w:val="none" w:sz="0" w:space="0" w:color="auto"/>
        <w:right w:val="none" w:sz="0" w:space="0" w:color="auto"/>
      </w:divBdr>
    </w:div>
    <w:div w:id="727648535">
      <w:bodyDiv w:val="1"/>
      <w:marLeft w:val="0"/>
      <w:marRight w:val="0"/>
      <w:marTop w:val="0"/>
      <w:marBottom w:val="0"/>
      <w:divBdr>
        <w:top w:val="none" w:sz="0" w:space="0" w:color="auto"/>
        <w:left w:val="none" w:sz="0" w:space="0" w:color="auto"/>
        <w:bottom w:val="none" w:sz="0" w:space="0" w:color="auto"/>
        <w:right w:val="none" w:sz="0" w:space="0" w:color="auto"/>
      </w:divBdr>
    </w:div>
    <w:div w:id="770901712">
      <w:bodyDiv w:val="1"/>
      <w:marLeft w:val="0"/>
      <w:marRight w:val="0"/>
      <w:marTop w:val="0"/>
      <w:marBottom w:val="0"/>
      <w:divBdr>
        <w:top w:val="none" w:sz="0" w:space="0" w:color="auto"/>
        <w:left w:val="none" w:sz="0" w:space="0" w:color="auto"/>
        <w:bottom w:val="none" w:sz="0" w:space="0" w:color="auto"/>
        <w:right w:val="none" w:sz="0" w:space="0" w:color="auto"/>
      </w:divBdr>
    </w:div>
    <w:div w:id="807476048">
      <w:bodyDiv w:val="1"/>
      <w:marLeft w:val="0"/>
      <w:marRight w:val="0"/>
      <w:marTop w:val="0"/>
      <w:marBottom w:val="0"/>
      <w:divBdr>
        <w:top w:val="none" w:sz="0" w:space="0" w:color="auto"/>
        <w:left w:val="none" w:sz="0" w:space="0" w:color="auto"/>
        <w:bottom w:val="none" w:sz="0" w:space="0" w:color="auto"/>
        <w:right w:val="none" w:sz="0" w:space="0" w:color="auto"/>
      </w:divBdr>
    </w:div>
    <w:div w:id="934939883">
      <w:bodyDiv w:val="1"/>
      <w:marLeft w:val="0"/>
      <w:marRight w:val="0"/>
      <w:marTop w:val="0"/>
      <w:marBottom w:val="0"/>
      <w:divBdr>
        <w:top w:val="none" w:sz="0" w:space="0" w:color="auto"/>
        <w:left w:val="none" w:sz="0" w:space="0" w:color="auto"/>
        <w:bottom w:val="none" w:sz="0" w:space="0" w:color="auto"/>
        <w:right w:val="none" w:sz="0" w:space="0" w:color="auto"/>
      </w:divBdr>
    </w:div>
    <w:div w:id="951127202">
      <w:bodyDiv w:val="1"/>
      <w:marLeft w:val="0"/>
      <w:marRight w:val="0"/>
      <w:marTop w:val="0"/>
      <w:marBottom w:val="0"/>
      <w:divBdr>
        <w:top w:val="none" w:sz="0" w:space="0" w:color="auto"/>
        <w:left w:val="none" w:sz="0" w:space="0" w:color="auto"/>
        <w:bottom w:val="none" w:sz="0" w:space="0" w:color="auto"/>
        <w:right w:val="none" w:sz="0" w:space="0" w:color="auto"/>
      </w:divBdr>
    </w:div>
    <w:div w:id="982855855">
      <w:bodyDiv w:val="1"/>
      <w:marLeft w:val="0"/>
      <w:marRight w:val="0"/>
      <w:marTop w:val="0"/>
      <w:marBottom w:val="0"/>
      <w:divBdr>
        <w:top w:val="none" w:sz="0" w:space="0" w:color="auto"/>
        <w:left w:val="none" w:sz="0" w:space="0" w:color="auto"/>
        <w:bottom w:val="none" w:sz="0" w:space="0" w:color="auto"/>
        <w:right w:val="none" w:sz="0" w:space="0" w:color="auto"/>
      </w:divBdr>
    </w:div>
    <w:div w:id="1024751996">
      <w:bodyDiv w:val="1"/>
      <w:marLeft w:val="0"/>
      <w:marRight w:val="0"/>
      <w:marTop w:val="0"/>
      <w:marBottom w:val="0"/>
      <w:divBdr>
        <w:top w:val="none" w:sz="0" w:space="0" w:color="auto"/>
        <w:left w:val="none" w:sz="0" w:space="0" w:color="auto"/>
        <w:bottom w:val="none" w:sz="0" w:space="0" w:color="auto"/>
        <w:right w:val="none" w:sz="0" w:space="0" w:color="auto"/>
      </w:divBdr>
    </w:div>
    <w:div w:id="1179586175">
      <w:bodyDiv w:val="1"/>
      <w:marLeft w:val="0"/>
      <w:marRight w:val="0"/>
      <w:marTop w:val="0"/>
      <w:marBottom w:val="0"/>
      <w:divBdr>
        <w:top w:val="none" w:sz="0" w:space="0" w:color="auto"/>
        <w:left w:val="none" w:sz="0" w:space="0" w:color="auto"/>
        <w:bottom w:val="none" w:sz="0" w:space="0" w:color="auto"/>
        <w:right w:val="none" w:sz="0" w:space="0" w:color="auto"/>
      </w:divBdr>
    </w:div>
    <w:div w:id="1195656320">
      <w:bodyDiv w:val="1"/>
      <w:marLeft w:val="0"/>
      <w:marRight w:val="0"/>
      <w:marTop w:val="0"/>
      <w:marBottom w:val="0"/>
      <w:divBdr>
        <w:top w:val="none" w:sz="0" w:space="0" w:color="auto"/>
        <w:left w:val="none" w:sz="0" w:space="0" w:color="auto"/>
        <w:bottom w:val="none" w:sz="0" w:space="0" w:color="auto"/>
        <w:right w:val="none" w:sz="0" w:space="0" w:color="auto"/>
      </w:divBdr>
    </w:div>
    <w:div w:id="1207377747">
      <w:bodyDiv w:val="1"/>
      <w:marLeft w:val="0"/>
      <w:marRight w:val="0"/>
      <w:marTop w:val="0"/>
      <w:marBottom w:val="0"/>
      <w:divBdr>
        <w:top w:val="none" w:sz="0" w:space="0" w:color="auto"/>
        <w:left w:val="none" w:sz="0" w:space="0" w:color="auto"/>
        <w:bottom w:val="none" w:sz="0" w:space="0" w:color="auto"/>
        <w:right w:val="none" w:sz="0" w:space="0" w:color="auto"/>
      </w:divBdr>
      <w:divsChild>
        <w:div w:id="1365207873">
          <w:marLeft w:val="446"/>
          <w:marRight w:val="0"/>
          <w:marTop w:val="0"/>
          <w:marBottom w:val="0"/>
          <w:divBdr>
            <w:top w:val="none" w:sz="0" w:space="0" w:color="auto"/>
            <w:left w:val="none" w:sz="0" w:space="0" w:color="auto"/>
            <w:bottom w:val="none" w:sz="0" w:space="0" w:color="auto"/>
            <w:right w:val="none" w:sz="0" w:space="0" w:color="auto"/>
          </w:divBdr>
        </w:div>
      </w:divsChild>
    </w:div>
    <w:div w:id="1246188800">
      <w:bodyDiv w:val="1"/>
      <w:marLeft w:val="0"/>
      <w:marRight w:val="0"/>
      <w:marTop w:val="0"/>
      <w:marBottom w:val="0"/>
      <w:divBdr>
        <w:top w:val="none" w:sz="0" w:space="0" w:color="auto"/>
        <w:left w:val="none" w:sz="0" w:space="0" w:color="auto"/>
        <w:bottom w:val="none" w:sz="0" w:space="0" w:color="auto"/>
        <w:right w:val="none" w:sz="0" w:space="0" w:color="auto"/>
      </w:divBdr>
    </w:div>
    <w:div w:id="1294093994">
      <w:bodyDiv w:val="1"/>
      <w:marLeft w:val="0"/>
      <w:marRight w:val="0"/>
      <w:marTop w:val="0"/>
      <w:marBottom w:val="0"/>
      <w:divBdr>
        <w:top w:val="none" w:sz="0" w:space="0" w:color="auto"/>
        <w:left w:val="none" w:sz="0" w:space="0" w:color="auto"/>
        <w:bottom w:val="none" w:sz="0" w:space="0" w:color="auto"/>
        <w:right w:val="none" w:sz="0" w:space="0" w:color="auto"/>
      </w:divBdr>
    </w:div>
    <w:div w:id="1306659290">
      <w:bodyDiv w:val="1"/>
      <w:marLeft w:val="0"/>
      <w:marRight w:val="0"/>
      <w:marTop w:val="0"/>
      <w:marBottom w:val="0"/>
      <w:divBdr>
        <w:top w:val="none" w:sz="0" w:space="0" w:color="auto"/>
        <w:left w:val="none" w:sz="0" w:space="0" w:color="auto"/>
        <w:bottom w:val="none" w:sz="0" w:space="0" w:color="auto"/>
        <w:right w:val="none" w:sz="0" w:space="0" w:color="auto"/>
      </w:divBdr>
      <w:divsChild>
        <w:div w:id="631640574">
          <w:marLeft w:val="446"/>
          <w:marRight w:val="0"/>
          <w:marTop w:val="120"/>
          <w:marBottom w:val="0"/>
          <w:divBdr>
            <w:top w:val="none" w:sz="0" w:space="0" w:color="auto"/>
            <w:left w:val="none" w:sz="0" w:space="0" w:color="auto"/>
            <w:bottom w:val="none" w:sz="0" w:space="0" w:color="auto"/>
            <w:right w:val="none" w:sz="0" w:space="0" w:color="auto"/>
          </w:divBdr>
        </w:div>
        <w:div w:id="1848401048">
          <w:marLeft w:val="446"/>
          <w:marRight w:val="0"/>
          <w:marTop w:val="120"/>
          <w:marBottom w:val="0"/>
          <w:divBdr>
            <w:top w:val="none" w:sz="0" w:space="0" w:color="auto"/>
            <w:left w:val="none" w:sz="0" w:space="0" w:color="auto"/>
            <w:bottom w:val="none" w:sz="0" w:space="0" w:color="auto"/>
            <w:right w:val="none" w:sz="0" w:space="0" w:color="auto"/>
          </w:divBdr>
        </w:div>
      </w:divsChild>
    </w:div>
    <w:div w:id="1413351550">
      <w:bodyDiv w:val="1"/>
      <w:marLeft w:val="0"/>
      <w:marRight w:val="0"/>
      <w:marTop w:val="0"/>
      <w:marBottom w:val="0"/>
      <w:divBdr>
        <w:top w:val="none" w:sz="0" w:space="0" w:color="auto"/>
        <w:left w:val="none" w:sz="0" w:space="0" w:color="auto"/>
        <w:bottom w:val="none" w:sz="0" w:space="0" w:color="auto"/>
        <w:right w:val="none" w:sz="0" w:space="0" w:color="auto"/>
      </w:divBdr>
    </w:div>
    <w:div w:id="1415543290">
      <w:bodyDiv w:val="1"/>
      <w:marLeft w:val="0"/>
      <w:marRight w:val="0"/>
      <w:marTop w:val="0"/>
      <w:marBottom w:val="0"/>
      <w:divBdr>
        <w:top w:val="none" w:sz="0" w:space="0" w:color="auto"/>
        <w:left w:val="none" w:sz="0" w:space="0" w:color="auto"/>
        <w:bottom w:val="none" w:sz="0" w:space="0" w:color="auto"/>
        <w:right w:val="none" w:sz="0" w:space="0" w:color="auto"/>
      </w:divBdr>
    </w:div>
    <w:div w:id="1436944734">
      <w:bodyDiv w:val="1"/>
      <w:marLeft w:val="0"/>
      <w:marRight w:val="0"/>
      <w:marTop w:val="0"/>
      <w:marBottom w:val="0"/>
      <w:divBdr>
        <w:top w:val="none" w:sz="0" w:space="0" w:color="auto"/>
        <w:left w:val="none" w:sz="0" w:space="0" w:color="auto"/>
        <w:bottom w:val="none" w:sz="0" w:space="0" w:color="auto"/>
        <w:right w:val="none" w:sz="0" w:space="0" w:color="auto"/>
      </w:divBdr>
    </w:div>
    <w:div w:id="1555971987">
      <w:bodyDiv w:val="1"/>
      <w:marLeft w:val="0"/>
      <w:marRight w:val="0"/>
      <w:marTop w:val="0"/>
      <w:marBottom w:val="0"/>
      <w:divBdr>
        <w:top w:val="none" w:sz="0" w:space="0" w:color="auto"/>
        <w:left w:val="none" w:sz="0" w:space="0" w:color="auto"/>
        <w:bottom w:val="none" w:sz="0" w:space="0" w:color="auto"/>
        <w:right w:val="none" w:sz="0" w:space="0" w:color="auto"/>
      </w:divBdr>
    </w:div>
    <w:div w:id="1579636782">
      <w:bodyDiv w:val="1"/>
      <w:marLeft w:val="0"/>
      <w:marRight w:val="0"/>
      <w:marTop w:val="0"/>
      <w:marBottom w:val="0"/>
      <w:divBdr>
        <w:top w:val="none" w:sz="0" w:space="0" w:color="auto"/>
        <w:left w:val="none" w:sz="0" w:space="0" w:color="auto"/>
        <w:bottom w:val="none" w:sz="0" w:space="0" w:color="auto"/>
        <w:right w:val="none" w:sz="0" w:space="0" w:color="auto"/>
      </w:divBdr>
    </w:div>
    <w:div w:id="1606767832">
      <w:bodyDiv w:val="1"/>
      <w:marLeft w:val="0"/>
      <w:marRight w:val="0"/>
      <w:marTop w:val="0"/>
      <w:marBottom w:val="0"/>
      <w:divBdr>
        <w:top w:val="none" w:sz="0" w:space="0" w:color="auto"/>
        <w:left w:val="none" w:sz="0" w:space="0" w:color="auto"/>
        <w:bottom w:val="none" w:sz="0" w:space="0" w:color="auto"/>
        <w:right w:val="none" w:sz="0" w:space="0" w:color="auto"/>
      </w:divBdr>
    </w:div>
    <w:div w:id="1664040737">
      <w:bodyDiv w:val="1"/>
      <w:marLeft w:val="0"/>
      <w:marRight w:val="0"/>
      <w:marTop w:val="0"/>
      <w:marBottom w:val="0"/>
      <w:divBdr>
        <w:top w:val="none" w:sz="0" w:space="0" w:color="auto"/>
        <w:left w:val="none" w:sz="0" w:space="0" w:color="auto"/>
        <w:bottom w:val="none" w:sz="0" w:space="0" w:color="auto"/>
        <w:right w:val="none" w:sz="0" w:space="0" w:color="auto"/>
      </w:divBdr>
    </w:div>
    <w:div w:id="1701776882">
      <w:bodyDiv w:val="1"/>
      <w:marLeft w:val="0"/>
      <w:marRight w:val="0"/>
      <w:marTop w:val="0"/>
      <w:marBottom w:val="0"/>
      <w:divBdr>
        <w:top w:val="none" w:sz="0" w:space="0" w:color="auto"/>
        <w:left w:val="none" w:sz="0" w:space="0" w:color="auto"/>
        <w:bottom w:val="none" w:sz="0" w:space="0" w:color="auto"/>
        <w:right w:val="none" w:sz="0" w:space="0" w:color="auto"/>
      </w:divBdr>
    </w:div>
    <w:div w:id="1779131203">
      <w:bodyDiv w:val="1"/>
      <w:marLeft w:val="0"/>
      <w:marRight w:val="0"/>
      <w:marTop w:val="0"/>
      <w:marBottom w:val="0"/>
      <w:divBdr>
        <w:top w:val="none" w:sz="0" w:space="0" w:color="auto"/>
        <w:left w:val="none" w:sz="0" w:space="0" w:color="auto"/>
        <w:bottom w:val="none" w:sz="0" w:space="0" w:color="auto"/>
        <w:right w:val="none" w:sz="0" w:space="0" w:color="auto"/>
      </w:divBdr>
    </w:div>
    <w:div w:id="1811822569">
      <w:bodyDiv w:val="1"/>
      <w:marLeft w:val="0"/>
      <w:marRight w:val="0"/>
      <w:marTop w:val="0"/>
      <w:marBottom w:val="0"/>
      <w:divBdr>
        <w:top w:val="none" w:sz="0" w:space="0" w:color="auto"/>
        <w:left w:val="none" w:sz="0" w:space="0" w:color="auto"/>
        <w:bottom w:val="none" w:sz="0" w:space="0" w:color="auto"/>
        <w:right w:val="none" w:sz="0" w:space="0" w:color="auto"/>
      </w:divBdr>
    </w:div>
    <w:div w:id="1834644836">
      <w:bodyDiv w:val="1"/>
      <w:marLeft w:val="0"/>
      <w:marRight w:val="0"/>
      <w:marTop w:val="0"/>
      <w:marBottom w:val="0"/>
      <w:divBdr>
        <w:top w:val="none" w:sz="0" w:space="0" w:color="auto"/>
        <w:left w:val="none" w:sz="0" w:space="0" w:color="auto"/>
        <w:bottom w:val="none" w:sz="0" w:space="0" w:color="auto"/>
        <w:right w:val="none" w:sz="0" w:space="0" w:color="auto"/>
      </w:divBdr>
    </w:div>
    <w:div w:id="1851022099">
      <w:bodyDiv w:val="1"/>
      <w:marLeft w:val="0"/>
      <w:marRight w:val="0"/>
      <w:marTop w:val="0"/>
      <w:marBottom w:val="0"/>
      <w:divBdr>
        <w:top w:val="none" w:sz="0" w:space="0" w:color="auto"/>
        <w:left w:val="none" w:sz="0" w:space="0" w:color="auto"/>
        <w:bottom w:val="none" w:sz="0" w:space="0" w:color="auto"/>
        <w:right w:val="none" w:sz="0" w:space="0" w:color="auto"/>
      </w:divBdr>
    </w:div>
    <w:div w:id="1933774613">
      <w:bodyDiv w:val="1"/>
      <w:marLeft w:val="0"/>
      <w:marRight w:val="0"/>
      <w:marTop w:val="0"/>
      <w:marBottom w:val="0"/>
      <w:divBdr>
        <w:top w:val="none" w:sz="0" w:space="0" w:color="auto"/>
        <w:left w:val="none" w:sz="0" w:space="0" w:color="auto"/>
        <w:bottom w:val="none" w:sz="0" w:space="0" w:color="auto"/>
        <w:right w:val="none" w:sz="0" w:space="0" w:color="auto"/>
      </w:divBdr>
    </w:div>
    <w:div w:id="1953856638">
      <w:bodyDiv w:val="1"/>
      <w:marLeft w:val="0"/>
      <w:marRight w:val="0"/>
      <w:marTop w:val="0"/>
      <w:marBottom w:val="0"/>
      <w:divBdr>
        <w:top w:val="none" w:sz="0" w:space="0" w:color="auto"/>
        <w:left w:val="none" w:sz="0" w:space="0" w:color="auto"/>
        <w:bottom w:val="none" w:sz="0" w:space="0" w:color="auto"/>
        <w:right w:val="none" w:sz="0" w:space="0" w:color="auto"/>
      </w:divBdr>
    </w:div>
    <w:div w:id="1968392573">
      <w:bodyDiv w:val="1"/>
      <w:marLeft w:val="0"/>
      <w:marRight w:val="0"/>
      <w:marTop w:val="0"/>
      <w:marBottom w:val="0"/>
      <w:divBdr>
        <w:top w:val="none" w:sz="0" w:space="0" w:color="auto"/>
        <w:left w:val="none" w:sz="0" w:space="0" w:color="auto"/>
        <w:bottom w:val="none" w:sz="0" w:space="0" w:color="auto"/>
        <w:right w:val="none" w:sz="0" w:space="0" w:color="auto"/>
      </w:divBdr>
    </w:div>
    <w:div w:id="1984844753">
      <w:bodyDiv w:val="1"/>
      <w:marLeft w:val="0"/>
      <w:marRight w:val="0"/>
      <w:marTop w:val="0"/>
      <w:marBottom w:val="0"/>
      <w:divBdr>
        <w:top w:val="none" w:sz="0" w:space="0" w:color="auto"/>
        <w:left w:val="none" w:sz="0" w:space="0" w:color="auto"/>
        <w:bottom w:val="none" w:sz="0" w:space="0" w:color="auto"/>
        <w:right w:val="none" w:sz="0" w:space="0" w:color="auto"/>
      </w:divBdr>
    </w:div>
    <w:div w:id="2037348748">
      <w:bodyDiv w:val="1"/>
      <w:marLeft w:val="0"/>
      <w:marRight w:val="0"/>
      <w:marTop w:val="0"/>
      <w:marBottom w:val="0"/>
      <w:divBdr>
        <w:top w:val="none" w:sz="0" w:space="0" w:color="auto"/>
        <w:left w:val="none" w:sz="0" w:space="0" w:color="auto"/>
        <w:bottom w:val="none" w:sz="0" w:space="0" w:color="auto"/>
        <w:right w:val="none" w:sz="0" w:space="0" w:color="auto"/>
      </w:divBdr>
    </w:div>
    <w:div w:id="2071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7C2C-840C-4C28-B65B-77DC639B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44</Pages>
  <Words>6784</Words>
  <Characters>38672</Characters>
  <Application>Microsoft Office Word</Application>
  <DocSecurity>0</DocSecurity>
  <Lines>322</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Armine Tumasyan</cp:lastModifiedBy>
  <cp:revision>49</cp:revision>
  <cp:lastPrinted>2023-02-03T06:28:00Z</cp:lastPrinted>
  <dcterms:created xsi:type="dcterms:W3CDTF">2023-01-20T06:16:00Z</dcterms:created>
  <dcterms:modified xsi:type="dcterms:W3CDTF">2023-02-03T06:31:00Z</dcterms:modified>
</cp:coreProperties>
</file>